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0C8" w:rsidRPr="008A5118" w:rsidRDefault="002E10C8" w:rsidP="002E10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8A5118" w:rsidRPr="006079D5" w:rsidRDefault="002E10C8" w:rsidP="008A5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D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079D5">
        <w:rPr>
          <w:rFonts w:ascii="Times New Roman" w:hAnsi="Times New Roman" w:cs="Times New Roman"/>
          <w:sz w:val="28"/>
          <w:szCs w:val="28"/>
        </w:rPr>
        <w:t xml:space="preserve"> «Способы установки и удаления приложений»</w:t>
      </w:r>
    </w:p>
    <w:p w:rsidR="002E10C8" w:rsidRPr="006079D5" w:rsidRDefault="002E10C8" w:rsidP="008A5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D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8A5118" w:rsidRPr="006079D5">
        <w:rPr>
          <w:rFonts w:ascii="Times New Roman" w:hAnsi="Times New Roman" w:cs="Times New Roman"/>
          <w:color w:val="000000"/>
          <w:sz w:val="28"/>
          <w:szCs w:val="28"/>
        </w:rPr>
        <w:t xml:space="preserve"> Изучить методы установки и удаления </w:t>
      </w:r>
      <w:r w:rsidR="006079D5"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программного обеспечения в различных операционных система</w:t>
      </w:r>
      <w:r w:rsidR="008A5118" w:rsidRPr="00607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10C8" w:rsidRPr="002E10C8" w:rsidRDefault="002E10C8" w:rsidP="006C30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Теория</w:t>
      </w:r>
    </w:p>
    <w:p w:rsidR="002E10C8" w:rsidRPr="008A5118" w:rsidRDefault="002E10C8" w:rsidP="00985C7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129" w:rsidRPr="008A5118" w:rsidRDefault="00A45129" w:rsidP="00A45129">
      <w:pPr>
        <w:pStyle w:val="p1"/>
        <w:spacing w:line="360" w:lineRule="auto"/>
        <w:ind w:firstLine="709"/>
        <w:jc w:val="right"/>
        <w:rPr>
          <w:sz w:val="28"/>
          <w:szCs w:val="28"/>
        </w:rPr>
      </w:pPr>
      <w:r w:rsidRPr="008A5118">
        <w:rPr>
          <w:sz w:val="28"/>
          <w:szCs w:val="28"/>
        </w:rPr>
        <w:t xml:space="preserve">«Чтобы он [компьютер] начал действовать, </w:t>
      </w:r>
    </w:p>
    <w:p w:rsidR="00A45129" w:rsidRPr="008A5118" w:rsidRDefault="00A45129" w:rsidP="00A45129">
      <w:pPr>
        <w:pStyle w:val="p1"/>
        <w:spacing w:line="360" w:lineRule="auto"/>
        <w:ind w:firstLine="709"/>
        <w:jc w:val="right"/>
        <w:rPr>
          <w:sz w:val="28"/>
          <w:szCs w:val="28"/>
        </w:rPr>
      </w:pPr>
      <w:r w:rsidRPr="008A5118">
        <w:rPr>
          <w:sz w:val="28"/>
          <w:szCs w:val="28"/>
        </w:rPr>
        <w:t xml:space="preserve">требуется еще довольно большая работа </w:t>
      </w:r>
    </w:p>
    <w:p w:rsidR="00A45129" w:rsidRPr="008A5118" w:rsidRDefault="00A45129" w:rsidP="00A45129">
      <w:pPr>
        <w:pStyle w:val="p1"/>
        <w:spacing w:line="360" w:lineRule="auto"/>
        <w:ind w:firstLine="709"/>
        <w:jc w:val="right"/>
        <w:rPr>
          <w:sz w:val="28"/>
          <w:szCs w:val="28"/>
        </w:rPr>
      </w:pPr>
      <w:r w:rsidRPr="008A5118">
        <w:rPr>
          <w:sz w:val="28"/>
          <w:szCs w:val="28"/>
        </w:rPr>
        <w:t>по написанию программы (вообще</w:t>
      </w:r>
    </w:p>
    <w:p w:rsidR="00A45129" w:rsidRPr="008A5118" w:rsidRDefault="00A45129" w:rsidP="00A45129">
      <w:pPr>
        <w:pStyle w:val="p1"/>
        <w:spacing w:line="360" w:lineRule="auto"/>
        <w:ind w:firstLine="709"/>
        <w:jc w:val="right"/>
        <w:rPr>
          <w:sz w:val="28"/>
          <w:szCs w:val="28"/>
        </w:rPr>
      </w:pPr>
      <w:r w:rsidRPr="008A5118">
        <w:rPr>
          <w:sz w:val="28"/>
          <w:szCs w:val="28"/>
        </w:rPr>
        <w:t>говоря, серии программ), которая только и</w:t>
      </w:r>
    </w:p>
    <w:p w:rsidR="00A45129" w:rsidRPr="008A5118" w:rsidRDefault="00A45129" w:rsidP="00A45129">
      <w:pPr>
        <w:pStyle w:val="p1"/>
        <w:spacing w:line="360" w:lineRule="auto"/>
        <w:ind w:firstLine="709"/>
        <w:jc w:val="right"/>
        <w:rPr>
          <w:sz w:val="28"/>
          <w:szCs w:val="28"/>
        </w:rPr>
      </w:pPr>
      <w:r w:rsidRPr="008A5118">
        <w:rPr>
          <w:sz w:val="28"/>
          <w:szCs w:val="28"/>
        </w:rPr>
        <w:t>способна вдохнуть в машину жизнь.»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В основу работы любого компьютера положен программный принцип управления, состоящий в том, что компьютер выполняет действия по заранее заданной программе.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b/>
          <w:bCs/>
          <w:sz w:val="28"/>
          <w:szCs w:val="28"/>
        </w:rPr>
        <w:t>Программа</w:t>
      </w:r>
      <w:r w:rsidRPr="008A5118">
        <w:rPr>
          <w:sz w:val="28"/>
          <w:szCs w:val="28"/>
        </w:rPr>
        <w:t xml:space="preserve"> </w:t>
      </w:r>
      <w:r w:rsidR="008A5118" w:rsidRPr="008A5118">
        <w:rPr>
          <w:sz w:val="28"/>
          <w:szCs w:val="28"/>
        </w:rPr>
        <w:t>— это</w:t>
      </w:r>
      <w:r w:rsidRPr="008A5118">
        <w:rPr>
          <w:sz w:val="28"/>
          <w:szCs w:val="28"/>
        </w:rPr>
        <w:t xml:space="preserve"> запись алгоритма решения задачи в виде последовательности команд или операторов на языке, который понимает компьютер.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Конечная цель любой компьютерной программы – управление аппаратными средствами.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Даже если на первый взгляд программа не взаимодействует с оборудованием, не требует никакого ввода данных с устройств ввода и не осуществляет вывод данных на устройства вывода, все равно ее работа основана на управлении аппаратными устройствами компьютера. Работа компьютерной системы осуществляется в непрерывном взаимодействии аппаратных и программных средств.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b/>
          <w:bCs/>
          <w:sz w:val="28"/>
          <w:szCs w:val="28"/>
        </w:rPr>
        <w:t>Программное обеспечение (ПО, Software)</w:t>
      </w:r>
      <w:r w:rsidRPr="008A5118">
        <w:rPr>
          <w:sz w:val="28"/>
          <w:szCs w:val="28"/>
        </w:rPr>
        <w:t xml:space="preserve"> – это совокупность программ и соответствующей документации, позволяющая использовать вычислительную технику для решения различных задач.</w:t>
      </w:r>
    </w:p>
    <w:p w:rsidR="00A45129" w:rsidRPr="008A5118" w:rsidRDefault="00A45129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color w:val="0000A0"/>
          <w:sz w:val="28"/>
          <w:szCs w:val="28"/>
        </w:rPr>
      </w:pPr>
      <w:r w:rsidRPr="008A5118">
        <w:rPr>
          <w:rFonts w:ascii="Times New Roman" w:hAnsi="Times New Roman" w:cs="Times New Roman"/>
          <w:color w:val="0000A0"/>
          <w:sz w:val="28"/>
          <w:szCs w:val="28"/>
        </w:rPr>
        <w:lastRenderedPageBreak/>
        <w:fldChar w:fldCharType="begin"/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instrText xml:space="preserve"> INCLUDEPICTURE "http://inf.e-alekseev.ru/extra/ris49.gif" \* MERGEFORMATINET </w:instrText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separate"/>
      </w:r>
      <w:r w:rsidRPr="008A5118">
        <w:rPr>
          <w:rFonts w:ascii="Times New Roman" w:hAnsi="Times New Roman" w:cs="Times New Roman"/>
          <w:noProof/>
          <w:color w:val="0000A0"/>
          <w:sz w:val="28"/>
          <w:szCs w:val="28"/>
        </w:rPr>
        <w:drawing>
          <wp:inline distT="0" distB="0" distL="0" distR="0" wp14:anchorId="62742BFC" wp14:editId="1DC85F9B">
            <wp:extent cx="5617210" cy="255841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end"/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Системное ПО (System Software)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совокупность программ и программных</w:t>
      </w:r>
      <w:r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комплексов, предназначенных для обеспечения работы компьютера и сетей</w:t>
      </w:r>
      <w:r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ЭВМ.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Системное ПО подразделяется на базовое и сервисное. 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Базовое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2E10C8" w:rsidRPr="008A5118" w:rsidRDefault="00A45129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О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перационные системы; </w:t>
      </w:r>
    </w:p>
    <w:p w:rsidR="006C300C" w:rsidRPr="008A5118" w:rsidRDefault="006C300C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Операционные оболочки (текстовые и графические);</w:t>
      </w:r>
    </w:p>
    <w:p w:rsidR="002E10C8" w:rsidRPr="008A5118" w:rsidRDefault="006C300C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Сетевая операционная система.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Сервисное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2E10C8" w:rsidRPr="008A5118" w:rsidRDefault="006C300C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д</w:t>
      </w:r>
      <w:r w:rsidR="002E10C8" w:rsidRPr="008A5118">
        <w:rPr>
          <w:rFonts w:ascii="Times New Roman" w:hAnsi="Times New Roman" w:cs="Times New Roman"/>
          <w:sz w:val="28"/>
          <w:szCs w:val="28"/>
        </w:rPr>
        <w:t>иагностики</w:t>
      </w:r>
      <w:r w:rsidRPr="008A5118">
        <w:rPr>
          <w:rFonts w:ascii="Times New Roman" w:hAnsi="Times New Roman" w:cs="Times New Roman"/>
          <w:sz w:val="28"/>
          <w:szCs w:val="28"/>
        </w:rPr>
        <w:t xml:space="preserve"> работоспособности компьютера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0C8" w:rsidRPr="008A5118" w:rsidRDefault="00A45129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А</w:t>
      </w:r>
      <w:r w:rsidR="002E10C8" w:rsidRPr="008A5118">
        <w:rPr>
          <w:rFonts w:ascii="Times New Roman" w:hAnsi="Times New Roman" w:cs="Times New Roman"/>
          <w:sz w:val="28"/>
          <w:szCs w:val="28"/>
        </w:rPr>
        <w:t>нтивирусные</w:t>
      </w:r>
      <w:r w:rsidR="006C300C" w:rsidRPr="008A511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0C8" w:rsidRPr="008A5118" w:rsidRDefault="006C300C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о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бслуживания носителей; </w:t>
      </w:r>
    </w:p>
    <w:p w:rsidR="00A45129" w:rsidRPr="008A5118" w:rsidRDefault="00A45129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А</w:t>
      </w:r>
      <w:r w:rsidR="002E10C8" w:rsidRPr="008A5118">
        <w:rPr>
          <w:rFonts w:ascii="Times New Roman" w:hAnsi="Times New Roman" w:cs="Times New Roman"/>
          <w:sz w:val="28"/>
          <w:szCs w:val="28"/>
        </w:rPr>
        <w:t>рхив</w:t>
      </w:r>
      <w:r w:rsidRPr="008A5118">
        <w:rPr>
          <w:rFonts w:ascii="Times New Roman" w:hAnsi="Times New Roman" w:cs="Times New Roman"/>
          <w:sz w:val="28"/>
          <w:szCs w:val="28"/>
        </w:rPr>
        <w:t>аторы</w:t>
      </w:r>
      <w:r w:rsidR="006C300C" w:rsidRPr="008A5118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00C" w:rsidRPr="008A5118" w:rsidRDefault="006C300C" w:rsidP="006C30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о</w:t>
      </w:r>
      <w:r w:rsidR="00A45129" w:rsidRPr="008A5118">
        <w:rPr>
          <w:rFonts w:ascii="Times New Roman" w:hAnsi="Times New Roman" w:cs="Times New Roman"/>
          <w:sz w:val="28"/>
          <w:szCs w:val="28"/>
        </w:rPr>
        <w:t>б</w:t>
      </w:r>
      <w:r w:rsidR="002E10C8" w:rsidRPr="008A5118">
        <w:rPr>
          <w:rFonts w:ascii="Times New Roman" w:hAnsi="Times New Roman" w:cs="Times New Roman"/>
          <w:sz w:val="28"/>
          <w:szCs w:val="28"/>
        </w:rPr>
        <w:t>служивани</w:t>
      </w:r>
      <w:r w:rsidR="00A45129" w:rsidRPr="008A5118">
        <w:rPr>
          <w:rFonts w:ascii="Times New Roman" w:hAnsi="Times New Roman" w:cs="Times New Roman"/>
          <w:sz w:val="28"/>
          <w:szCs w:val="28"/>
        </w:rPr>
        <w:t xml:space="preserve">я </w:t>
      </w:r>
      <w:r w:rsidR="002E10C8" w:rsidRPr="008A5118">
        <w:rPr>
          <w:rFonts w:ascii="Times New Roman" w:hAnsi="Times New Roman" w:cs="Times New Roman"/>
          <w:sz w:val="28"/>
          <w:szCs w:val="28"/>
        </w:rPr>
        <w:t>сети.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118">
        <w:rPr>
          <w:rFonts w:ascii="Times New Roman" w:hAnsi="Times New Roman" w:cs="Times New Roman"/>
          <w:b/>
          <w:sz w:val="28"/>
          <w:szCs w:val="28"/>
        </w:rPr>
        <w:t>Прикладное ПО</w:t>
      </w:r>
    </w:p>
    <w:p w:rsidR="006C300C" w:rsidRPr="008A511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Прикладные программы являются наиболее динамично развивающейся частью ПО и</w:t>
      </w:r>
      <w:r w:rsidR="006C300C"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обеспечивают выполнение конкретных задач пользователя. Структура и принципы построения прикладной программы зависят от класса ЭВМ и операционной системы, в рамках которой это приложение будет функционировать. </w:t>
      </w:r>
    </w:p>
    <w:p w:rsidR="006C300C" w:rsidRPr="008A5118" w:rsidRDefault="006C300C" w:rsidP="006C30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Прикладное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– это комплекс программ для решения задач определённого класса конкретной предметной области. Прикладное ПО работает только при наличии системного ПО.</w:t>
      </w:r>
    </w:p>
    <w:p w:rsidR="00A45129" w:rsidRPr="002E10C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функционально-организационному признаку прикладное ПО делится на две группы: </w:t>
      </w:r>
      <w:r w:rsidRPr="002E10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проблемно-ориентированные программы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Pr="002E10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интегрированные пакеты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Проблемно-ориентированные программы</w:t>
      </w:r>
    </w:p>
    <w:p w:rsidR="00A45129" w:rsidRPr="002E10C8" w:rsidRDefault="00A45129" w:rsidP="006079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 наиболее многочисленная часть ПО. Сегодня для использования на компьютере разработаны сотни тысяч различных прикладных программ для всевозможных сфер деятельности человека. </w:t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Интегрированные пакеты</w:t>
      </w:r>
    </w:p>
    <w:p w:rsidR="00A45129" w:rsidRPr="008A511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Представляют собой пакет нескольких программных продуктов, функционально дополняющих друг друга и поддерживающих единую технологию работы. Типичными представителями таких пакетов являются: Microsoft Office, OpenOffice.org,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Borland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Office, Lotus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SmartSuite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базовой и профессиональной редакциях этих пакетов обязательно присутствуют следующие приложения: текстовый процессор, табличный процессор, программа демонстрационной графики (система подготовки презентаций), и СУБД (не всегда</w:t>
      </w:r>
      <w:r w:rsidR="006C300C"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базовой редакции).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11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E10C8" w:rsidRPr="008A511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Запишите в тетради тему и цель лабораторной работы.</w:t>
      </w:r>
    </w:p>
    <w:p w:rsidR="002E10C8" w:rsidRPr="008A511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Используя информационно-поисковую систему найдите информацию по теме: «Установка и удаление программ».</w:t>
      </w:r>
    </w:p>
    <w:p w:rsidR="002E10C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8A5118" w:rsidRPr="008A5118">
        <w:rPr>
          <w:rFonts w:ascii="Times New Roman" w:hAnsi="Times New Roman" w:cs="Times New Roman"/>
          <w:sz w:val="28"/>
          <w:szCs w:val="28"/>
        </w:rPr>
        <w:t>выбрать</w:t>
      </w:r>
      <w:r w:rsidRPr="008A5118">
        <w:rPr>
          <w:rFonts w:ascii="Times New Roman" w:hAnsi="Times New Roman" w:cs="Times New Roman"/>
          <w:sz w:val="28"/>
          <w:szCs w:val="28"/>
        </w:rPr>
        <w:t xml:space="preserve"> и обобщить</w:t>
      </w:r>
      <w:r w:rsidR="008A5118" w:rsidRPr="008A5118">
        <w:rPr>
          <w:rFonts w:ascii="Times New Roman" w:hAnsi="Times New Roman" w:cs="Times New Roman"/>
          <w:sz w:val="28"/>
          <w:szCs w:val="28"/>
        </w:rPr>
        <w:t xml:space="preserve"> </w:t>
      </w:r>
      <w:r w:rsidRPr="008A5118">
        <w:rPr>
          <w:rFonts w:ascii="Times New Roman" w:hAnsi="Times New Roman" w:cs="Times New Roman"/>
          <w:sz w:val="28"/>
          <w:szCs w:val="28"/>
        </w:rPr>
        <w:t>способы установки и удаления приложений.</w:t>
      </w:r>
    </w:p>
    <w:p w:rsidR="00BA11CC" w:rsidRDefault="00BA11CC" w:rsidP="00BA11C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записать в таблице: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271"/>
        <w:gridCol w:w="3685"/>
        <w:gridCol w:w="3680"/>
      </w:tblGrid>
      <w:tr w:rsid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</w:t>
            </w:r>
          </w:p>
        </w:tc>
        <w:tc>
          <w:tcPr>
            <w:tcW w:w="3685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Установка</w:t>
            </w:r>
          </w:p>
        </w:tc>
        <w:tc>
          <w:tcPr>
            <w:tcW w:w="3680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Удаление</w:t>
            </w:r>
          </w:p>
        </w:tc>
      </w:tr>
      <w:tr w:rsidR="00BA11CC" w:rsidRP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Windows</w:t>
            </w:r>
          </w:p>
        </w:tc>
        <w:tc>
          <w:tcPr>
            <w:tcW w:w="3685" w:type="dxa"/>
          </w:tcPr>
          <w:p w:rsidR="00BA11CC" w:rsidRP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0" w:type="dxa"/>
          </w:tcPr>
          <w:p w:rsidR="00BA11CC" w:rsidRP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Linux (Ubuntu)</w:t>
            </w:r>
          </w:p>
        </w:tc>
        <w:tc>
          <w:tcPr>
            <w:tcW w:w="3685" w:type="dxa"/>
          </w:tcPr>
          <w:p w:rsid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macOS</w:t>
            </w:r>
            <w:proofErr w:type="spellEnd"/>
          </w:p>
        </w:tc>
        <w:tc>
          <w:tcPr>
            <w:tcW w:w="3685" w:type="dxa"/>
          </w:tcPr>
          <w:p w:rsid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1CC" w:rsidRPr="008A5118" w:rsidRDefault="00BA11CC" w:rsidP="00BA11C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11CC" w:rsidRPr="00BA11CC" w:rsidRDefault="00103457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Самостоятельно в</w:t>
      </w:r>
      <w:r w:rsidR="008A5118" w:rsidRPr="008A5118">
        <w:rPr>
          <w:rFonts w:ascii="Times New Roman" w:hAnsi="Times New Roman" w:cs="Times New Roman"/>
          <w:sz w:val="28"/>
          <w:szCs w:val="28"/>
        </w:rPr>
        <w:t>ыбрать</w:t>
      </w:r>
      <w:r w:rsidRPr="008A5118">
        <w:rPr>
          <w:rFonts w:ascii="Times New Roman" w:hAnsi="Times New Roman" w:cs="Times New Roman"/>
          <w:sz w:val="28"/>
          <w:szCs w:val="28"/>
        </w:rPr>
        <w:t xml:space="preserve"> и обобщить какие виды лицензирования ПО</w:t>
      </w:r>
      <w:r w:rsidR="008A5118" w:rsidRPr="008A5118">
        <w:rPr>
          <w:rFonts w:ascii="Times New Roman" w:hAnsi="Times New Roman" w:cs="Times New Roman"/>
          <w:sz w:val="28"/>
          <w:szCs w:val="28"/>
        </w:rPr>
        <w:t xml:space="preserve"> существуют, и в чем их основные различия</w:t>
      </w:r>
      <w:r w:rsidRPr="008A5118">
        <w:rPr>
          <w:rFonts w:ascii="Times New Roman" w:hAnsi="Times New Roman" w:cs="Times New Roman"/>
          <w:sz w:val="28"/>
          <w:szCs w:val="28"/>
        </w:rPr>
        <w:t>.</w:t>
      </w:r>
    </w:p>
    <w:p w:rsidR="00BA11CC" w:rsidRDefault="002E10C8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Дать определения следующим терминам: </w:t>
      </w:r>
      <w:r w:rsidR="00BA11CC">
        <w:rPr>
          <w:rFonts w:ascii="Times New Roman" w:hAnsi="Times New Roman" w:cs="Times New Roman"/>
          <w:sz w:val="28"/>
          <w:szCs w:val="28"/>
        </w:rPr>
        <w:t xml:space="preserve">менеджер пакетов, </w:t>
      </w:r>
      <w:r w:rsidRPr="008A5118">
        <w:rPr>
          <w:rFonts w:ascii="Times New Roman" w:hAnsi="Times New Roman" w:cs="Times New Roman"/>
          <w:sz w:val="28"/>
          <w:szCs w:val="28"/>
        </w:rPr>
        <w:t>инсталляция, инсталлятор, деинсталлятор, пользовательское соглашение, полная, выборочная установка, типовая установка.</w:t>
      </w:r>
    </w:p>
    <w:p w:rsidR="008A5118" w:rsidRPr="00BA11CC" w:rsidRDefault="00BA11CC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Возможные риски при установке ПО из неизвестных источников?</w:t>
      </w:r>
    </w:p>
    <w:p w:rsidR="008A5118" w:rsidRPr="008A5118" w:rsidRDefault="008A5118" w:rsidP="008A5118">
      <w:pPr>
        <w:spacing w:line="360" w:lineRule="auto"/>
        <w:ind w:left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Ответы оформить в тетради.</w:t>
      </w:r>
    </w:p>
    <w:sectPr w:rsidR="008A5118" w:rsidRPr="008A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36B"/>
    <w:multiLevelType w:val="multilevel"/>
    <w:tmpl w:val="571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0331"/>
    <w:multiLevelType w:val="multilevel"/>
    <w:tmpl w:val="6206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9B9"/>
    <w:multiLevelType w:val="multilevel"/>
    <w:tmpl w:val="512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647EF"/>
    <w:multiLevelType w:val="multilevel"/>
    <w:tmpl w:val="D574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C006F"/>
    <w:multiLevelType w:val="multilevel"/>
    <w:tmpl w:val="95E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A5BA4"/>
    <w:multiLevelType w:val="multilevel"/>
    <w:tmpl w:val="F17A8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F4FAF"/>
    <w:multiLevelType w:val="multilevel"/>
    <w:tmpl w:val="535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63F86"/>
    <w:multiLevelType w:val="multilevel"/>
    <w:tmpl w:val="6A3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958C2"/>
    <w:multiLevelType w:val="multilevel"/>
    <w:tmpl w:val="A16A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733E3"/>
    <w:multiLevelType w:val="multilevel"/>
    <w:tmpl w:val="B7A2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86786"/>
    <w:multiLevelType w:val="multilevel"/>
    <w:tmpl w:val="9D4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4C6112"/>
    <w:multiLevelType w:val="multilevel"/>
    <w:tmpl w:val="939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9277D"/>
    <w:multiLevelType w:val="multilevel"/>
    <w:tmpl w:val="218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A7C31"/>
    <w:multiLevelType w:val="multilevel"/>
    <w:tmpl w:val="7C6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85BAF"/>
    <w:multiLevelType w:val="multilevel"/>
    <w:tmpl w:val="451C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A55E67"/>
    <w:multiLevelType w:val="multilevel"/>
    <w:tmpl w:val="C3F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25AF4"/>
    <w:multiLevelType w:val="multilevel"/>
    <w:tmpl w:val="9C260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42006"/>
    <w:multiLevelType w:val="multilevel"/>
    <w:tmpl w:val="73B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896193">
    <w:abstractNumId w:val="16"/>
  </w:num>
  <w:num w:numId="2" w16cid:durableId="1979341333">
    <w:abstractNumId w:val="5"/>
  </w:num>
  <w:num w:numId="3" w16cid:durableId="765157603">
    <w:abstractNumId w:val="12"/>
  </w:num>
  <w:num w:numId="4" w16cid:durableId="925112154">
    <w:abstractNumId w:val="2"/>
  </w:num>
  <w:num w:numId="5" w16cid:durableId="2094428102">
    <w:abstractNumId w:val="14"/>
  </w:num>
  <w:num w:numId="6" w16cid:durableId="1692149506">
    <w:abstractNumId w:val="13"/>
  </w:num>
  <w:num w:numId="7" w16cid:durableId="1011953186">
    <w:abstractNumId w:val="4"/>
  </w:num>
  <w:num w:numId="8" w16cid:durableId="1292512273">
    <w:abstractNumId w:val="17"/>
  </w:num>
  <w:num w:numId="9" w16cid:durableId="1198470673">
    <w:abstractNumId w:val="6"/>
  </w:num>
  <w:num w:numId="10" w16cid:durableId="1853450863">
    <w:abstractNumId w:val="9"/>
  </w:num>
  <w:num w:numId="11" w16cid:durableId="465707624">
    <w:abstractNumId w:val="15"/>
  </w:num>
  <w:num w:numId="12" w16cid:durableId="422072712">
    <w:abstractNumId w:val="3"/>
  </w:num>
  <w:num w:numId="13" w16cid:durableId="625963050">
    <w:abstractNumId w:val="1"/>
  </w:num>
  <w:num w:numId="14" w16cid:durableId="1997370018">
    <w:abstractNumId w:val="8"/>
  </w:num>
  <w:num w:numId="15" w16cid:durableId="2067341287">
    <w:abstractNumId w:val="0"/>
  </w:num>
  <w:num w:numId="16" w16cid:durableId="1654141950">
    <w:abstractNumId w:val="10"/>
  </w:num>
  <w:num w:numId="17" w16cid:durableId="407532299">
    <w:abstractNumId w:val="11"/>
  </w:num>
  <w:num w:numId="18" w16cid:durableId="9649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C8"/>
    <w:rsid w:val="00103457"/>
    <w:rsid w:val="002E10C8"/>
    <w:rsid w:val="006079D5"/>
    <w:rsid w:val="006C300C"/>
    <w:rsid w:val="008A5118"/>
    <w:rsid w:val="00985C76"/>
    <w:rsid w:val="00A45129"/>
    <w:rsid w:val="00BA11CC"/>
    <w:rsid w:val="00CA6CA2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30CD"/>
  <w15:chartTrackingRefBased/>
  <w15:docId w15:val="{58662012-E6EA-8B46-8C3C-7A68891B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A6C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A6C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2E10C8"/>
    <w:pPr>
      <w:spacing w:before="100" w:beforeAutospacing="1" w:after="100" w:afterAutospacing="1"/>
    </w:pPr>
    <w:rPr>
      <w:rFonts w:ascii="Verdana" w:eastAsia="Times New Roman" w:hAnsi="Verdana" w:cs="Times New Roman"/>
      <w:color w:val="0000A0"/>
      <w:kern w:val="0"/>
      <w:sz w:val="27"/>
      <w:szCs w:val="27"/>
      <w:lang w:eastAsia="ru-RU"/>
      <w14:ligatures w14:val="none"/>
    </w:rPr>
  </w:style>
  <w:style w:type="paragraph" w:customStyle="1" w:styleId="p1">
    <w:name w:val="p1"/>
    <w:basedOn w:val="a"/>
    <w:rsid w:val="002E10C8"/>
    <w:rPr>
      <w:rFonts w:ascii="Times New Roman" w:eastAsia="Times New Roman" w:hAnsi="Times New Roman" w:cs="Times New Roman"/>
      <w:color w:val="000000"/>
      <w:kern w:val="0"/>
      <w:sz w:val="15"/>
      <w:szCs w:val="15"/>
      <w:lang w:eastAsia="ru-RU"/>
      <w14:ligatures w14:val="none"/>
    </w:rPr>
  </w:style>
  <w:style w:type="paragraph" w:customStyle="1" w:styleId="p2">
    <w:name w:val="p2"/>
    <w:basedOn w:val="a"/>
    <w:rsid w:val="002E10C8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2E10C8"/>
    <w:rPr>
      <w:rFonts w:ascii="Times New Roman" w:hAnsi="Times New Roman" w:cs="Times New Roman" w:hint="default"/>
      <w:sz w:val="10"/>
      <w:szCs w:val="10"/>
    </w:rPr>
  </w:style>
  <w:style w:type="character" w:customStyle="1" w:styleId="s2">
    <w:name w:val="s2"/>
    <w:basedOn w:val="a0"/>
    <w:rsid w:val="002E10C8"/>
    <w:rPr>
      <w:rFonts w:ascii="Times New Roman" w:hAnsi="Times New Roman" w:cs="Times New Roman" w:hint="default"/>
      <w:sz w:val="12"/>
      <w:szCs w:val="12"/>
    </w:rPr>
  </w:style>
  <w:style w:type="character" w:customStyle="1" w:styleId="s3">
    <w:name w:val="s3"/>
    <w:basedOn w:val="a0"/>
    <w:rsid w:val="002E10C8"/>
    <w:rPr>
      <w:rFonts w:ascii="Wingdings" w:hAnsi="Wingdings" w:hint="default"/>
      <w:sz w:val="18"/>
      <w:szCs w:val="18"/>
    </w:rPr>
  </w:style>
  <w:style w:type="character" w:customStyle="1" w:styleId="s4">
    <w:name w:val="s4"/>
    <w:basedOn w:val="a0"/>
    <w:rsid w:val="002E10C8"/>
    <w:rPr>
      <w:rFonts w:ascii="Arial" w:hAnsi="Arial" w:cs="Arial" w:hint="default"/>
      <w:sz w:val="18"/>
      <w:szCs w:val="18"/>
    </w:rPr>
  </w:style>
  <w:style w:type="paragraph" w:customStyle="1" w:styleId="p3">
    <w:name w:val="p3"/>
    <w:basedOn w:val="a"/>
    <w:rsid w:val="002E10C8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5">
    <w:name w:val="s5"/>
    <w:basedOn w:val="a0"/>
    <w:rsid w:val="002E10C8"/>
    <w:rPr>
      <w:rFonts w:ascii="Helvetica" w:hAnsi="Helvetica" w:hint="default"/>
      <w:sz w:val="18"/>
      <w:szCs w:val="18"/>
    </w:rPr>
  </w:style>
  <w:style w:type="character" w:customStyle="1" w:styleId="s6">
    <w:name w:val="s6"/>
    <w:basedOn w:val="a0"/>
    <w:rsid w:val="002E10C8"/>
    <w:rPr>
      <w:rFonts w:ascii="Times New Roman" w:hAnsi="Times New Roman" w:cs="Times New Roman" w:hint="default"/>
      <w:sz w:val="18"/>
      <w:szCs w:val="18"/>
    </w:rPr>
  </w:style>
  <w:style w:type="paragraph" w:customStyle="1" w:styleId="p4">
    <w:name w:val="p4"/>
    <w:basedOn w:val="a"/>
    <w:rsid w:val="002E10C8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A45129"/>
  </w:style>
  <w:style w:type="paragraph" w:styleId="a3">
    <w:name w:val="List Paragraph"/>
    <w:basedOn w:val="a"/>
    <w:uiPriority w:val="34"/>
    <w:qFormat/>
    <w:rsid w:val="00A451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A6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6CA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6CA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Strong"/>
    <w:basedOn w:val="a0"/>
    <w:uiPriority w:val="22"/>
    <w:qFormat/>
    <w:rsid w:val="00CA6CA2"/>
    <w:rPr>
      <w:b/>
      <w:bCs/>
    </w:rPr>
  </w:style>
  <w:style w:type="character" w:customStyle="1" w:styleId="text-sm">
    <w:name w:val="text-sm"/>
    <w:basedOn w:val="a0"/>
    <w:rsid w:val="00CA6CA2"/>
  </w:style>
  <w:style w:type="table" w:styleId="a6">
    <w:name w:val="Table Grid"/>
    <w:basedOn w:val="a1"/>
    <w:uiPriority w:val="39"/>
    <w:rsid w:val="00BA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3</cp:revision>
  <dcterms:created xsi:type="dcterms:W3CDTF">2025-09-22T07:11:00Z</dcterms:created>
  <dcterms:modified xsi:type="dcterms:W3CDTF">2025-09-28T18:43:00Z</dcterms:modified>
</cp:coreProperties>
</file>