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53A" w:rsidRPr="0001553A" w:rsidRDefault="0001553A" w:rsidP="0001553A">
      <w:pPr>
        <w:widowControl w:val="0"/>
        <w:autoSpaceDE w:val="0"/>
        <w:autoSpaceDN w:val="0"/>
        <w:adjustRightInd w:val="0"/>
        <w:spacing w:after="0" w:line="240" w:lineRule="auto"/>
        <w:rPr>
          <w:rFonts w:ascii="Times New Roman" w:eastAsia="Calibri" w:hAnsi="Times New Roman" w:cs="Times New Roman"/>
          <w:b/>
          <w:sz w:val="28"/>
          <w:szCs w:val="28"/>
          <w:lang w:eastAsia="ru-RU"/>
        </w:rPr>
      </w:pPr>
      <w:bookmarkStart w:id="0" w:name="_GoBack"/>
      <w:bookmarkEnd w:id="0"/>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Содержание</w:t>
      </w:r>
    </w:p>
    <w:p w:rsidR="00632096" w:rsidRDefault="00632096" w:rsidP="00C76868">
      <w:pPr>
        <w:widowControl w:val="0"/>
        <w:autoSpaceDE w:val="0"/>
        <w:autoSpaceDN w:val="0"/>
        <w:adjustRightInd w:val="0"/>
        <w:spacing w:after="0" w:line="240" w:lineRule="auto"/>
        <w:rPr>
          <w:rFonts w:ascii="Times New Roman" w:eastAsia="Calibri" w:hAnsi="Times New Roman" w:cs="Times New Roman"/>
          <w:b/>
          <w:sz w:val="28"/>
          <w:szCs w:val="28"/>
          <w:lang w:eastAsia="ru-RU"/>
        </w:rPr>
      </w:pPr>
    </w:p>
    <w:tbl>
      <w:tblPr>
        <w:tblStyle w:val="a9"/>
        <w:tblW w:w="9915" w:type="dxa"/>
        <w:tblLayout w:type="fixed"/>
        <w:tblLook w:val="04A0" w:firstRow="1" w:lastRow="0" w:firstColumn="1" w:lastColumn="0" w:noHBand="0" w:noVBand="1"/>
      </w:tblPr>
      <w:tblGrid>
        <w:gridCol w:w="566"/>
        <w:gridCol w:w="8501"/>
        <w:gridCol w:w="848"/>
      </w:tblGrid>
      <w:tr w:rsidR="00415D25" w:rsidRPr="0001553A" w:rsidTr="00616797">
        <w:tc>
          <w:tcPr>
            <w:tcW w:w="566" w:type="dxa"/>
            <w:tcBorders>
              <w:top w:val="single" w:sz="4" w:space="0" w:color="auto"/>
              <w:left w:val="single" w:sz="4" w:space="0" w:color="auto"/>
              <w:bottom w:val="single" w:sz="4" w:space="0" w:color="auto"/>
              <w:right w:val="single" w:sz="4" w:space="0" w:color="auto"/>
            </w:tcBorders>
          </w:tcPr>
          <w:p w:rsidR="00415D25"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№п/п</w:t>
            </w:r>
          </w:p>
        </w:tc>
        <w:tc>
          <w:tcPr>
            <w:tcW w:w="8501" w:type="dxa"/>
            <w:tcBorders>
              <w:top w:val="single" w:sz="4" w:space="0" w:color="auto"/>
              <w:left w:val="single" w:sz="4" w:space="0" w:color="auto"/>
              <w:bottom w:val="single" w:sz="4" w:space="0" w:color="auto"/>
              <w:right w:val="single" w:sz="4" w:space="0" w:color="auto"/>
            </w:tcBorders>
          </w:tcPr>
          <w:p w:rsidR="00415D25" w:rsidRPr="00C76868" w:rsidRDefault="00415D25" w:rsidP="00616797">
            <w:pP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тем, разделов</w:t>
            </w:r>
          </w:p>
        </w:tc>
        <w:tc>
          <w:tcPr>
            <w:tcW w:w="848" w:type="dxa"/>
            <w:tcBorders>
              <w:top w:val="single" w:sz="4" w:space="0" w:color="auto"/>
              <w:left w:val="single" w:sz="4" w:space="0" w:color="auto"/>
              <w:bottom w:val="single" w:sz="4" w:space="0" w:color="auto"/>
              <w:right w:val="single" w:sz="4" w:space="0" w:color="auto"/>
            </w:tcBorders>
          </w:tcPr>
          <w:p w:rsidR="00415D25"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C76868" w:rsidP="00616797">
            <w:pPr>
              <w:widowControl w:val="0"/>
              <w:autoSpaceDE w:val="0"/>
              <w:autoSpaceDN w:val="0"/>
              <w:adjustRightInd w:val="0"/>
              <w:jc w:val="center"/>
              <w:rPr>
                <w:rFonts w:ascii="Times New Roman" w:eastAsia="Calibri" w:hAnsi="Times New Roman" w:cs="Times New Roman"/>
                <w:sz w:val="24"/>
                <w:szCs w:val="24"/>
                <w:lang w:eastAsia="ru-RU"/>
              </w:rPr>
            </w:pPr>
            <w:r w:rsidRPr="00C76868">
              <w:rPr>
                <w:rFonts w:ascii="Times New Roman" w:eastAsia="Calibri" w:hAnsi="Times New Roman" w:cs="Times New Roman"/>
                <w:sz w:val="24"/>
                <w:szCs w:val="24"/>
                <w:lang w:eastAsia="ru-RU"/>
              </w:rPr>
              <w:t>1</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C76868">
              <w:rPr>
                <w:rFonts w:ascii="Times New Roman" w:eastAsia="Calibri" w:hAnsi="Times New Roman" w:cs="Times New Roman"/>
                <w:sz w:val="24"/>
                <w:szCs w:val="24"/>
              </w:rPr>
              <w:t>Введение</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C76868" w:rsidP="00616797">
            <w:pPr>
              <w:widowControl w:val="0"/>
              <w:autoSpaceDE w:val="0"/>
              <w:autoSpaceDN w:val="0"/>
              <w:adjustRightInd w:val="0"/>
              <w:jc w:val="center"/>
              <w:rPr>
                <w:rFonts w:ascii="Times New Roman" w:eastAsia="Calibri" w:hAnsi="Times New Roman" w:cs="Times New Roman"/>
                <w:sz w:val="24"/>
                <w:szCs w:val="24"/>
                <w:lang w:eastAsia="ru-RU"/>
              </w:rPr>
            </w:pPr>
            <w:r w:rsidRPr="00C76868">
              <w:rPr>
                <w:rFonts w:ascii="Times New Roman" w:eastAsia="Calibri" w:hAnsi="Times New Roman" w:cs="Times New Roman"/>
                <w:sz w:val="24"/>
                <w:szCs w:val="24"/>
                <w:lang w:eastAsia="ru-RU"/>
              </w:rPr>
              <w:t>2</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C76868">
              <w:rPr>
                <w:rFonts w:ascii="Times New Roman" w:eastAsia="Calibri" w:hAnsi="Times New Roman" w:cs="Times New Roman"/>
                <w:sz w:val="24"/>
                <w:szCs w:val="24"/>
              </w:rPr>
              <w:t>Перечень практических работ</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FF421D"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C76868"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C76868">
              <w:rPr>
                <w:rFonts w:ascii="Times New Roman" w:eastAsia="Calibri" w:hAnsi="Times New Roman" w:cs="Times New Roman"/>
                <w:sz w:val="24"/>
                <w:szCs w:val="24"/>
              </w:rPr>
              <w:t>Критерии оценки</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FF421D"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C76868"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№1</w:t>
            </w:r>
          </w:p>
          <w:p w:rsidR="00C76868" w:rsidRPr="0001553A" w:rsidRDefault="00C76868" w:rsidP="00616797">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rPr>
              <w:t>Изучение структур эксплуатационных организаций</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FF421D"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C76868"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№2</w:t>
            </w:r>
          </w:p>
          <w:p w:rsidR="00C76868" w:rsidRPr="0001553A" w:rsidRDefault="00C76868" w:rsidP="00616797">
            <w:pPr>
              <w:rPr>
                <w:rFonts w:ascii="Times New Roman" w:eastAsia="Calibri" w:hAnsi="Times New Roman" w:cs="Times New Roman"/>
                <w:sz w:val="24"/>
                <w:szCs w:val="24"/>
              </w:rPr>
            </w:pPr>
            <w:r w:rsidRPr="0001553A">
              <w:rPr>
                <w:rFonts w:ascii="Times New Roman" w:eastAsia="Times New Roman" w:hAnsi="Times New Roman" w:cs="Times New Roman"/>
                <w:sz w:val="24"/>
                <w:szCs w:val="24"/>
                <w:lang w:eastAsia="ru-RU"/>
              </w:rPr>
              <w:t>Расчет основных характеристик диспетчерских служб</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FF421D"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p>
        </w:tc>
      </w:tr>
      <w:tr w:rsidR="00415D25" w:rsidRPr="0001553A" w:rsidTr="00616797">
        <w:tc>
          <w:tcPr>
            <w:tcW w:w="566" w:type="dxa"/>
            <w:tcBorders>
              <w:top w:val="single" w:sz="4" w:space="0" w:color="auto"/>
              <w:left w:val="single" w:sz="4" w:space="0" w:color="auto"/>
              <w:bottom w:val="single" w:sz="4" w:space="0" w:color="auto"/>
              <w:right w:val="single" w:sz="4" w:space="0" w:color="auto"/>
            </w:tcBorders>
          </w:tcPr>
          <w:p w:rsidR="00415D25"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w:t>
            </w:r>
          </w:p>
        </w:tc>
        <w:tc>
          <w:tcPr>
            <w:tcW w:w="8501" w:type="dxa"/>
            <w:tcBorders>
              <w:top w:val="single" w:sz="4" w:space="0" w:color="auto"/>
              <w:left w:val="single" w:sz="4" w:space="0" w:color="auto"/>
              <w:bottom w:val="single" w:sz="4" w:space="0" w:color="auto"/>
              <w:right w:val="single" w:sz="4" w:space="0" w:color="auto"/>
            </w:tcBorders>
          </w:tcPr>
          <w:p w:rsidR="00415D25" w:rsidRPr="0001553A" w:rsidRDefault="00415D25" w:rsidP="00616797">
            <w:pPr>
              <w:rPr>
                <w:rFonts w:ascii="Times New Roman" w:eastAsia="Calibri" w:hAnsi="Times New Roman" w:cs="Times New Roman"/>
                <w:sz w:val="24"/>
                <w:szCs w:val="24"/>
              </w:rPr>
            </w:pPr>
            <w:r>
              <w:rPr>
                <w:rFonts w:ascii="Times New Roman" w:eastAsia="Calibri" w:hAnsi="Times New Roman" w:cs="Times New Roman"/>
                <w:sz w:val="24"/>
                <w:szCs w:val="24"/>
              </w:rPr>
              <w:t>Определение физического износа здания</w:t>
            </w:r>
          </w:p>
        </w:tc>
        <w:tc>
          <w:tcPr>
            <w:tcW w:w="848" w:type="dxa"/>
            <w:tcBorders>
              <w:top w:val="single" w:sz="4" w:space="0" w:color="auto"/>
              <w:left w:val="single" w:sz="4" w:space="0" w:color="auto"/>
              <w:bottom w:val="single" w:sz="4" w:space="0" w:color="auto"/>
              <w:right w:val="single" w:sz="4" w:space="0" w:color="auto"/>
            </w:tcBorders>
          </w:tcPr>
          <w:p w:rsidR="00415D25"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№3</w:t>
            </w:r>
          </w:p>
          <w:p w:rsidR="00C76868" w:rsidRPr="0001553A" w:rsidRDefault="00C76868" w:rsidP="00616797">
            <w:pPr>
              <w:rPr>
                <w:rFonts w:ascii="Times New Roman" w:eastAsia="Calibri" w:hAnsi="Times New Roman" w:cs="Times New Roman"/>
                <w:sz w:val="24"/>
                <w:szCs w:val="24"/>
              </w:rPr>
            </w:pPr>
            <w:r w:rsidRPr="0001553A">
              <w:rPr>
                <w:rFonts w:ascii="Times New Roman" w:eastAsia="Calibri" w:hAnsi="Times New Roman" w:cs="Times New Roman"/>
                <w:sz w:val="24"/>
                <w:szCs w:val="24"/>
              </w:rPr>
              <w:t>Физический износ материалов и конструктивных элементов: стен, полов, и помещения в целом</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9B21F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№4</w:t>
            </w:r>
          </w:p>
          <w:p w:rsidR="00C76868" w:rsidRPr="0001553A" w:rsidRDefault="00C76868" w:rsidP="00616797">
            <w:pPr>
              <w:rPr>
                <w:rFonts w:ascii="Times New Roman" w:eastAsia="Calibri" w:hAnsi="Times New Roman" w:cs="Times New Roman"/>
                <w:sz w:val="24"/>
                <w:szCs w:val="24"/>
              </w:rPr>
            </w:pPr>
            <w:r w:rsidRPr="0001553A">
              <w:rPr>
                <w:rFonts w:ascii="Times New Roman" w:eastAsia="Times New Roman" w:hAnsi="Times New Roman" w:cs="Times New Roman"/>
                <w:sz w:val="24"/>
                <w:szCs w:val="24"/>
                <w:lang w:eastAsia="ru-RU"/>
              </w:rPr>
              <w:t>Физический  и моральный износ конструктивных элементов и здания</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9B21F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20-24</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Практическое занятие №5 </w:t>
            </w:r>
            <w:r w:rsidRPr="0001553A">
              <w:rPr>
                <w:rFonts w:ascii="Times New Roman" w:eastAsia="Times New Roman" w:hAnsi="Times New Roman" w:cs="Times New Roman"/>
                <w:sz w:val="24"/>
                <w:szCs w:val="24"/>
                <w:lang w:eastAsia="ru-RU"/>
              </w:rPr>
              <w:t xml:space="preserve">Определение сроков службы зданий. </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r w:rsidR="009B21F1">
              <w:rPr>
                <w:rFonts w:ascii="Times New Roman" w:eastAsia="Calibri" w:hAnsi="Times New Roman" w:cs="Times New Roman"/>
                <w:sz w:val="24"/>
                <w:szCs w:val="24"/>
                <w:lang w:eastAsia="ru-RU"/>
              </w:rPr>
              <w:t>4</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Практическая работа №6 </w:t>
            </w:r>
            <w:r w:rsidRPr="0001553A">
              <w:rPr>
                <w:rFonts w:ascii="Times New Roman" w:eastAsia="Times New Roman" w:hAnsi="Times New Roman" w:cs="Times New Roman"/>
                <w:bCs/>
                <w:color w:val="000000"/>
                <w:sz w:val="24"/>
                <w:szCs w:val="24"/>
                <w:lang w:eastAsia="ru-RU"/>
              </w:rPr>
              <w:t>Изучение документации приемки новых, капитально отремонтированных зданий. Акты, журналы регистрации осмотров и текущих ремонтов.</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9B21F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30</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hideMark/>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№7</w:t>
            </w:r>
          </w:p>
          <w:p w:rsidR="00C76868" w:rsidRPr="0001553A" w:rsidRDefault="00C76868" w:rsidP="00616797">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температуры и влажности воздуха в помещении</w:t>
            </w:r>
          </w:p>
        </w:tc>
        <w:tc>
          <w:tcPr>
            <w:tcW w:w="848" w:type="dxa"/>
            <w:tcBorders>
              <w:top w:val="single" w:sz="4" w:space="0" w:color="auto"/>
              <w:left w:val="single" w:sz="4" w:space="0" w:color="auto"/>
              <w:bottom w:val="single" w:sz="4" w:space="0" w:color="auto"/>
              <w:right w:val="single" w:sz="4" w:space="0" w:color="auto"/>
            </w:tcBorders>
            <w:hideMark/>
          </w:tcPr>
          <w:p w:rsidR="00C76868" w:rsidRPr="0001553A" w:rsidRDefault="009B21F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35</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hideMark/>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№8</w:t>
            </w:r>
          </w:p>
          <w:p w:rsidR="00C76868" w:rsidRPr="0001553A" w:rsidRDefault="00C76868" w:rsidP="00616797">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Регистрация изменения температурно-влажностного режима помещения.</w:t>
            </w:r>
          </w:p>
        </w:tc>
        <w:tc>
          <w:tcPr>
            <w:tcW w:w="848" w:type="dxa"/>
            <w:tcBorders>
              <w:top w:val="single" w:sz="4" w:space="0" w:color="auto"/>
              <w:left w:val="single" w:sz="4" w:space="0" w:color="auto"/>
              <w:bottom w:val="single" w:sz="4" w:space="0" w:color="auto"/>
              <w:right w:val="single" w:sz="4" w:space="0" w:color="auto"/>
            </w:tcBorders>
            <w:hideMark/>
          </w:tcPr>
          <w:p w:rsidR="00C76868" w:rsidRPr="0001553A" w:rsidRDefault="009B21F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41</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hideMark/>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№9</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параметров теплозащиты ограждающих конструкций.</w:t>
            </w:r>
          </w:p>
        </w:tc>
        <w:tc>
          <w:tcPr>
            <w:tcW w:w="848" w:type="dxa"/>
            <w:tcBorders>
              <w:top w:val="single" w:sz="4" w:space="0" w:color="auto"/>
              <w:left w:val="single" w:sz="4" w:space="0" w:color="auto"/>
              <w:bottom w:val="single" w:sz="4" w:space="0" w:color="auto"/>
              <w:right w:val="single" w:sz="4" w:space="0" w:color="auto"/>
            </w:tcBorders>
            <w:hideMark/>
          </w:tcPr>
          <w:p w:rsidR="00C76868" w:rsidRPr="0001553A" w:rsidRDefault="009B21F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43</w:t>
            </w:r>
          </w:p>
        </w:tc>
      </w:tr>
      <w:tr w:rsidR="009B21F1" w:rsidRPr="0001553A" w:rsidTr="00616797">
        <w:tc>
          <w:tcPr>
            <w:tcW w:w="566" w:type="dxa"/>
            <w:tcBorders>
              <w:top w:val="single" w:sz="4" w:space="0" w:color="auto"/>
              <w:left w:val="single" w:sz="4" w:space="0" w:color="auto"/>
              <w:bottom w:val="single" w:sz="4" w:space="0" w:color="auto"/>
              <w:right w:val="single" w:sz="4" w:space="0" w:color="auto"/>
            </w:tcBorders>
          </w:tcPr>
          <w:p w:rsidR="009B21F1"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w:t>
            </w:r>
          </w:p>
        </w:tc>
        <w:tc>
          <w:tcPr>
            <w:tcW w:w="8501" w:type="dxa"/>
            <w:tcBorders>
              <w:top w:val="single" w:sz="4" w:space="0" w:color="auto"/>
              <w:left w:val="single" w:sz="4" w:space="0" w:color="auto"/>
              <w:bottom w:val="single" w:sz="4" w:space="0" w:color="auto"/>
              <w:right w:val="single" w:sz="4" w:space="0" w:color="auto"/>
            </w:tcBorders>
          </w:tcPr>
          <w:p w:rsidR="009B21F1" w:rsidRPr="0001553A" w:rsidRDefault="009B21F1"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Определение геометрических параметров, прогибов и деформаций конструкций</w:t>
            </w:r>
          </w:p>
        </w:tc>
        <w:tc>
          <w:tcPr>
            <w:tcW w:w="848" w:type="dxa"/>
            <w:tcBorders>
              <w:top w:val="single" w:sz="4" w:space="0" w:color="auto"/>
              <w:left w:val="single" w:sz="4" w:space="0" w:color="auto"/>
              <w:bottom w:val="single" w:sz="4" w:space="0" w:color="auto"/>
              <w:right w:val="single" w:sz="4" w:space="0" w:color="auto"/>
            </w:tcBorders>
          </w:tcPr>
          <w:p w:rsidR="009B21F1"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45</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hideMark/>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№10 </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деформации стен.</w:t>
            </w:r>
          </w:p>
        </w:tc>
        <w:tc>
          <w:tcPr>
            <w:tcW w:w="848" w:type="dxa"/>
            <w:tcBorders>
              <w:top w:val="single" w:sz="4" w:space="0" w:color="auto"/>
              <w:left w:val="single" w:sz="4" w:space="0" w:color="auto"/>
              <w:bottom w:val="single" w:sz="4" w:space="0" w:color="auto"/>
              <w:right w:val="single" w:sz="4" w:space="0" w:color="auto"/>
            </w:tcBorders>
            <w:hideMark/>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55</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hideMark/>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№11</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Методы определения величины прогибов перекрытий.</w:t>
            </w:r>
          </w:p>
        </w:tc>
        <w:tc>
          <w:tcPr>
            <w:tcW w:w="848" w:type="dxa"/>
            <w:tcBorders>
              <w:top w:val="single" w:sz="4" w:space="0" w:color="auto"/>
              <w:left w:val="single" w:sz="4" w:space="0" w:color="auto"/>
              <w:bottom w:val="single" w:sz="4" w:space="0" w:color="auto"/>
              <w:right w:val="single" w:sz="4" w:space="0" w:color="auto"/>
            </w:tcBorders>
            <w:hideMark/>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№12 </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деформации стен и физического износа фасада.</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57</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№13 </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прочности материалов конструкций неразрушающим методом с помощью молотка Кашкарова и Шмидта.</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59</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№14</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прочности материалов конструкций неразрушающим методом с помощью ультразвукового прибора УКС-МГ4М.</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61</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№15</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физического износа и теплопотерь окон и дверей.</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65</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№16 </w:t>
            </w:r>
            <w:r w:rsidRPr="0001553A">
              <w:rPr>
                <w:rFonts w:ascii="Times New Roman" w:eastAsia="Times New Roman" w:hAnsi="Times New Roman" w:cs="Times New Roman"/>
                <w:bCs/>
                <w:color w:val="000000"/>
                <w:sz w:val="24"/>
                <w:szCs w:val="24"/>
                <w:lang w:eastAsia="ru-RU"/>
              </w:rPr>
              <w:t>Определение степени загнивания деревянных конструкций.</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66</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22</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№17 </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влажности древесины.</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67</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23</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№18 </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коррозии металлических конструкций.</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70</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№19</w:t>
            </w:r>
          </w:p>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коррозии каменных и бетонных конструкций.</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77</w:t>
            </w:r>
          </w:p>
        </w:tc>
      </w:tr>
      <w:tr w:rsidR="00C76868" w:rsidRPr="0001553A" w:rsidTr="00616797">
        <w:tc>
          <w:tcPr>
            <w:tcW w:w="566" w:type="dxa"/>
            <w:tcBorders>
              <w:top w:val="single" w:sz="4" w:space="0" w:color="auto"/>
              <w:left w:val="single" w:sz="4" w:space="0" w:color="auto"/>
              <w:bottom w:val="single" w:sz="4" w:space="0" w:color="auto"/>
              <w:right w:val="single" w:sz="4" w:space="0" w:color="auto"/>
            </w:tcBorders>
          </w:tcPr>
          <w:p w:rsidR="00C76868" w:rsidRPr="00C76868"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25</w:t>
            </w:r>
          </w:p>
        </w:tc>
        <w:tc>
          <w:tcPr>
            <w:tcW w:w="8501" w:type="dxa"/>
            <w:tcBorders>
              <w:top w:val="single" w:sz="4" w:space="0" w:color="auto"/>
              <w:left w:val="single" w:sz="4" w:space="0" w:color="auto"/>
              <w:bottom w:val="single" w:sz="4" w:space="0" w:color="auto"/>
              <w:right w:val="single" w:sz="4" w:space="0" w:color="auto"/>
            </w:tcBorders>
          </w:tcPr>
          <w:p w:rsidR="00C76868" w:rsidRPr="0001553A" w:rsidRDefault="00C76868"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 20 Изучение методов пуска и наладки систем холодного и горячего водоснабжения.</w:t>
            </w:r>
            <w:r>
              <w:rPr>
                <w:rFonts w:ascii="Times New Roman" w:eastAsia="Calibri" w:hAnsi="Times New Roman" w:cs="Times New Roman"/>
                <w:sz w:val="24"/>
                <w:szCs w:val="24"/>
                <w:lang w:eastAsia="ru-RU"/>
              </w:rPr>
              <w:t xml:space="preserve"> Приборы учета воды.</w:t>
            </w:r>
          </w:p>
        </w:tc>
        <w:tc>
          <w:tcPr>
            <w:tcW w:w="848" w:type="dxa"/>
            <w:tcBorders>
              <w:top w:val="single" w:sz="4" w:space="0" w:color="auto"/>
              <w:left w:val="single" w:sz="4" w:space="0" w:color="auto"/>
              <w:bottom w:val="single" w:sz="4" w:space="0" w:color="auto"/>
              <w:right w:val="single" w:sz="4" w:space="0" w:color="auto"/>
            </w:tcBorders>
          </w:tcPr>
          <w:p w:rsidR="00C76868"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84</w:t>
            </w:r>
          </w:p>
        </w:tc>
      </w:tr>
      <w:tr w:rsidR="00FF421D" w:rsidRPr="0001553A" w:rsidTr="00FF421D">
        <w:tc>
          <w:tcPr>
            <w:tcW w:w="566" w:type="dxa"/>
          </w:tcPr>
          <w:p w:rsidR="00FF421D" w:rsidRPr="00BD231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26</w:t>
            </w:r>
          </w:p>
        </w:tc>
        <w:tc>
          <w:tcPr>
            <w:tcW w:w="8501" w:type="dxa"/>
          </w:tcPr>
          <w:p w:rsidR="00FF421D" w:rsidRPr="0001553A"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№21 Изучение работы теплового пункта.</w:t>
            </w:r>
          </w:p>
        </w:tc>
        <w:tc>
          <w:tcPr>
            <w:tcW w:w="848" w:type="dxa"/>
          </w:tcPr>
          <w:p w:rsidR="00FF421D"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84</w:t>
            </w:r>
          </w:p>
        </w:tc>
      </w:tr>
      <w:tr w:rsidR="00FF421D" w:rsidRPr="0001553A" w:rsidTr="00FF421D">
        <w:tc>
          <w:tcPr>
            <w:tcW w:w="566" w:type="dxa"/>
          </w:tcPr>
          <w:p w:rsidR="00FF421D" w:rsidRPr="00BD231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p>
        </w:tc>
        <w:tc>
          <w:tcPr>
            <w:tcW w:w="8501" w:type="dxa"/>
          </w:tcPr>
          <w:p w:rsidR="00FF421D" w:rsidRPr="0001553A"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№22 Обследование и проверка работы отопительной системы.</w:t>
            </w:r>
          </w:p>
        </w:tc>
        <w:tc>
          <w:tcPr>
            <w:tcW w:w="848" w:type="dxa"/>
          </w:tcPr>
          <w:p w:rsidR="00FF421D"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84</w:t>
            </w:r>
          </w:p>
        </w:tc>
      </w:tr>
      <w:tr w:rsidR="00FF421D" w:rsidRPr="0001553A" w:rsidTr="00FF421D">
        <w:tc>
          <w:tcPr>
            <w:tcW w:w="566" w:type="dxa"/>
          </w:tcPr>
          <w:p w:rsidR="00FF421D" w:rsidRPr="00BD231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28</w:t>
            </w:r>
          </w:p>
        </w:tc>
        <w:tc>
          <w:tcPr>
            <w:tcW w:w="8501" w:type="dxa"/>
          </w:tcPr>
          <w:p w:rsidR="00FF421D" w:rsidRPr="0001553A"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№23 Определение физического и морального износа инженерных коммуникаций.</w:t>
            </w:r>
          </w:p>
        </w:tc>
        <w:tc>
          <w:tcPr>
            <w:tcW w:w="848" w:type="dxa"/>
          </w:tcPr>
          <w:p w:rsidR="00FF421D"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85</w:t>
            </w:r>
          </w:p>
        </w:tc>
      </w:tr>
      <w:tr w:rsidR="00FF421D" w:rsidRPr="0001553A" w:rsidTr="00FF421D">
        <w:tc>
          <w:tcPr>
            <w:tcW w:w="566" w:type="dxa"/>
          </w:tcPr>
          <w:p w:rsidR="00FF421D" w:rsidRPr="00BD231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29</w:t>
            </w:r>
          </w:p>
        </w:tc>
        <w:tc>
          <w:tcPr>
            <w:tcW w:w="8501" w:type="dxa"/>
          </w:tcPr>
          <w:p w:rsidR="00FF421D" w:rsidRPr="0001553A"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№24 Составление дефектной ведомости помещений  </w:t>
            </w:r>
          </w:p>
          <w:p w:rsidR="00FF421D" w:rsidRPr="0001553A"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 при обследовании зданий.</w:t>
            </w:r>
          </w:p>
        </w:tc>
        <w:tc>
          <w:tcPr>
            <w:tcW w:w="848" w:type="dxa"/>
          </w:tcPr>
          <w:p w:rsidR="00FF421D"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85</w:t>
            </w:r>
          </w:p>
        </w:tc>
      </w:tr>
      <w:tr w:rsidR="00FF421D" w:rsidRPr="0001553A" w:rsidTr="00FF421D">
        <w:tc>
          <w:tcPr>
            <w:tcW w:w="566" w:type="dxa"/>
          </w:tcPr>
          <w:p w:rsidR="00FF421D" w:rsidRPr="00BD231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30</w:t>
            </w:r>
          </w:p>
        </w:tc>
        <w:tc>
          <w:tcPr>
            <w:tcW w:w="8501" w:type="dxa"/>
          </w:tcPr>
          <w:p w:rsidR="00FF421D" w:rsidRPr="0001553A"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№25 Составление актов осмотров и обследования зданий.</w:t>
            </w:r>
          </w:p>
        </w:tc>
        <w:tc>
          <w:tcPr>
            <w:tcW w:w="848" w:type="dxa"/>
          </w:tcPr>
          <w:p w:rsidR="00FF421D" w:rsidRPr="0001553A" w:rsidRDefault="007449D1"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85</w:t>
            </w:r>
          </w:p>
        </w:tc>
      </w:tr>
      <w:tr w:rsidR="00FF421D" w:rsidRPr="0001553A" w:rsidTr="00FF421D">
        <w:tc>
          <w:tcPr>
            <w:tcW w:w="566" w:type="dxa"/>
          </w:tcPr>
          <w:p w:rsidR="00FF421D" w:rsidRPr="00BD231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31</w:t>
            </w:r>
          </w:p>
        </w:tc>
        <w:tc>
          <w:tcPr>
            <w:tcW w:w="8501" w:type="dxa"/>
          </w:tcPr>
          <w:p w:rsidR="00FF421D" w:rsidRPr="0001553A"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Литература</w:t>
            </w:r>
          </w:p>
        </w:tc>
        <w:tc>
          <w:tcPr>
            <w:tcW w:w="848" w:type="dxa"/>
          </w:tcPr>
          <w:p w:rsidR="00FF421D" w:rsidRPr="0001553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86</w:t>
            </w:r>
          </w:p>
        </w:tc>
      </w:tr>
      <w:tr w:rsidR="00FF421D" w:rsidRPr="0001553A" w:rsidTr="00FF421D">
        <w:tc>
          <w:tcPr>
            <w:tcW w:w="566" w:type="dxa"/>
          </w:tcPr>
          <w:p w:rsidR="00FF421D"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32</w:t>
            </w:r>
          </w:p>
        </w:tc>
        <w:tc>
          <w:tcPr>
            <w:tcW w:w="8501" w:type="dxa"/>
          </w:tcPr>
          <w:p w:rsidR="00FF421D" w:rsidRDefault="00FF421D" w:rsidP="00616797">
            <w:pPr>
              <w:widowControl w:val="0"/>
              <w:tabs>
                <w:tab w:val="left" w:pos="4635"/>
              </w:tabs>
              <w:autoSpaceDE w:val="0"/>
              <w:autoSpaceDN w:val="0"/>
              <w:adjustRightInd w:val="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Приложение</w:t>
            </w:r>
          </w:p>
        </w:tc>
        <w:tc>
          <w:tcPr>
            <w:tcW w:w="848" w:type="dxa"/>
          </w:tcPr>
          <w:p w:rsidR="00FF421D" w:rsidRPr="0001553A" w:rsidRDefault="00415D25" w:rsidP="00616797">
            <w:pPr>
              <w:widowControl w:val="0"/>
              <w:autoSpaceDE w:val="0"/>
              <w:autoSpaceDN w:val="0"/>
              <w:adjustRightInd w:val="0"/>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87</w:t>
            </w:r>
          </w:p>
        </w:tc>
      </w:tr>
    </w:tbl>
    <w:p w:rsidR="00632096" w:rsidRPr="00632096" w:rsidRDefault="00632096" w:rsidP="00632096">
      <w:pPr>
        <w:widowControl w:val="0"/>
        <w:tabs>
          <w:tab w:val="left" w:pos="426"/>
        </w:tabs>
        <w:autoSpaceDE w:val="0"/>
        <w:autoSpaceDN w:val="0"/>
        <w:adjustRightInd w:val="0"/>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632096" w:rsidRPr="0001553A" w:rsidRDefault="00632096" w:rsidP="00632096">
      <w:pPr>
        <w:widowControl w:val="0"/>
        <w:autoSpaceDE w:val="0"/>
        <w:autoSpaceDN w:val="0"/>
        <w:spacing w:before="73" w:after="0" w:line="240" w:lineRule="auto"/>
        <w:ind w:left="131" w:right="1459"/>
        <w:jc w:val="center"/>
        <w:outlineLvl w:val="0"/>
        <w:rPr>
          <w:rFonts w:ascii="Times New Roman" w:eastAsia="Times New Roman" w:hAnsi="Times New Roman" w:cs="Times New Roman"/>
          <w:b/>
          <w:bCs/>
          <w:sz w:val="24"/>
          <w:szCs w:val="24"/>
        </w:rPr>
      </w:pPr>
      <w:r w:rsidRPr="0001553A">
        <w:rPr>
          <w:rFonts w:ascii="Times New Roman" w:eastAsia="Times New Roman" w:hAnsi="Times New Roman" w:cs="Times New Roman"/>
          <w:b/>
          <w:bCs/>
          <w:sz w:val="24"/>
          <w:szCs w:val="24"/>
        </w:rPr>
        <w:t>ВВЕДЕНИЕ</w:t>
      </w:r>
    </w:p>
    <w:p w:rsidR="00632096" w:rsidRPr="0001553A" w:rsidRDefault="00632096" w:rsidP="00632096">
      <w:pPr>
        <w:widowControl w:val="0"/>
        <w:autoSpaceDE w:val="0"/>
        <w:autoSpaceDN w:val="0"/>
        <w:spacing w:before="8" w:after="0" w:line="240" w:lineRule="auto"/>
        <w:rPr>
          <w:rFonts w:ascii="Times New Roman" w:eastAsia="Times New Roman" w:hAnsi="Times New Roman" w:cs="Times New Roman"/>
          <w:b/>
          <w:sz w:val="24"/>
          <w:szCs w:val="24"/>
        </w:rPr>
      </w:pPr>
    </w:p>
    <w:p w:rsidR="00632096" w:rsidRPr="0001553A" w:rsidRDefault="00632096" w:rsidP="00632096">
      <w:pPr>
        <w:widowControl w:val="0"/>
        <w:autoSpaceDE w:val="0"/>
        <w:autoSpaceDN w:val="0"/>
        <w:spacing w:before="1" w:after="0" w:line="244" w:lineRule="auto"/>
        <w:ind w:left="212" w:right="1545" w:firstLine="566"/>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Жилищный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фонд</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любой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стране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является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основой</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национального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богатства.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РФ</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жилищный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фонд</w:t>
      </w:r>
      <w:r w:rsidRPr="0001553A">
        <w:rPr>
          <w:rFonts w:ascii="Times New Roman" w:eastAsia="Times New Roman" w:hAnsi="Times New Roman" w:cs="Times New Roman"/>
          <w:spacing w:val="80"/>
          <w:sz w:val="24"/>
          <w:szCs w:val="24"/>
        </w:rPr>
        <w:t xml:space="preserve"> </w:t>
      </w:r>
      <w:r w:rsidRPr="0001553A">
        <w:rPr>
          <w:rFonts w:ascii="Times New Roman" w:eastAsia="Times New Roman" w:hAnsi="Times New Roman" w:cs="Times New Roman"/>
          <w:sz w:val="24"/>
          <w:szCs w:val="24"/>
        </w:rPr>
        <w:t>составляет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более 1/4 всех основных фондов. Огромный объем недвижимости</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требует постоянного обслуживания и содержания ее в пределах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нормативных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требований,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предъявляемых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системой</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государственного</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контроля</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технической</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эксплуатации</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зданий.</w:t>
      </w:r>
    </w:p>
    <w:p w:rsidR="00632096" w:rsidRPr="0001553A" w:rsidRDefault="00632096" w:rsidP="00632096">
      <w:pPr>
        <w:widowControl w:val="0"/>
        <w:tabs>
          <w:tab w:val="left" w:pos="2827"/>
          <w:tab w:val="left" w:pos="6115"/>
          <w:tab w:val="left" w:pos="8034"/>
        </w:tabs>
        <w:autoSpaceDE w:val="0"/>
        <w:autoSpaceDN w:val="0"/>
        <w:spacing w:before="1" w:after="0" w:line="244" w:lineRule="auto"/>
        <w:ind w:left="212" w:right="1537" w:firstLine="566"/>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Дисциплина «Эксплуатация зданий и сооружений» изучает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нормативные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положения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требования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(технические,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организационные,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экономические),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предъявляемые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объектам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строительства и автодорожной инфраструктуры, конструктивные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особенности эксплуатируемых зданий,</w:t>
      </w:r>
      <w:r w:rsidRPr="0001553A">
        <w:rPr>
          <w:rFonts w:ascii="Times New Roman" w:eastAsia="Times New Roman" w:hAnsi="Times New Roman" w:cs="Times New Roman"/>
          <w:sz w:val="24"/>
          <w:szCs w:val="24"/>
        </w:rPr>
        <w:tab/>
        <w:t>наиболее</w:t>
      </w:r>
      <w:r w:rsidRPr="0001553A">
        <w:rPr>
          <w:rFonts w:ascii="Times New Roman" w:eastAsia="Times New Roman" w:hAnsi="Times New Roman" w:cs="Times New Roman"/>
          <w:spacing w:val="-78"/>
          <w:sz w:val="24"/>
          <w:szCs w:val="24"/>
        </w:rPr>
        <w:t xml:space="preserve"> </w:t>
      </w:r>
      <w:r w:rsidRPr="0001553A">
        <w:rPr>
          <w:rFonts w:ascii="Times New Roman" w:eastAsia="Times New Roman" w:hAnsi="Times New Roman" w:cs="Times New Roman"/>
          <w:sz w:val="24"/>
          <w:szCs w:val="24"/>
        </w:rPr>
        <w:t>распространенные дефекты, повреждения зданий, конструкций,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инженерных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сооружений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коммуникаций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методы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их</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w w:val="95"/>
          <w:sz w:val="24"/>
          <w:szCs w:val="24"/>
        </w:rPr>
        <w:t>устранения,</w:t>
      </w:r>
      <w:r w:rsidRPr="0001553A">
        <w:rPr>
          <w:rFonts w:ascii="Times New Roman" w:eastAsia="Times New Roman" w:hAnsi="Times New Roman" w:cs="Times New Roman"/>
          <w:spacing w:val="6"/>
          <w:w w:val="95"/>
          <w:sz w:val="24"/>
          <w:szCs w:val="24"/>
        </w:rPr>
        <w:t xml:space="preserve"> </w:t>
      </w:r>
      <w:r w:rsidRPr="0001553A">
        <w:rPr>
          <w:rFonts w:ascii="Times New Roman" w:eastAsia="Times New Roman" w:hAnsi="Times New Roman" w:cs="Times New Roman"/>
          <w:w w:val="95"/>
          <w:sz w:val="24"/>
          <w:szCs w:val="24"/>
        </w:rPr>
        <w:t>восстановления</w:t>
      </w:r>
      <w:r w:rsidRPr="0001553A">
        <w:rPr>
          <w:rFonts w:ascii="Times New Roman" w:eastAsia="Times New Roman" w:hAnsi="Times New Roman" w:cs="Times New Roman"/>
          <w:spacing w:val="9"/>
          <w:w w:val="95"/>
          <w:sz w:val="24"/>
          <w:szCs w:val="24"/>
        </w:rPr>
        <w:t xml:space="preserve"> </w:t>
      </w:r>
      <w:r w:rsidRPr="0001553A">
        <w:rPr>
          <w:rFonts w:ascii="Times New Roman" w:eastAsia="Times New Roman" w:hAnsi="Times New Roman" w:cs="Times New Roman"/>
          <w:w w:val="95"/>
          <w:sz w:val="24"/>
          <w:szCs w:val="24"/>
        </w:rPr>
        <w:t>и</w:t>
      </w:r>
      <w:r w:rsidRPr="0001553A">
        <w:rPr>
          <w:rFonts w:ascii="Times New Roman" w:eastAsia="Times New Roman" w:hAnsi="Times New Roman" w:cs="Times New Roman"/>
          <w:spacing w:val="-15"/>
          <w:w w:val="95"/>
          <w:sz w:val="24"/>
          <w:szCs w:val="24"/>
        </w:rPr>
        <w:t xml:space="preserve"> </w:t>
      </w:r>
      <w:r w:rsidRPr="0001553A">
        <w:rPr>
          <w:rFonts w:ascii="Times New Roman" w:eastAsia="Times New Roman" w:hAnsi="Times New Roman" w:cs="Times New Roman"/>
          <w:w w:val="95"/>
          <w:sz w:val="24"/>
          <w:szCs w:val="24"/>
        </w:rPr>
        <w:t>ремонта.</w:t>
      </w:r>
    </w:p>
    <w:p w:rsidR="00632096" w:rsidRPr="0001553A" w:rsidRDefault="00632096" w:rsidP="00632096">
      <w:pPr>
        <w:widowControl w:val="0"/>
        <w:autoSpaceDE w:val="0"/>
        <w:autoSpaceDN w:val="0"/>
        <w:spacing w:before="3" w:after="0" w:line="240" w:lineRule="auto"/>
        <w:ind w:left="212" w:right="1541" w:firstLine="566"/>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настоящем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руководстве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содержатся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необходимые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теоретические основы и справочные данные для выполнения практических работ расчета и оценки</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конструктивных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слоистых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конструкций,</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инженерного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оборудования,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также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здания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целом.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Целью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данного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руководства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является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научить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студентов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определять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техническое состояние зданий и сооружений, их помещений 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отдельных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конструктивных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элементов.</w:t>
      </w:r>
    </w:p>
    <w:p w:rsidR="00632096" w:rsidRPr="0001553A" w:rsidRDefault="00632096" w:rsidP="00632096">
      <w:pPr>
        <w:widowControl w:val="0"/>
        <w:autoSpaceDE w:val="0"/>
        <w:autoSpaceDN w:val="0"/>
        <w:spacing w:after="0" w:line="240" w:lineRule="auto"/>
        <w:ind w:left="779"/>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результате</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освоения</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дисциплины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студент</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должен:</w:t>
      </w:r>
    </w:p>
    <w:p w:rsidR="00632096" w:rsidRPr="0001553A" w:rsidRDefault="00632096" w:rsidP="00632096">
      <w:pPr>
        <w:widowControl w:val="0"/>
        <w:autoSpaceDE w:val="0"/>
        <w:autoSpaceDN w:val="0"/>
        <w:spacing w:before="1" w:after="0" w:line="240" w:lineRule="auto"/>
        <w:ind w:left="212" w:right="1539" w:firstLine="566"/>
        <w:jc w:val="both"/>
        <w:rPr>
          <w:rFonts w:ascii="Times New Roman" w:eastAsia="Times New Roman" w:hAnsi="Times New Roman" w:cs="Times New Roman"/>
          <w:sz w:val="24"/>
          <w:szCs w:val="24"/>
        </w:rPr>
      </w:pPr>
      <w:r w:rsidRPr="0001553A">
        <w:rPr>
          <w:rFonts w:ascii="Times New Roman" w:eastAsia="Times New Roman" w:hAnsi="Times New Roman" w:cs="Times New Roman"/>
          <w:b/>
          <w:sz w:val="24"/>
          <w:szCs w:val="24"/>
        </w:rPr>
        <w:t xml:space="preserve">знать: </w:t>
      </w:r>
      <w:r w:rsidRPr="0001553A">
        <w:rPr>
          <w:rFonts w:ascii="Times New Roman" w:eastAsia="Times New Roman" w:hAnsi="Times New Roman" w:cs="Times New Roman"/>
          <w:sz w:val="24"/>
          <w:szCs w:val="24"/>
        </w:rPr>
        <w:t>структуру управляющей компании ЖКХ, работу аварийно-диспетчерских служб;</w:t>
      </w:r>
      <w:r w:rsidRPr="0001553A">
        <w:rPr>
          <w:rFonts w:ascii="Times New Roman" w:eastAsia="Times New Roman" w:hAnsi="Times New Roman" w:cs="Times New Roman"/>
          <w:b/>
          <w:sz w:val="24"/>
          <w:szCs w:val="24"/>
        </w:rPr>
        <w:t xml:space="preserve"> </w:t>
      </w:r>
      <w:r w:rsidRPr="0001553A">
        <w:rPr>
          <w:rFonts w:ascii="Times New Roman" w:eastAsia="Times New Roman" w:hAnsi="Times New Roman" w:cs="Times New Roman"/>
          <w:sz w:val="24"/>
          <w:szCs w:val="24"/>
        </w:rPr>
        <w:t>методики оценки технического состояния элементов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зданий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фасадных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конструкций;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основные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методы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оценки</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технического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состояния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зданий;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технологии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строительства,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монтажа,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испытаний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сдачи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эксплуатацию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объектов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строительства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автодорожной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инфраструктуры;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современные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способы</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организации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эксплуатации</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объектов</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недвижимости;</w:t>
      </w:r>
    </w:p>
    <w:p w:rsidR="00632096" w:rsidRPr="0001553A" w:rsidRDefault="00632096" w:rsidP="00632096">
      <w:pPr>
        <w:widowControl w:val="0"/>
        <w:autoSpaceDE w:val="0"/>
        <w:autoSpaceDN w:val="0"/>
        <w:spacing w:after="0" w:line="240" w:lineRule="auto"/>
        <w:ind w:left="212" w:right="1542" w:firstLine="566"/>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у</w:t>
      </w:r>
      <w:r w:rsidRPr="0001553A">
        <w:rPr>
          <w:rFonts w:ascii="Times New Roman" w:eastAsia="Times New Roman" w:hAnsi="Times New Roman" w:cs="Times New Roman"/>
          <w:b/>
          <w:sz w:val="24"/>
          <w:szCs w:val="24"/>
        </w:rPr>
        <w:t>меть:</w:t>
      </w:r>
      <w:r w:rsidRPr="0001553A">
        <w:rPr>
          <w:rFonts w:ascii="Times New Roman" w:eastAsia="Times New Roman" w:hAnsi="Times New Roman" w:cs="Times New Roman"/>
          <w:b/>
          <w:spacing w:val="1"/>
          <w:sz w:val="24"/>
          <w:szCs w:val="24"/>
        </w:rPr>
        <w:t xml:space="preserve"> </w:t>
      </w:r>
      <w:r w:rsidRPr="0001553A">
        <w:rPr>
          <w:rFonts w:ascii="Times New Roman" w:eastAsia="Times New Roman" w:hAnsi="Times New Roman" w:cs="Times New Roman"/>
          <w:sz w:val="24"/>
          <w:szCs w:val="24"/>
        </w:rPr>
        <w:t>оценивать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техническое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состояние</w:t>
      </w:r>
      <w:r w:rsidRPr="0001553A">
        <w:rPr>
          <w:rFonts w:ascii="Times New Roman" w:eastAsia="Times New Roman" w:hAnsi="Times New Roman" w:cs="Times New Roman"/>
          <w:spacing w:val="81"/>
          <w:sz w:val="24"/>
          <w:szCs w:val="24"/>
        </w:rPr>
        <w:t xml:space="preserve"> </w:t>
      </w:r>
      <w:r w:rsidRPr="0001553A">
        <w:rPr>
          <w:rFonts w:ascii="Times New Roman" w:eastAsia="Times New Roman" w:hAnsi="Times New Roman" w:cs="Times New Roman"/>
          <w:sz w:val="24"/>
          <w:szCs w:val="24"/>
        </w:rPr>
        <w:t>конструкций</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зданий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конструктивных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правильно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организовать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профилактические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осмотры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текущий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ремонт;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составлять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техническую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документацию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эксплуатации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ремонту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оборудования</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строительных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конструкций;</w:t>
      </w:r>
    </w:p>
    <w:p w:rsidR="00632096" w:rsidRPr="0001553A" w:rsidRDefault="00632096" w:rsidP="00632096">
      <w:pPr>
        <w:widowControl w:val="0"/>
        <w:autoSpaceDE w:val="0"/>
        <w:autoSpaceDN w:val="0"/>
        <w:spacing w:after="0" w:line="240" w:lineRule="auto"/>
        <w:ind w:left="212" w:right="1544" w:firstLine="566"/>
        <w:jc w:val="both"/>
        <w:rPr>
          <w:rFonts w:ascii="Times New Roman" w:eastAsia="Times New Roman" w:hAnsi="Times New Roman" w:cs="Times New Roman"/>
          <w:sz w:val="24"/>
          <w:szCs w:val="24"/>
        </w:rPr>
      </w:pPr>
      <w:r w:rsidRPr="0001553A">
        <w:rPr>
          <w:rFonts w:ascii="Times New Roman" w:eastAsia="Times New Roman" w:hAnsi="Times New Roman" w:cs="Times New Roman"/>
          <w:b/>
          <w:sz w:val="24"/>
          <w:szCs w:val="24"/>
        </w:rPr>
        <w:t>владеть:</w:t>
      </w:r>
      <w:r w:rsidRPr="0001553A">
        <w:rPr>
          <w:rFonts w:ascii="Times New Roman" w:eastAsia="Times New Roman" w:hAnsi="Times New Roman" w:cs="Times New Roman"/>
          <w:b/>
          <w:spacing w:val="1"/>
          <w:sz w:val="24"/>
          <w:szCs w:val="24"/>
        </w:rPr>
        <w:t xml:space="preserve"> </w:t>
      </w:r>
      <w:r w:rsidRPr="0001553A">
        <w:rPr>
          <w:rFonts w:ascii="Times New Roman" w:eastAsia="Times New Roman" w:hAnsi="Times New Roman" w:cs="Times New Roman"/>
          <w:sz w:val="24"/>
          <w:szCs w:val="24"/>
        </w:rPr>
        <w:t>экономическими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основами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эксплуатации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жилищного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фонда.</w:t>
      </w:r>
    </w:p>
    <w:p w:rsidR="00632096" w:rsidRPr="0001553A" w:rsidRDefault="00632096" w:rsidP="0063209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632096" w:rsidRDefault="00632096"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01553A" w:rsidRPr="0001553A" w:rsidRDefault="0001553A" w:rsidP="0001553A">
      <w:pPr>
        <w:widowControl w:val="0"/>
        <w:autoSpaceDE w:val="0"/>
        <w:autoSpaceDN w:val="0"/>
        <w:adjustRightInd w:val="0"/>
        <w:spacing w:after="0" w:line="240" w:lineRule="auto"/>
        <w:jc w:val="center"/>
        <w:rPr>
          <w:rFonts w:ascii="Times New Roman" w:eastAsia="Calibri" w:hAnsi="Times New Roman" w:cs="Times New Roman"/>
          <w:b/>
          <w:sz w:val="28"/>
          <w:szCs w:val="28"/>
          <w:lang w:eastAsia="ru-RU"/>
        </w:rPr>
      </w:pPr>
      <w:r w:rsidRPr="0001553A">
        <w:rPr>
          <w:rFonts w:ascii="Times New Roman" w:eastAsia="Calibri" w:hAnsi="Times New Roman" w:cs="Times New Roman"/>
          <w:b/>
          <w:sz w:val="28"/>
          <w:szCs w:val="28"/>
          <w:lang w:eastAsia="ru-RU"/>
        </w:rPr>
        <w:t xml:space="preserve">Перечень практических работ                             </w:t>
      </w:r>
    </w:p>
    <w:tbl>
      <w:tblPr>
        <w:tblStyle w:val="a9"/>
        <w:tblW w:w="9915" w:type="dxa"/>
        <w:tblLayout w:type="fixed"/>
        <w:tblLook w:val="04A0" w:firstRow="1" w:lastRow="0" w:firstColumn="1" w:lastColumn="0" w:noHBand="0" w:noVBand="1"/>
      </w:tblPr>
      <w:tblGrid>
        <w:gridCol w:w="566"/>
        <w:gridCol w:w="8501"/>
        <w:gridCol w:w="848"/>
      </w:tblGrid>
      <w:tr w:rsidR="0001553A" w:rsidRPr="0001553A" w:rsidTr="0001553A">
        <w:tc>
          <w:tcPr>
            <w:tcW w:w="566"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№п</w:t>
            </w:r>
            <w:r w:rsidRPr="0001553A">
              <w:rPr>
                <w:rFonts w:ascii="Times New Roman" w:eastAsia="Calibri" w:hAnsi="Times New Roman" w:cs="Times New Roman"/>
                <w:b/>
                <w:sz w:val="24"/>
                <w:szCs w:val="24"/>
                <w:lang w:val="en-US" w:eastAsia="ru-RU"/>
              </w:rPr>
              <w:t>/</w:t>
            </w:r>
            <w:r w:rsidRPr="0001553A">
              <w:rPr>
                <w:rFonts w:ascii="Times New Roman" w:eastAsia="Calibri" w:hAnsi="Times New Roman" w:cs="Times New Roman"/>
                <w:b/>
                <w:sz w:val="24"/>
                <w:szCs w:val="24"/>
                <w:lang w:eastAsia="ru-RU"/>
              </w:rPr>
              <w:t>п</w:t>
            </w:r>
          </w:p>
        </w:tc>
        <w:tc>
          <w:tcPr>
            <w:tcW w:w="8501"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Наименование практического занятия</w:t>
            </w:r>
          </w:p>
        </w:tc>
        <w:tc>
          <w:tcPr>
            <w:tcW w:w="848"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К-во часов</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№1</w:t>
            </w:r>
          </w:p>
          <w:p w:rsidR="0001553A" w:rsidRPr="0001553A" w:rsidRDefault="0001553A" w:rsidP="0001553A">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rPr>
              <w:t>Изучение структур эксплуатационных организаций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2</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№2</w:t>
            </w:r>
          </w:p>
          <w:p w:rsidR="0001553A" w:rsidRPr="0001553A" w:rsidRDefault="0001553A" w:rsidP="0001553A">
            <w:pPr>
              <w:rPr>
                <w:rFonts w:ascii="Times New Roman" w:eastAsia="Calibri" w:hAnsi="Times New Roman" w:cs="Times New Roman"/>
                <w:sz w:val="24"/>
                <w:szCs w:val="24"/>
              </w:rPr>
            </w:pPr>
            <w:r w:rsidRPr="0001553A">
              <w:rPr>
                <w:rFonts w:ascii="Times New Roman" w:eastAsia="Times New Roman" w:hAnsi="Times New Roman" w:cs="Times New Roman"/>
                <w:sz w:val="24"/>
                <w:szCs w:val="24"/>
                <w:lang w:eastAsia="ru-RU"/>
              </w:rPr>
              <w:t>Расчет основных характеристик диспетчерских служб</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3</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№3</w:t>
            </w:r>
          </w:p>
          <w:p w:rsidR="0001553A" w:rsidRPr="0001553A" w:rsidRDefault="0001553A" w:rsidP="0001553A">
            <w:pPr>
              <w:rPr>
                <w:rFonts w:ascii="Times New Roman" w:eastAsia="Calibri" w:hAnsi="Times New Roman" w:cs="Times New Roman"/>
                <w:sz w:val="24"/>
                <w:szCs w:val="24"/>
              </w:rPr>
            </w:pPr>
            <w:r w:rsidRPr="0001553A">
              <w:rPr>
                <w:rFonts w:ascii="Times New Roman" w:eastAsia="Calibri" w:hAnsi="Times New Roman" w:cs="Times New Roman"/>
                <w:sz w:val="24"/>
                <w:szCs w:val="24"/>
              </w:rPr>
              <w:t>Физический износ материалов и конструктивных элементов: стен, полов, и помещения в целом</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4</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4</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rPr>
                <w:rFonts w:ascii="Times New Roman" w:eastAsia="Calibri" w:hAnsi="Times New Roman" w:cs="Times New Roman"/>
                <w:sz w:val="24"/>
                <w:szCs w:val="24"/>
              </w:rPr>
            </w:pPr>
            <w:r w:rsidRPr="0001553A">
              <w:rPr>
                <w:rFonts w:ascii="Times New Roman" w:eastAsia="Calibri" w:hAnsi="Times New Roman" w:cs="Times New Roman"/>
                <w:sz w:val="24"/>
                <w:szCs w:val="24"/>
              </w:rPr>
              <w:t>Практическое занятие №4</w:t>
            </w:r>
          </w:p>
          <w:p w:rsidR="0001553A" w:rsidRPr="0001553A" w:rsidRDefault="0001553A" w:rsidP="0001553A">
            <w:pPr>
              <w:rPr>
                <w:rFonts w:ascii="Times New Roman" w:eastAsia="Calibri" w:hAnsi="Times New Roman" w:cs="Times New Roman"/>
                <w:sz w:val="24"/>
                <w:szCs w:val="24"/>
              </w:rPr>
            </w:pPr>
            <w:r w:rsidRPr="0001553A">
              <w:rPr>
                <w:rFonts w:ascii="Times New Roman" w:eastAsia="Times New Roman" w:hAnsi="Times New Roman" w:cs="Times New Roman"/>
                <w:sz w:val="24"/>
                <w:szCs w:val="24"/>
                <w:lang w:eastAsia="ru-RU"/>
              </w:rPr>
              <w:t>Физический  и моральный износ конструктивных элементов и здания</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4</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5</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Практическое занятие №5 </w:t>
            </w:r>
            <w:r w:rsidRPr="0001553A">
              <w:rPr>
                <w:rFonts w:ascii="Times New Roman" w:eastAsia="Times New Roman" w:hAnsi="Times New Roman" w:cs="Times New Roman"/>
                <w:sz w:val="24"/>
                <w:szCs w:val="24"/>
                <w:lang w:eastAsia="ru-RU"/>
              </w:rPr>
              <w:t xml:space="preserve">Определение сроков службы зданий. </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6</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Практическая работа №6 </w:t>
            </w:r>
            <w:r w:rsidRPr="0001553A">
              <w:rPr>
                <w:rFonts w:ascii="Times New Roman" w:eastAsia="Times New Roman" w:hAnsi="Times New Roman" w:cs="Times New Roman"/>
                <w:bCs/>
                <w:color w:val="000000"/>
                <w:sz w:val="24"/>
                <w:szCs w:val="24"/>
                <w:lang w:eastAsia="ru-RU"/>
              </w:rPr>
              <w:t>Изучение документации приемки новых, капитально отремонтированных зданий. Акты, журналы регистрации осмотров и текущих ремонтов.</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7</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№7</w:t>
            </w:r>
          </w:p>
          <w:p w:rsidR="0001553A" w:rsidRPr="0001553A" w:rsidRDefault="0001553A" w:rsidP="0001553A">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температуры и влажности воздуха в помещении</w:t>
            </w:r>
          </w:p>
        </w:tc>
        <w:tc>
          <w:tcPr>
            <w:tcW w:w="848"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8</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№8</w:t>
            </w:r>
          </w:p>
          <w:p w:rsidR="0001553A" w:rsidRPr="0001553A" w:rsidRDefault="0001553A" w:rsidP="0001553A">
            <w:pPr>
              <w:widowControl w:val="0"/>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Регистрация изменения температурно-влажностного режима помещения.</w:t>
            </w:r>
          </w:p>
        </w:tc>
        <w:tc>
          <w:tcPr>
            <w:tcW w:w="848"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9</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№9</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параметров теплозащиты ограждающих конструкций.</w:t>
            </w:r>
          </w:p>
        </w:tc>
        <w:tc>
          <w:tcPr>
            <w:tcW w:w="848"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10</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№10 </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деформации стен.</w:t>
            </w:r>
          </w:p>
        </w:tc>
        <w:tc>
          <w:tcPr>
            <w:tcW w:w="848"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11</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№11</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Методы определения величины прогибов перекрытий.</w:t>
            </w:r>
          </w:p>
        </w:tc>
        <w:tc>
          <w:tcPr>
            <w:tcW w:w="848"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12</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№12 </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деформации стен и физического износа фасада.</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13</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№13 </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прочности материалов конструкций неразрушающим методом с помощью молотка Кашкарова и Шмидта.</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14</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№14</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прочности материалов конструкций неразрушающим методом с помощью ультразвукового прибора УКС-МГ4М.</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15</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№15</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физического износа и теплопотерь окон и дверей.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16</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№16 </w:t>
            </w:r>
            <w:r w:rsidRPr="0001553A">
              <w:rPr>
                <w:rFonts w:ascii="Times New Roman" w:eastAsia="Times New Roman" w:hAnsi="Times New Roman" w:cs="Times New Roman"/>
                <w:bCs/>
                <w:color w:val="000000"/>
                <w:sz w:val="24"/>
                <w:szCs w:val="24"/>
                <w:lang w:eastAsia="ru-RU"/>
              </w:rPr>
              <w:t>Определение степени загнивания деревянных конструкций.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17</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№17 </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влажности древесины.</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18</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№18 </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коррозии металлических конструкций.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19</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№19</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Определение коррозии каменных и бетонных конструкций.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20</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 20 Изучение методов пуска и наладки систем холодного и горячего водоснабжения.</w:t>
            </w:r>
            <w:r w:rsidR="00DE6CDE">
              <w:rPr>
                <w:rFonts w:ascii="Times New Roman" w:eastAsia="Calibri" w:hAnsi="Times New Roman" w:cs="Times New Roman"/>
                <w:sz w:val="24"/>
                <w:szCs w:val="24"/>
                <w:lang w:eastAsia="ru-RU"/>
              </w:rPr>
              <w:t xml:space="preserve"> Приборы учета воды.</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21</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№21 Изучение работы теплового пункта.</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22</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№22 Обследование и проверка работы отопительной системы.</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23</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№23 Определение физического и морального износа </w:t>
            </w:r>
            <w:r w:rsidRPr="0001553A">
              <w:rPr>
                <w:rFonts w:ascii="Times New Roman" w:eastAsia="Calibri" w:hAnsi="Times New Roman" w:cs="Times New Roman"/>
                <w:sz w:val="24"/>
                <w:szCs w:val="24"/>
                <w:lang w:eastAsia="ru-RU"/>
              </w:rPr>
              <w:lastRenderedPageBreak/>
              <w:t>инженерных коммуникаций.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lastRenderedPageBreak/>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24</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Практическая работа №24 Составление дефектной ведомости помещений  </w:t>
            </w:r>
          </w:p>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 xml:space="preserve"> при обследовании зданий.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r w:rsidR="0001553A" w:rsidRPr="0001553A" w:rsidTr="0001553A">
        <w:tc>
          <w:tcPr>
            <w:tcW w:w="566"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b/>
                <w:sz w:val="24"/>
                <w:szCs w:val="24"/>
                <w:lang w:eastAsia="ru-RU"/>
              </w:rPr>
            </w:pPr>
            <w:r w:rsidRPr="0001553A">
              <w:rPr>
                <w:rFonts w:ascii="Times New Roman" w:eastAsia="Calibri" w:hAnsi="Times New Roman" w:cs="Times New Roman"/>
                <w:b/>
                <w:sz w:val="24"/>
                <w:szCs w:val="24"/>
                <w:lang w:eastAsia="ru-RU"/>
              </w:rPr>
              <w:t>25</w:t>
            </w:r>
          </w:p>
        </w:tc>
        <w:tc>
          <w:tcPr>
            <w:tcW w:w="8501"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tabs>
                <w:tab w:val="left" w:pos="4635"/>
              </w:tabs>
              <w:autoSpaceDE w:val="0"/>
              <w:autoSpaceDN w:val="0"/>
              <w:adjustRightInd w:val="0"/>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№25 Составление актов осмотров и обследования зданий.</w:t>
            </w:r>
          </w:p>
        </w:tc>
        <w:tc>
          <w:tcPr>
            <w:tcW w:w="848"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widowControl w:val="0"/>
              <w:autoSpaceDE w:val="0"/>
              <w:autoSpaceDN w:val="0"/>
              <w:adjustRightInd w:val="0"/>
              <w:jc w:val="center"/>
              <w:rPr>
                <w:rFonts w:ascii="Times New Roman" w:eastAsia="Calibri" w:hAnsi="Times New Roman" w:cs="Times New Roman"/>
                <w:sz w:val="24"/>
                <w:szCs w:val="24"/>
                <w:lang w:eastAsia="ru-RU"/>
              </w:rPr>
            </w:pPr>
            <w:r w:rsidRPr="0001553A">
              <w:rPr>
                <w:rFonts w:ascii="Times New Roman" w:eastAsia="Calibri" w:hAnsi="Times New Roman" w:cs="Times New Roman"/>
                <w:sz w:val="24"/>
                <w:szCs w:val="24"/>
                <w:lang w:eastAsia="ru-RU"/>
              </w:rPr>
              <w:t>2</w:t>
            </w:r>
          </w:p>
        </w:tc>
      </w:tr>
    </w:tbl>
    <w:p w:rsidR="0001553A" w:rsidRPr="0001553A" w:rsidRDefault="0001553A" w:rsidP="0001553A">
      <w:pPr>
        <w:keepNext/>
        <w:keepLines/>
        <w:suppressLineNumbers/>
        <w:suppressAutoHyphens/>
        <w:spacing w:after="0" w:line="240" w:lineRule="auto"/>
        <w:rPr>
          <w:rFonts w:ascii="Times New Roman" w:eastAsia="Times New Roman" w:hAnsi="Times New Roman" w:cs="Times New Roman"/>
          <w:b/>
          <w:sz w:val="24"/>
          <w:szCs w:val="24"/>
          <w:u w:val="single"/>
          <w:lang w:eastAsia="ru-RU"/>
        </w:rPr>
      </w:pPr>
      <w:r w:rsidRPr="0001553A">
        <w:rPr>
          <w:rFonts w:ascii="Times New Roman" w:eastAsia="Calibri" w:hAnsi="Times New Roman" w:cs="Times New Roman"/>
          <w:sz w:val="24"/>
          <w:szCs w:val="24"/>
        </w:rPr>
        <w:t xml:space="preserve">        Цель настоящего пособия - помочь студенту освоить материал по  теме </w:t>
      </w:r>
      <w:r w:rsidRPr="0001553A">
        <w:rPr>
          <w:rFonts w:ascii="Times New Roman" w:eastAsia="Times New Roman" w:hAnsi="Times New Roman" w:cs="Times New Roman"/>
          <w:b/>
          <w:sz w:val="24"/>
          <w:szCs w:val="24"/>
          <w:lang w:eastAsia="ru-RU"/>
        </w:rPr>
        <w:t>04.01.01Техническая эксплуатация зданий и сооружений</w:t>
      </w:r>
      <w:r w:rsidRPr="0001553A">
        <w:rPr>
          <w:rFonts w:ascii="Times New Roman" w:eastAsia="Calibri" w:hAnsi="Times New Roman" w:cs="Times New Roman"/>
          <w:sz w:val="24"/>
          <w:szCs w:val="24"/>
        </w:rPr>
        <w:t>.</w:t>
      </w: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Перед выполнением практических работ необходимо изучить теоритический материал, нормативную литературу.  Практические работы выполняются на листах  формата  А4 в соответствии с вариантом задания.</w:t>
      </w: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Выполненные работы вкладываются в отчет, который оформляется в следующей последовательности:</w:t>
      </w:r>
    </w:p>
    <w:p w:rsidR="0001553A" w:rsidRPr="0001553A" w:rsidRDefault="0001553A" w:rsidP="0001553A">
      <w:pPr>
        <w:spacing w:after="0" w:line="240" w:lineRule="auto"/>
        <w:jc w:val="both"/>
        <w:rPr>
          <w:rFonts w:ascii="Times New Roman" w:eastAsia="Calibri" w:hAnsi="Times New Roman" w:cs="Times New Roman"/>
          <w:sz w:val="24"/>
          <w:szCs w:val="24"/>
        </w:rPr>
      </w:pP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1. Титульный лист</w:t>
      </w: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2. Содержание</w:t>
      </w: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3. Исходные данные</w:t>
      </w: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4. Практические работы</w:t>
      </w: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5. Список используемой литературы</w:t>
      </w:r>
    </w:p>
    <w:p w:rsidR="0001553A" w:rsidRPr="0001553A" w:rsidRDefault="0001553A" w:rsidP="0001553A">
      <w:pPr>
        <w:spacing w:after="0" w:line="240" w:lineRule="auto"/>
        <w:jc w:val="both"/>
        <w:rPr>
          <w:rFonts w:ascii="Times New Roman" w:eastAsia="Calibri" w:hAnsi="Times New Roman" w:cs="Times New Roman"/>
          <w:sz w:val="24"/>
          <w:szCs w:val="24"/>
        </w:rPr>
      </w:pPr>
    </w:p>
    <w:p w:rsidR="0001553A" w:rsidRPr="0001553A" w:rsidRDefault="0001553A" w:rsidP="0001553A">
      <w:pPr>
        <w:spacing w:after="0" w:line="240" w:lineRule="auto"/>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В качестве самостоятельной работы студентам предлагается ответить на вопросы к практической работе и подготовиться к защите. В таблице 1 приведены критерии оценки, по которым оценивается работа.</w:t>
      </w:r>
    </w:p>
    <w:p w:rsidR="0001553A" w:rsidRPr="0001553A" w:rsidRDefault="0001553A" w:rsidP="0001553A">
      <w:pPr>
        <w:spacing w:line="240" w:lineRule="auto"/>
        <w:rPr>
          <w:rFonts w:ascii="Times New Roman" w:eastAsia="Calibri" w:hAnsi="Times New Roman" w:cs="Times New Roman"/>
          <w:sz w:val="24"/>
          <w:szCs w:val="24"/>
        </w:rPr>
      </w:pPr>
      <w:r w:rsidRPr="0001553A">
        <w:rPr>
          <w:rFonts w:ascii="Times New Roman" w:eastAsia="Calibri" w:hAnsi="Times New Roman" w:cs="Times New Roman"/>
          <w:sz w:val="24"/>
          <w:szCs w:val="24"/>
        </w:rPr>
        <w:t>Таблица 1- Критерии оценки</w:t>
      </w:r>
    </w:p>
    <w:tbl>
      <w:tblPr>
        <w:tblStyle w:val="12"/>
        <w:tblW w:w="0" w:type="auto"/>
        <w:tblLook w:val="04A0" w:firstRow="1" w:lastRow="0" w:firstColumn="1" w:lastColumn="0" w:noHBand="0" w:noVBand="1"/>
      </w:tblPr>
      <w:tblGrid>
        <w:gridCol w:w="2970"/>
        <w:gridCol w:w="6601"/>
      </w:tblGrid>
      <w:tr w:rsidR="0001553A" w:rsidRPr="0001553A" w:rsidTr="0001553A">
        <w:tc>
          <w:tcPr>
            <w:tcW w:w="2970" w:type="dxa"/>
            <w:tcBorders>
              <w:top w:val="single" w:sz="4" w:space="0" w:color="auto"/>
              <w:left w:val="single" w:sz="4" w:space="0" w:color="auto"/>
              <w:bottom w:val="single" w:sz="4" w:space="0" w:color="auto"/>
              <w:right w:val="single" w:sz="4" w:space="0" w:color="auto"/>
            </w:tcBorders>
          </w:tcPr>
          <w:p w:rsidR="0001553A" w:rsidRPr="0001553A" w:rsidRDefault="0001553A" w:rsidP="0001553A">
            <w:pPr>
              <w:rPr>
                <w:rFonts w:ascii="Times New Roman" w:hAnsi="Times New Roman"/>
                <w:b/>
                <w:sz w:val="24"/>
                <w:szCs w:val="24"/>
              </w:rPr>
            </w:pPr>
            <w:r w:rsidRPr="0001553A">
              <w:rPr>
                <w:rFonts w:ascii="Times New Roman" w:hAnsi="Times New Roman"/>
                <w:b/>
                <w:sz w:val="24"/>
                <w:szCs w:val="24"/>
              </w:rPr>
              <w:t>Оценка</w:t>
            </w:r>
          </w:p>
          <w:p w:rsidR="0001553A" w:rsidRPr="0001553A" w:rsidRDefault="0001553A" w:rsidP="0001553A">
            <w:pPr>
              <w:rPr>
                <w:rFonts w:ascii="Times New Roman" w:hAnsi="Times New Roman"/>
                <w:b/>
                <w:sz w:val="24"/>
                <w:szCs w:val="24"/>
              </w:rPr>
            </w:pPr>
          </w:p>
        </w:tc>
        <w:tc>
          <w:tcPr>
            <w:tcW w:w="6601"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b/>
                <w:sz w:val="24"/>
                <w:szCs w:val="24"/>
              </w:rPr>
            </w:pPr>
            <w:r w:rsidRPr="0001553A">
              <w:rPr>
                <w:rFonts w:ascii="Times New Roman" w:hAnsi="Times New Roman"/>
                <w:b/>
                <w:sz w:val="24"/>
                <w:szCs w:val="24"/>
              </w:rPr>
              <w:t>Критерии оценки</w:t>
            </w:r>
          </w:p>
        </w:tc>
      </w:tr>
      <w:tr w:rsidR="0001553A" w:rsidRPr="0001553A" w:rsidTr="0001553A">
        <w:tc>
          <w:tcPr>
            <w:tcW w:w="2970"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b/>
                <w:sz w:val="24"/>
                <w:szCs w:val="24"/>
              </w:rPr>
            </w:pPr>
            <w:r w:rsidRPr="0001553A">
              <w:rPr>
                <w:rFonts w:ascii="Times New Roman" w:hAnsi="Times New Roman"/>
                <w:b/>
                <w:sz w:val="24"/>
                <w:szCs w:val="24"/>
              </w:rPr>
              <w:t>отлично</w:t>
            </w:r>
          </w:p>
        </w:tc>
        <w:tc>
          <w:tcPr>
            <w:tcW w:w="6601"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sz w:val="24"/>
                <w:szCs w:val="24"/>
              </w:rPr>
            </w:pPr>
            <w:r w:rsidRPr="0001553A">
              <w:rPr>
                <w:rFonts w:ascii="Times New Roman" w:hAnsi="Times New Roman"/>
                <w:sz w:val="24"/>
                <w:szCs w:val="24"/>
              </w:rPr>
              <w:t>Работа выполнена  в полном объеме в соответствие с заданием, без ошибок. При выполнении работы студент проявил самостоятельность и творческий подход.При ответе на вопросы студент демонстрирует знание материала, свободно владеет профессиональными терминами.</w:t>
            </w:r>
          </w:p>
        </w:tc>
      </w:tr>
      <w:tr w:rsidR="0001553A" w:rsidRPr="0001553A" w:rsidTr="0001553A">
        <w:tc>
          <w:tcPr>
            <w:tcW w:w="2970"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b/>
                <w:sz w:val="24"/>
                <w:szCs w:val="24"/>
              </w:rPr>
            </w:pPr>
            <w:r w:rsidRPr="0001553A">
              <w:rPr>
                <w:rFonts w:ascii="Times New Roman" w:hAnsi="Times New Roman"/>
                <w:b/>
                <w:sz w:val="24"/>
                <w:szCs w:val="24"/>
              </w:rPr>
              <w:t>хорошо</w:t>
            </w:r>
          </w:p>
        </w:tc>
        <w:tc>
          <w:tcPr>
            <w:tcW w:w="6601"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sz w:val="24"/>
                <w:szCs w:val="24"/>
              </w:rPr>
            </w:pPr>
            <w:r w:rsidRPr="0001553A">
              <w:rPr>
                <w:rFonts w:ascii="Times New Roman" w:hAnsi="Times New Roman"/>
                <w:sz w:val="24"/>
                <w:szCs w:val="24"/>
              </w:rPr>
              <w:t>Работа выполнена  в полном объеме в соответствие с заданием, с 1 ошибкой в расчетах. При ответе на вопросы студент демонстрирует знание материала,  владеет профессиональными терминами.</w:t>
            </w:r>
          </w:p>
        </w:tc>
      </w:tr>
      <w:tr w:rsidR="0001553A" w:rsidRPr="0001553A" w:rsidTr="0001553A">
        <w:tc>
          <w:tcPr>
            <w:tcW w:w="2970"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b/>
                <w:sz w:val="24"/>
                <w:szCs w:val="24"/>
              </w:rPr>
            </w:pPr>
            <w:r w:rsidRPr="0001553A">
              <w:rPr>
                <w:rFonts w:ascii="Times New Roman" w:hAnsi="Times New Roman"/>
                <w:b/>
                <w:sz w:val="24"/>
                <w:szCs w:val="24"/>
              </w:rPr>
              <w:t>удовлетворительно</w:t>
            </w:r>
          </w:p>
        </w:tc>
        <w:tc>
          <w:tcPr>
            <w:tcW w:w="6601"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sz w:val="24"/>
                <w:szCs w:val="24"/>
              </w:rPr>
            </w:pPr>
            <w:r w:rsidRPr="0001553A">
              <w:rPr>
                <w:rFonts w:ascii="Times New Roman" w:hAnsi="Times New Roman"/>
                <w:sz w:val="24"/>
                <w:szCs w:val="24"/>
              </w:rPr>
              <w:t>Работа выполнена  в полном объеме в соответствие с заданием, с 2 ошибками в расчетах. Ответы на вопросы неточные. Студент не владеет профессиональными терминами.</w:t>
            </w:r>
          </w:p>
        </w:tc>
      </w:tr>
      <w:tr w:rsidR="0001553A" w:rsidRPr="0001553A" w:rsidTr="0001553A">
        <w:tc>
          <w:tcPr>
            <w:tcW w:w="2970"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b/>
                <w:sz w:val="24"/>
                <w:szCs w:val="24"/>
              </w:rPr>
            </w:pPr>
            <w:r w:rsidRPr="0001553A">
              <w:rPr>
                <w:rFonts w:ascii="Times New Roman" w:hAnsi="Times New Roman"/>
                <w:b/>
                <w:sz w:val="24"/>
                <w:szCs w:val="24"/>
              </w:rPr>
              <w:t>неудовлетворительно</w:t>
            </w:r>
          </w:p>
        </w:tc>
        <w:tc>
          <w:tcPr>
            <w:tcW w:w="6601" w:type="dxa"/>
            <w:tcBorders>
              <w:top w:val="single" w:sz="4" w:space="0" w:color="auto"/>
              <w:left w:val="single" w:sz="4" w:space="0" w:color="auto"/>
              <w:bottom w:val="single" w:sz="4" w:space="0" w:color="auto"/>
              <w:right w:val="single" w:sz="4" w:space="0" w:color="auto"/>
            </w:tcBorders>
            <w:hideMark/>
          </w:tcPr>
          <w:p w:rsidR="0001553A" w:rsidRPr="0001553A" w:rsidRDefault="0001553A" w:rsidP="0001553A">
            <w:pPr>
              <w:rPr>
                <w:rFonts w:ascii="Times New Roman" w:hAnsi="Times New Roman"/>
                <w:sz w:val="24"/>
                <w:szCs w:val="24"/>
              </w:rPr>
            </w:pPr>
            <w:r w:rsidRPr="0001553A">
              <w:rPr>
                <w:rFonts w:ascii="Times New Roman" w:hAnsi="Times New Roman"/>
                <w:sz w:val="24"/>
                <w:szCs w:val="24"/>
              </w:rPr>
              <w:t>Работа выполнена  не в полном объеме, не соответствует заданию, с 3 и более ошибками в расчетах. Ответы на вопросы неточные. Студент не владеет профессиональными терминами.</w:t>
            </w:r>
          </w:p>
        </w:tc>
      </w:tr>
    </w:tbl>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1553A" w:rsidRPr="0001553A" w:rsidRDefault="0001553A" w:rsidP="0001553A">
      <w:pPr>
        <w:widowControl w:val="0"/>
        <w:autoSpaceDE w:val="0"/>
        <w:autoSpaceDN w:val="0"/>
        <w:spacing w:before="73" w:after="0" w:line="240" w:lineRule="auto"/>
        <w:ind w:left="131" w:right="1459"/>
        <w:jc w:val="center"/>
        <w:outlineLvl w:val="0"/>
        <w:rPr>
          <w:rFonts w:ascii="Times New Roman" w:eastAsia="Times New Roman" w:hAnsi="Times New Roman" w:cs="Times New Roman"/>
          <w:b/>
          <w:bCs/>
          <w:sz w:val="24"/>
          <w:szCs w:val="24"/>
        </w:rPr>
      </w:pPr>
    </w:p>
    <w:p w:rsidR="0001553A" w:rsidRPr="0001553A" w:rsidRDefault="0001553A" w:rsidP="0001553A">
      <w:pPr>
        <w:widowControl w:val="0"/>
        <w:autoSpaceDE w:val="0"/>
        <w:autoSpaceDN w:val="0"/>
        <w:spacing w:before="73" w:after="0" w:line="240" w:lineRule="auto"/>
        <w:ind w:left="131" w:right="1459"/>
        <w:jc w:val="center"/>
        <w:outlineLvl w:val="0"/>
        <w:rPr>
          <w:rFonts w:ascii="Times New Roman" w:eastAsia="Times New Roman" w:hAnsi="Times New Roman" w:cs="Times New Roman"/>
          <w:b/>
          <w:bCs/>
          <w:sz w:val="24"/>
          <w:szCs w:val="24"/>
        </w:rPr>
      </w:pPr>
    </w:p>
    <w:p w:rsidR="0001553A" w:rsidRPr="0001553A" w:rsidRDefault="0001553A" w:rsidP="0001553A">
      <w:pPr>
        <w:widowControl w:val="0"/>
        <w:autoSpaceDE w:val="0"/>
        <w:autoSpaceDN w:val="0"/>
        <w:spacing w:before="73" w:after="0" w:line="240" w:lineRule="auto"/>
        <w:ind w:left="131" w:right="1459"/>
        <w:jc w:val="center"/>
        <w:outlineLvl w:val="0"/>
        <w:rPr>
          <w:rFonts w:ascii="Times New Roman" w:eastAsia="Times New Roman" w:hAnsi="Times New Roman" w:cs="Times New Roman"/>
          <w:b/>
          <w:bCs/>
          <w:sz w:val="24"/>
          <w:szCs w:val="24"/>
        </w:rPr>
      </w:pPr>
    </w:p>
    <w:p w:rsidR="0001553A" w:rsidRPr="0001553A" w:rsidRDefault="0001553A" w:rsidP="0001553A">
      <w:pPr>
        <w:widowControl w:val="0"/>
        <w:autoSpaceDE w:val="0"/>
        <w:autoSpaceDN w:val="0"/>
        <w:spacing w:before="73" w:after="0" w:line="240" w:lineRule="auto"/>
        <w:ind w:left="131" w:right="1459"/>
        <w:jc w:val="center"/>
        <w:outlineLvl w:val="0"/>
        <w:rPr>
          <w:rFonts w:ascii="Times New Roman" w:eastAsia="Times New Roman" w:hAnsi="Times New Roman" w:cs="Times New Roman"/>
          <w:b/>
          <w:bCs/>
          <w:sz w:val="24"/>
          <w:szCs w:val="24"/>
        </w:rPr>
      </w:pPr>
    </w:p>
    <w:p w:rsidR="0001553A" w:rsidRPr="0001553A" w:rsidRDefault="0001553A" w:rsidP="0001553A">
      <w:pPr>
        <w:widowControl w:val="0"/>
        <w:autoSpaceDE w:val="0"/>
        <w:autoSpaceDN w:val="0"/>
        <w:spacing w:before="73" w:after="0" w:line="240" w:lineRule="auto"/>
        <w:ind w:left="131" w:right="1459"/>
        <w:jc w:val="center"/>
        <w:outlineLvl w:val="0"/>
        <w:rPr>
          <w:rFonts w:ascii="Times New Roman" w:eastAsia="Times New Roman" w:hAnsi="Times New Roman" w:cs="Times New Roman"/>
          <w:b/>
          <w:bCs/>
          <w:sz w:val="24"/>
          <w:szCs w:val="24"/>
        </w:rPr>
      </w:pPr>
    </w:p>
    <w:p w:rsidR="0001553A" w:rsidRPr="0001553A" w:rsidRDefault="0001553A" w:rsidP="0001553A">
      <w:pPr>
        <w:widowControl w:val="0"/>
        <w:autoSpaceDE w:val="0"/>
        <w:autoSpaceDN w:val="0"/>
        <w:spacing w:before="73" w:after="0" w:line="240" w:lineRule="auto"/>
        <w:ind w:left="131" w:right="1459"/>
        <w:jc w:val="center"/>
        <w:outlineLvl w:val="0"/>
        <w:rPr>
          <w:rFonts w:ascii="Times New Roman" w:eastAsia="Times New Roman" w:hAnsi="Times New Roman" w:cs="Times New Roman"/>
          <w:b/>
          <w:bCs/>
          <w:sz w:val="24"/>
          <w:szCs w:val="24"/>
        </w:rPr>
      </w:pPr>
    </w:p>
    <w:p w:rsidR="00BE0679" w:rsidRDefault="00BE0679" w:rsidP="0001553A">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p w:rsidR="0001553A" w:rsidRPr="0001553A" w:rsidRDefault="0001553A" w:rsidP="0001553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1553A">
        <w:rPr>
          <w:rFonts w:ascii="Times New Roman" w:eastAsia="Calibri" w:hAnsi="Times New Roman" w:cs="Times New Roman"/>
          <w:sz w:val="24"/>
          <w:szCs w:val="24"/>
          <w:lang w:eastAsia="ru-RU"/>
        </w:rPr>
        <w:t>Практическая работа №1</w:t>
      </w:r>
    </w:p>
    <w:p w:rsidR="0001553A" w:rsidRPr="0001553A" w:rsidRDefault="0001553A" w:rsidP="0001553A">
      <w:pPr>
        <w:widowControl w:val="0"/>
        <w:autoSpaceDE w:val="0"/>
        <w:autoSpaceDN w:val="0"/>
        <w:spacing w:after="0" w:line="368" w:lineRule="exact"/>
        <w:ind w:left="347" w:right="1112"/>
        <w:jc w:val="center"/>
        <w:outlineLvl w:val="0"/>
        <w:rPr>
          <w:rFonts w:ascii="Times New Roman" w:eastAsia="Times New Roman" w:hAnsi="Times New Roman" w:cs="Times New Roman"/>
          <w:b/>
          <w:bCs/>
          <w:sz w:val="32"/>
          <w:szCs w:val="32"/>
        </w:rPr>
      </w:pPr>
      <w:bookmarkStart w:id="1" w:name="_TOC_250009"/>
      <w:r w:rsidRPr="0001553A">
        <w:rPr>
          <w:rFonts w:ascii="Times New Roman" w:eastAsia="Calibri" w:hAnsi="Times New Roman" w:cs="Times New Roman"/>
          <w:b/>
          <w:sz w:val="24"/>
          <w:szCs w:val="24"/>
        </w:rPr>
        <w:t>Изучение структур эксплуатационных организаций</w:t>
      </w:r>
    </w:p>
    <w:p w:rsidR="0001553A" w:rsidRPr="0001553A" w:rsidRDefault="0001553A" w:rsidP="0001553A">
      <w:pPr>
        <w:widowControl w:val="0"/>
        <w:autoSpaceDE w:val="0"/>
        <w:autoSpaceDN w:val="0"/>
        <w:spacing w:after="0"/>
        <w:ind w:left="-283" w:firstLine="283"/>
        <w:jc w:val="both"/>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01553A">
        <w:rPr>
          <w:rFonts w:ascii="Times New Roman" w:eastAsia="Times New Roman" w:hAnsi="Times New Roman" w:cs="Times New Roman"/>
          <w:b/>
          <w:sz w:val="24"/>
          <w:szCs w:val="24"/>
        </w:rPr>
        <w:t>Цель:</w:t>
      </w:r>
      <w:r w:rsidRPr="0001553A">
        <w:rPr>
          <w:rFonts w:ascii="Times New Roman" w:eastAsia="Times New Roman" w:hAnsi="Times New Roman" w:cs="Times New Roman"/>
          <w:sz w:val="24"/>
          <w:szCs w:val="24"/>
        </w:rPr>
        <w:t xml:space="preserve"> Изучить структуры эксплуатационных организаций жилищно-коммунального хозяйства (ЖЭУ, ТСЖ, ТСН, Управляющая компания).</w:t>
      </w:r>
    </w:p>
    <w:p w:rsidR="0001553A" w:rsidRPr="00616797" w:rsidRDefault="0001553A" w:rsidP="0001553A">
      <w:pPr>
        <w:widowControl w:val="0"/>
        <w:autoSpaceDE w:val="0"/>
        <w:autoSpaceDN w:val="0"/>
        <w:spacing w:after="0" w:line="240" w:lineRule="auto"/>
        <w:ind w:firstLine="567"/>
        <w:outlineLvl w:val="0"/>
        <w:rPr>
          <w:rFonts w:ascii="Times New Roman" w:eastAsia="Times New Roman" w:hAnsi="Times New Roman" w:cs="Times New Roman"/>
          <w:b/>
          <w:bCs/>
          <w:sz w:val="32"/>
          <w:szCs w:val="32"/>
        </w:rPr>
      </w:pPr>
      <w:r w:rsidRPr="0001553A">
        <w:rPr>
          <w:rFonts w:ascii="Times New Roman" w:eastAsia="Times New Roman" w:hAnsi="Times New Roman" w:cs="Times New Roman"/>
          <w:b/>
          <w:sz w:val="24"/>
          <w:szCs w:val="24"/>
        </w:rPr>
        <w:t>Задание:</w:t>
      </w:r>
      <w:r w:rsidRPr="0001553A">
        <w:rPr>
          <w:rFonts w:ascii="Times New Roman" w:eastAsia="Times New Roman" w:hAnsi="Times New Roman" w:cs="Times New Roman"/>
          <w:b/>
          <w:spacing w:val="1"/>
          <w:sz w:val="24"/>
          <w:szCs w:val="24"/>
        </w:rPr>
        <w:t xml:space="preserve"> </w:t>
      </w:r>
      <w:r w:rsidRPr="0001553A">
        <w:rPr>
          <w:rFonts w:ascii="Times New Roman" w:eastAsia="Times New Roman" w:hAnsi="Times New Roman" w:cs="Times New Roman"/>
          <w:sz w:val="24"/>
          <w:szCs w:val="24"/>
        </w:rPr>
        <w:t>вычертить схемы управления и дать обоснование каждому методу управления</w:t>
      </w:r>
      <w:r w:rsidR="00616797">
        <w:rPr>
          <w:rFonts w:ascii="Times New Roman" w:eastAsia="Times New Roman" w:hAnsi="Times New Roman" w:cs="Times New Roman"/>
          <w:sz w:val="24"/>
          <w:szCs w:val="24"/>
        </w:rPr>
        <w:t>. Состав управляющей компании.</w:t>
      </w:r>
    </w:p>
    <w:p w:rsidR="0001553A" w:rsidRPr="0001553A" w:rsidRDefault="0001553A" w:rsidP="0001553A">
      <w:pPr>
        <w:widowControl w:val="0"/>
        <w:autoSpaceDE w:val="0"/>
        <w:autoSpaceDN w:val="0"/>
        <w:spacing w:after="0" w:line="240" w:lineRule="auto"/>
        <w:ind w:firstLine="567"/>
        <w:outlineLvl w:val="0"/>
        <w:rPr>
          <w:rFonts w:ascii="Times New Roman" w:eastAsia="Times New Roman" w:hAnsi="Times New Roman" w:cs="Times New Roman"/>
          <w:b/>
          <w:bCs/>
          <w:sz w:val="32"/>
          <w:szCs w:val="32"/>
        </w:rPr>
      </w:pPr>
      <w:r w:rsidRPr="0001553A">
        <w:rPr>
          <w:rFonts w:ascii="Times New Roman" w:eastAsia="Times New Roman" w:hAnsi="Times New Roman" w:cs="Times New Roman"/>
          <w:b/>
          <w:sz w:val="24"/>
          <w:szCs w:val="24"/>
        </w:rPr>
        <w:t>Общие</w:t>
      </w:r>
      <w:r w:rsidRPr="0001553A">
        <w:rPr>
          <w:rFonts w:ascii="Times New Roman" w:eastAsia="Times New Roman" w:hAnsi="Times New Roman" w:cs="Times New Roman"/>
          <w:b/>
          <w:spacing w:val="-7"/>
          <w:sz w:val="24"/>
          <w:szCs w:val="24"/>
        </w:rPr>
        <w:t xml:space="preserve"> </w:t>
      </w:r>
      <w:r w:rsidRPr="0001553A">
        <w:rPr>
          <w:rFonts w:ascii="Times New Roman" w:eastAsia="Times New Roman" w:hAnsi="Times New Roman" w:cs="Times New Roman"/>
          <w:b/>
          <w:sz w:val="24"/>
          <w:szCs w:val="24"/>
        </w:rPr>
        <w:t>сведения</w:t>
      </w:r>
    </w:p>
    <w:p w:rsidR="0001553A" w:rsidRPr="0001553A" w:rsidRDefault="0001553A" w:rsidP="0001553A">
      <w:pPr>
        <w:shd w:val="clear" w:color="auto" w:fill="FFFFFF"/>
        <w:spacing w:after="0" w:line="240" w:lineRule="auto"/>
        <w:ind w:firstLine="567"/>
        <w:jc w:val="center"/>
        <w:textAlignment w:val="baseline"/>
        <w:outlineLvl w:val="1"/>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Каков состав управляющей компании ЖКХ – структура организации, главные отделы и какие должности включает ее штат?</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 xml:space="preserve">    Управляющие компании, которые функционируют в сфере жилищно-коммунального хозяйства, являются юридическими лицами.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Поэтому на них распространяется множество требований, связанных, в том числе, с наличием официально закрепленной организационной структуры и штатного расписания.</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Стоит рассмотреть, какие предъявляются требования к структуре УК, и что она в себя включает. Кто и каким образом осуществляет делопроизводство, и за что отвечают сотрудники УК, согласно своим должностным инструкциям?</w:t>
      </w:r>
    </w:p>
    <w:p w:rsidR="0001553A" w:rsidRPr="0001553A" w:rsidRDefault="0001553A" w:rsidP="0001553A">
      <w:pPr>
        <w:shd w:val="clear" w:color="auto" w:fill="FFFFFF"/>
        <w:spacing w:after="0" w:line="240" w:lineRule="auto"/>
        <w:ind w:firstLine="567"/>
        <w:jc w:val="center"/>
        <w:textAlignment w:val="baseline"/>
        <w:outlineLvl w:val="2"/>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Организационная структура управляющей компании в сфере ЖКХ</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noProof/>
          <w:color w:val="444444"/>
          <w:sz w:val="24"/>
          <w:szCs w:val="24"/>
          <w:lang w:eastAsia="ru-RU"/>
        </w:rPr>
        <mc:AlternateContent>
          <mc:Choice Requires="wps">
            <w:drawing>
              <wp:inline distT="0" distB="0" distL="0" distR="0" wp14:anchorId="727F69AA" wp14:editId="1D059D64">
                <wp:extent cx="302260" cy="302260"/>
                <wp:effectExtent l="0" t="0" r="0" b="0"/>
                <wp:docPr id="63" name="AutoShape 1" descr="https://images2-focus-opensocial.googleusercontent.com/gadgets/proxy?url=https%3A%2F%2Fpravosudie.guru%2Fwp-content%2Fuploads%2F2016%2F03%2FUK-ZHKH_7-400x282.jpg&amp;container=focus&amp;gadget=a&amp;no_expand=1&amp;resize_h=0&amp;rewriteMime=image%2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83C6EF" id="AutoShape 1" o:spid="_x0000_s1026" alt="https://images2-focus-opensocial.googleusercontent.com/gadgets/proxy?url=https%3A%2F%2Fpravosudie.guru%2Fwp-content%2Fuploads%2F2016%2F03%2FUK-ZHKH_7-400x282.jpg&amp;container=focus&amp;gadget=a&amp;no_expand=1&amp;resize_h=0&amp;rewriteMime=image%2F*"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" filled="f" stroked="f">
                <o:lock v:ext="edit" aspectratio="t"/>
                <w10:anchorlock/>
              </v:rect>
            </w:pict>
          </mc:Fallback>
        </mc:AlternateContent>
      </w:r>
      <w:r w:rsidRPr="0001553A">
        <w:rPr>
          <w:rFonts w:ascii="Times New Roman" w:eastAsia="Times New Roman" w:hAnsi="Times New Roman" w:cs="Times New Roman"/>
          <w:color w:val="444444"/>
          <w:sz w:val="24"/>
          <w:szCs w:val="24"/>
          <w:lang w:eastAsia="ru-RU"/>
        </w:rPr>
        <w:t>Структура управляющей компании ЖКХ, ее схема и наличие в ней тех или иных подразделений и должностей зависит от размера самой компании и количества домов,.</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Стоит рассмотреть обобщенную, типовую схему организационной структуры</w:t>
      </w:r>
      <w:r w:rsidRPr="0001553A">
        <w:rPr>
          <w:rFonts w:ascii="Times New Roman" w:eastAsia="Times New Roman" w:hAnsi="Times New Roman" w:cs="Times New Roman"/>
          <w:color w:val="444444"/>
          <w:sz w:val="24"/>
          <w:szCs w:val="24"/>
          <w:lang w:eastAsia="ru-RU"/>
        </w:rPr>
        <w:t>, которая может меняться и корректироваться в зависимости от конкретной ситуации.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 xml:space="preserve">   В крупных управляющих компаниях, кроме основного руководителя, предусмотрено еще несколько, которые закреплены за отдельными территориями. Они называются начальниками участка и выполняют те же функции, что и директор компании, но только в отношении отдельной группы домов.</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 этом случае на каждом участке предусмотрена своя диспетчерская и аварийная служба, что позволяет решать возникающие проблемы локально.</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К основным направлениям работы начальника участка относятся:</w:t>
      </w:r>
    </w:p>
    <w:p w:rsidR="0001553A" w:rsidRPr="0001553A" w:rsidRDefault="0001553A" w:rsidP="00770DA0">
      <w:pPr>
        <w:widowControl w:val="0"/>
        <w:numPr>
          <w:ilvl w:val="0"/>
          <w:numId w:val="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взаимодействие с собственниками жилья, которое находится на закрепленной за ним территории;</w:t>
      </w:r>
    </w:p>
    <w:p w:rsidR="0001553A" w:rsidRPr="0001553A" w:rsidRDefault="0001553A" w:rsidP="00770DA0">
      <w:pPr>
        <w:widowControl w:val="0"/>
        <w:numPr>
          <w:ilvl w:val="0"/>
          <w:numId w:val="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контроль за соблюдением правил и норм техники безопасности и охраны труда;</w:t>
      </w:r>
    </w:p>
    <w:p w:rsidR="0001553A" w:rsidRPr="0001553A" w:rsidRDefault="0001553A" w:rsidP="00770DA0">
      <w:pPr>
        <w:widowControl w:val="0"/>
        <w:numPr>
          <w:ilvl w:val="0"/>
          <w:numId w:val="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организация на участке обслуживающих и ремонтных работ;</w:t>
      </w:r>
    </w:p>
    <w:p w:rsidR="0001553A" w:rsidRPr="0001553A" w:rsidRDefault="0001553A" w:rsidP="00770DA0">
      <w:pPr>
        <w:widowControl w:val="0"/>
        <w:numPr>
          <w:ilvl w:val="0"/>
          <w:numId w:val="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взаимодействие с государственными и контрольными органами;</w:t>
      </w:r>
    </w:p>
    <w:p w:rsidR="0001553A" w:rsidRPr="0001553A" w:rsidRDefault="0001553A" w:rsidP="00770DA0">
      <w:pPr>
        <w:widowControl w:val="0"/>
        <w:numPr>
          <w:ilvl w:val="0"/>
          <w:numId w:val="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контроль за работой персонала управляющей компании, прикрепленного к участку.</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Что касается директора, то он в этом случае руководит в целом работой предприятия</w:t>
      </w:r>
      <w:r w:rsidRPr="0001553A">
        <w:rPr>
          <w:rFonts w:ascii="Times New Roman" w:eastAsia="Times New Roman" w:hAnsi="Times New Roman" w:cs="Times New Roman"/>
          <w:color w:val="444444"/>
          <w:sz w:val="24"/>
          <w:szCs w:val="24"/>
          <w:lang w:eastAsia="ru-RU"/>
        </w:rPr>
        <w:t> и распределяет выполнение функций по различным отделам и должностям. Функции начальника участка во многом схожи с обязанностями директора УК, но распределены более локально и детально прописаны в его должностной инструкции.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Конкретные обязанности каждого работника должны быть закреплены в их должностных инструкциях.</w:t>
      </w:r>
      <w:r w:rsidRPr="0001553A">
        <w:rPr>
          <w:rFonts w:ascii="Times New Roman" w:eastAsia="Times New Roman" w:hAnsi="Times New Roman" w:cs="Times New Roman"/>
          <w:color w:val="444444"/>
          <w:sz w:val="24"/>
          <w:szCs w:val="24"/>
          <w:lang w:eastAsia="ru-RU"/>
        </w:rPr>
        <w:t> Все рабочие места и должности, которые имеются в управляющей компании ЖКХ, закреплены в специальном документе – штатном расписании. Его наличие обязательно для любой УК.</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Помимо количества рабочих мест, в штатном расписании также указываются тарифные ставки, надбавки и оклады, предусмотренные для каждой должности.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Типовая организационная структура УК является функциональной</w:t>
      </w:r>
      <w:r w:rsidRPr="0001553A">
        <w:rPr>
          <w:rFonts w:ascii="Times New Roman" w:eastAsia="Times New Roman" w:hAnsi="Times New Roman" w:cs="Times New Roman"/>
          <w:color w:val="444444"/>
          <w:sz w:val="24"/>
          <w:szCs w:val="24"/>
          <w:lang w:eastAsia="ru-RU"/>
        </w:rPr>
        <w:t>, то есть в ней предусмотрено наличие нескольких подразделений, выполняющих свои обобщенные функции. Стоит рассмотреть более подробно эти функции, а также подразделения и должности, которыми они реализуются.</w:t>
      </w:r>
    </w:p>
    <w:p w:rsidR="0001553A" w:rsidRPr="0001553A" w:rsidRDefault="0001553A" w:rsidP="0001553A">
      <w:pPr>
        <w:shd w:val="clear" w:color="auto" w:fill="FFFFFF"/>
        <w:spacing w:after="0"/>
        <w:ind w:firstLine="567"/>
        <w:textAlignment w:val="baseline"/>
        <w:outlineLvl w:val="2"/>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Технический контроль</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lastRenderedPageBreak/>
        <w:t>Важным направлением работы каждой управляющей компании является </w:t>
      </w:r>
      <w:r w:rsidRPr="0001553A">
        <w:rPr>
          <w:rFonts w:ascii="Times New Roman" w:eastAsia="Times New Roman" w:hAnsi="Times New Roman" w:cs="Times New Roman"/>
          <w:b/>
          <w:bCs/>
          <w:color w:val="444444"/>
          <w:sz w:val="24"/>
          <w:szCs w:val="24"/>
          <w:bdr w:val="none" w:sz="0" w:space="0" w:color="auto" w:frame="1"/>
          <w:lang w:eastAsia="ru-RU"/>
        </w:rPr>
        <w:t>технический контроль и надзор за состоянием жилищного фонда, который включает в себя:</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Анализ, планирование и организацию работ по техническому обслуживанию домов.</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Планирование и проведение ремонтных работ.</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Прием и регистрацию заявок жильцов дома (например, по вопросам организации ремонта).</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Контроль за объемом и качеством поставляемых коммунальных услуг.</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Разработку и ведение технической документации.</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Называться такое подразделение может по-разному: например, технический отдел или отдел технического надзора.</w:t>
      </w:r>
      <w:r w:rsidRPr="0001553A">
        <w:rPr>
          <w:rFonts w:ascii="Times New Roman" w:eastAsia="Times New Roman" w:hAnsi="Times New Roman" w:cs="Times New Roman"/>
          <w:color w:val="444444"/>
          <w:sz w:val="24"/>
          <w:szCs w:val="24"/>
          <w:lang w:eastAsia="ru-RU"/>
        </w:rPr>
        <w:t> Возглавляет его замдиректора по производству или главный инженер.</w:t>
      </w:r>
    </w:p>
    <w:p w:rsidR="0001553A" w:rsidRPr="0001553A" w:rsidRDefault="0001553A" w:rsidP="0001553A">
      <w:pPr>
        <w:shd w:val="clear" w:color="auto" w:fill="FFFFFF"/>
        <w:spacing w:after="0"/>
        <w:ind w:firstLine="567"/>
        <w:textAlignment w:val="baseline"/>
        <w:outlineLvl w:val="2"/>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Штат УК, обслуживающий жильцов</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Штат управляющей компании ЖКХ может включать себя различные должности — все зависит от ее величины и количества МКД, которые она обслуживает. Есть определенные должности, которые обязательно должны присутствовать в штате УК, если она планирует предоставлять качественные услуги.</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Далее мы рассмотрим самых необходимых для УК кадров и краткие должностные инструкции, которыми они руководствуются в своей работе.</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Диспетчер принимает заявки от жильцов домов, которые находятся под управлением УК, и передает их на рассмотрение в другие структурные подразделения. Кроме этого, </w:t>
      </w:r>
      <w:r w:rsidRPr="0001553A">
        <w:rPr>
          <w:rFonts w:ascii="Times New Roman" w:eastAsia="Times New Roman" w:hAnsi="Times New Roman" w:cs="Times New Roman"/>
          <w:b/>
          <w:bCs/>
          <w:color w:val="444444"/>
          <w:sz w:val="24"/>
          <w:szCs w:val="24"/>
          <w:bdr w:val="none" w:sz="0" w:space="0" w:color="auto" w:frame="1"/>
          <w:lang w:eastAsia="ru-RU"/>
        </w:rPr>
        <w:t>согласно должностной инструкции, диспетчер УК обязан выполнять следующие действия:</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предоставлять консультацию жильцам относительно обслуживания их дома;</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принимать наряды и акты выполненных работ, которые подтверждают, что заявки жильцов выполнены;</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контролировать график подачи тепла;</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заниматься обработкой и сбором информации от жильцов и при необходимости, передавать ее в аварийные службы.</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Диспетчер несет ответственность за невыполнение обязанностей, указанных в его должностной инструкции.</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Сантехник управляющей компании должен следить за работой и исправностью систем тепло- и водоснабжения, а также принимать необходимые меры по предотвращению поломок или их устранению.</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Он может подавать на рассмотрение руководству УК предложения по улучшению рабочего процесса и требовать для себя комфортных условий труда. Как и любой сотрудник УК, </w:t>
      </w:r>
      <w:r w:rsidRPr="0001553A">
        <w:rPr>
          <w:rFonts w:ascii="Times New Roman" w:eastAsia="Times New Roman" w:hAnsi="Times New Roman" w:cs="Times New Roman"/>
          <w:b/>
          <w:bCs/>
          <w:color w:val="444444"/>
          <w:sz w:val="24"/>
          <w:szCs w:val="24"/>
          <w:bdr w:val="none" w:sz="0" w:space="0" w:color="auto" w:frame="1"/>
          <w:lang w:eastAsia="ru-RU"/>
        </w:rPr>
        <w:t>сантехник несет ответственность за нарушение приказов руководства, несоблюдение дисциплины и невыполнение своих обязанностей</w:t>
      </w:r>
      <w:r w:rsidRPr="0001553A">
        <w:rPr>
          <w:rFonts w:ascii="Times New Roman" w:eastAsia="Times New Roman" w:hAnsi="Times New Roman" w:cs="Times New Roman"/>
          <w:color w:val="444444"/>
          <w:sz w:val="24"/>
          <w:szCs w:val="24"/>
          <w:lang w:eastAsia="ru-RU"/>
        </w:rPr>
        <w:t>, регламентированных должностной инструкцией.</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Его главной задачей является контроль за работой электросетей и устранение каких-либо поломок или неполадок в ее функционировании.</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Согласно должностной инструкции, обязанности электрика УК заключаются в следующем:</w:t>
      </w:r>
    </w:p>
    <w:p w:rsidR="0001553A" w:rsidRPr="0001553A" w:rsidRDefault="0001553A" w:rsidP="00770DA0">
      <w:pPr>
        <w:widowControl w:val="0"/>
        <w:numPr>
          <w:ilvl w:val="0"/>
          <w:numId w:val="10"/>
        </w:numPr>
        <w:shd w:val="clear" w:color="auto" w:fill="FFFFFF"/>
        <w:autoSpaceDE w:val="0"/>
        <w:autoSpaceDN w:val="0"/>
        <w:adjustRightInd w:val="0"/>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производит ремонт и необходимое обслуживание электрического оборудования;</w:t>
      </w:r>
    </w:p>
    <w:p w:rsidR="0001553A" w:rsidRPr="0001553A" w:rsidRDefault="0001553A" w:rsidP="00770DA0">
      <w:pPr>
        <w:widowControl w:val="0"/>
        <w:numPr>
          <w:ilvl w:val="0"/>
          <w:numId w:val="10"/>
        </w:numPr>
        <w:shd w:val="clear" w:color="auto" w:fill="FFFFFF"/>
        <w:autoSpaceDE w:val="0"/>
        <w:autoSpaceDN w:val="0"/>
        <w:adjustRightInd w:val="0"/>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занимается обнаружением незаконных подключений к электрощиткам в МКД, проверяет целостность пломб;</w:t>
      </w:r>
    </w:p>
    <w:p w:rsidR="0001553A" w:rsidRPr="0001553A" w:rsidRDefault="0001553A" w:rsidP="00770DA0">
      <w:pPr>
        <w:widowControl w:val="0"/>
        <w:numPr>
          <w:ilvl w:val="0"/>
          <w:numId w:val="10"/>
        </w:numPr>
        <w:shd w:val="clear" w:color="auto" w:fill="FFFFFF"/>
        <w:autoSpaceDE w:val="0"/>
        <w:autoSpaceDN w:val="0"/>
        <w:adjustRightInd w:val="0"/>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проводит работу по обслуживанию и проверке электрооборудования с целью предотвращения аварийных ситуаций;</w:t>
      </w:r>
    </w:p>
    <w:p w:rsidR="0001553A" w:rsidRPr="0001553A" w:rsidRDefault="0001553A" w:rsidP="00770DA0">
      <w:pPr>
        <w:widowControl w:val="0"/>
        <w:numPr>
          <w:ilvl w:val="0"/>
          <w:numId w:val="10"/>
        </w:numPr>
        <w:shd w:val="clear" w:color="auto" w:fill="FFFFFF"/>
        <w:autoSpaceDE w:val="0"/>
        <w:autoSpaceDN w:val="0"/>
        <w:adjustRightInd w:val="0"/>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 индивидуальным заявкам жильцов, проводит проверку электрооборудования в их квартире;</w:t>
      </w:r>
    </w:p>
    <w:p w:rsidR="0001553A" w:rsidRPr="0001553A" w:rsidRDefault="0001553A" w:rsidP="00770DA0">
      <w:pPr>
        <w:widowControl w:val="0"/>
        <w:numPr>
          <w:ilvl w:val="0"/>
          <w:numId w:val="10"/>
        </w:numPr>
        <w:shd w:val="clear" w:color="auto" w:fill="FFFFFF"/>
        <w:autoSpaceDE w:val="0"/>
        <w:autoSpaceDN w:val="0"/>
        <w:adjustRightInd w:val="0"/>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lastRenderedPageBreak/>
        <w:t>ведет в рабочем журнале подробные записи о проделанной работе.</w:t>
      </w:r>
    </w:p>
    <w:p w:rsidR="0001553A" w:rsidRPr="0001553A" w:rsidRDefault="0001553A" w:rsidP="0001553A">
      <w:pPr>
        <w:shd w:val="clear" w:color="auto" w:fill="FFFFFF"/>
        <w:spacing w:after="0"/>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Человек, занимающий эту должность в УК, несет ответственность за невыполнение обязанностей, регламентированных должностной инструкцией. Также </w:t>
      </w:r>
      <w:r w:rsidRPr="0001553A">
        <w:rPr>
          <w:rFonts w:ascii="Times New Roman" w:eastAsia="Times New Roman" w:hAnsi="Times New Roman" w:cs="Times New Roman"/>
          <w:b/>
          <w:bCs/>
          <w:color w:val="444444"/>
          <w:sz w:val="24"/>
          <w:szCs w:val="24"/>
          <w:bdr w:val="none" w:sz="0" w:space="0" w:color="auto" w:frame="1"/>
          <w:lang w:eastAsia="ru-RU"/>
        </w:rPr>
        <w:t>он будет отвечать за все правонарушения, которые могут возникнуть в результате его трудовой деятельности</w:t>
      </w:r>
      <w:r w:rsidRPr="0001553A">
        <w:rPr>
          <w:rFonts w:ascii="Times New Roman" w:eastAsia="Times New Roman" w:hAnsi="Times New Roman" w:cs="Times New Roman"/>
          <w:color w:val="444444"/>
          <w:sz w:val="24"/>
          <w:szCs w:val="24"/>
          <w:lang w:eastAsia="ru-RU"/>
        </w:rPr>
        <w:t>.</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Дворник УК следит за чистотой придомовой территории того участка, который закреплен за ним. Согласно должностной инструкции, дворник должен не только убирать. </w:t>
      </w:r>
      <w:r w:rsidRPr="0001553A">
        <w:rPr>
          <w:rFonts w:ascii="Times New Roman" w:eastAsia="Times New Roman" w:hAnsi="Times New Roman" w:cs="Times New Roman"/>
          <w:b/>
          <w:bCs/>
          <w:color w:val="444444"/>
          <w:sz w:val="24"/>
          <w:szCs w:val="24"/>
          <w:bdr w:val="none" w:sz="0" w:space="0" w:color="auto" w:frame="1"/>
          <w:lang w:eastAsia="ru-RU"/>
        </w:rPr>
        <w:t>Человек в этой должности обязан:</w:t>
      </w:r>
    </w:p>
    <w:p w:rsidR="0001553A" w:rsidRPr="0001553A" w:rsidRDefault="0001553A" w:rsidP="00770DA0">
      <w:pPr>
        <w:widowControl w:val="0"/>
        <w:numPr>
          <w:ilvl w:val="0"/>
          <w:numId w:val="11"/>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иметь навык использования инструментов противопожарной безопасности;</w:t>
      </w:r>
    </w:p>
    <w:p w:rsidR="0001553A" w:rsidRPr="0001553A" w:rsidRDefault="0001553A" w:rsidP="00770DA0">
      <w:pPr>
        <w:widowControl w:val="0"/>
        <w:numPr>
          <w:ilvl w:val="0"/>
          <w:numId w:val="11"/>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знать размер и особенности территории, которую он обслуживает;</w:t>
      </w:r>
    </w:p>
    <w:p w:rsidR="0001553A" w:rsidRPr="0001553A" w:rsidRDefault="0001553A" w:rsidP="00770DA0">
      <w:pPr>
        <w:widowControl w:val="0"/>
        <w:numPr>
          <w:ilvl w:val="0"/>
          <w:numId w:val="11"/>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знать телефоны всех аварийных служб.</w:t>
      </w:r>
    </w:p>
    <w:p w:rsidR="0001553A" w:rsidRPr="0001553A" w:rsidRDefault="0001553A" w:rsidP="0001553A">
      <w:pPr>
        <w:shd w:val="clear" w:color="auto" w:fill="FFFFFF"/>
        <w:spacing w:after="0" w:line="240" w:lineRule="auto"/>
        <w:ind w:firstLine="567"/>
        <w:textAlignment w:val="baseline"/>
        <w:outlineLvl w:val="2"/>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Финансовое обеспечение</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Второе важное и обширное направление работы УК – это </w:t>
      </w:r>
      <w:r w:rsidRPr="0001553A">
        <w:rPr>
          <w:rFonts w:ascii="Times New Roman" w:eastAsia="Times New Roman" w:hAnsi="Times New Roman" w:cs="Times New Roman"/>
          <w:b/>
          <w:bCs/>
          <w:color w:val="444444"/>
          <w:sz w:val="24"/>
          <w:szCs w:val="24"/>
          <w:bdr w:val="none" w:sz="0" w:space="0" w:color="auto" w:frame="1"/>
          <w:lang w:eastAsia="ru-RU"/>
        </w:rPr>
        <w:t>финансово-экономическая деятельность, которая реализуется путем выполнения таких задач:</w:t>
      </w:r>
    </w:p>
    <w:p w:rsidR="0001553A" w:rsidRPr="0001553A" w:rsidRDefault="0001553A" w:rsidP="00770DA0">
      <w:pPr>
        <w:widowControl w:val="0"/>
        <w:numPr>
          <w:ilvl w:val="0"/>
          <w:numId w:val="12"/>
        </w:numPr>
        <w:shd w:val="clear" w:color="auto" w:fill="FFFFFF"/>
        <w:tabs>
          <w:tab w:val="left"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Анализ финансовой деятельности УК и контроль за ее результатами.</w:t>
      </w:r>
    </w:p>
    <w:p w:rsidR="0001553A" w:rsidRPr="0001553A" w:rsidRDefault="0001553A" w:rsidP="00770DA0">
      <w:pPr>
        <w:widowControl w:val="0"/>
        <w:numPr>
          <w:ilvl w:val="0"/>
          <w:numId w:val="12"/>
        </w:numPr>
        <w:shd w:val="clear" w:color="auto" w:fill="FFFFFF"/>
        <w:tabs>
          <w:tab w:val="left"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Расчет себестоимости услуг, оказанных клиентам (то есть жильцам многоквартирных домов) и определение размера платежей за эти услуги.</w:t>
      </w:r>
    </w:p>
    <w:p w:rsidR="0001553A" w:rsidRPr="0001553A" w:rsidRDefault="0001553A" w:rsidP="00770DA0">
      <w:pPr>
        <w:widowControl w:val="0"/>
        <w:numPr>
          <w:ilvl w:val="0"/>
          <w:numId w:val="12"/>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Работа с должниками и прием заявок граждан по вопросам начисления оплаты.</w:t>
      </w:r>
    </w:p>
    <w:p w:rsidR="0001553A" w:rsidRPr="0001553A" w:rsidRDefault="0001553A" w:rsidP="00770DA0">
      <w:pPr>
        <w:widowControl w:val="0"/>
        <w:numPr>
          <w:ilvl w:val="0"/>
          <w:numId w:val="12"/>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Перечисление средств в счет оплаты коммунальных услуг их поставщикам.</w:t>
      </w:r>
    </w:p>
    <w:p w:rsidR="0001553A" w:rsidRPr="0001553A" w:rsidRDefault="0001553A" w:rsidP="00770DA0">
      <w:pPr>
        <w:widowControl w:val="0"/>
        <w:numPr>
          <w:ilvl w:val="0"/>
          <w:numId w:val="12"/>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Расчет заработной платы сотрудников компании.</w:t>
      </w:r>
    </w:p>
    <w:p w:rsidR="0001553A" w:rsidRPr="0001553A" w:rsidRDefault="0001553A" w:rsidP="00770DA0">
      <w:pPr>
        <w:widowControl w:val="0"/>
        <w:numPr>
          <w:ilvl w:val="0"/>
          <w:numId w:val="12"/>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Привлечение инвестиций и определение средств, необходимых для проведения ремонтных работ.</w:t>
      </w:r>
    </w:p>
    <w:p w:rsidR="0001553A" w:rsidRPr="0001553A" w:rsidRDefault="0001553A" w:rsidP="00770DA0">
      <w:pPr>
        <w:widowControl w:val="0"/>
        <w:numPr>
          <w:ilvl w:val="0"/>
          <w:numId w:val="12"/>
        </w:numPr>
        <w:shd w:val="clear" w:color="auto" w:fill="FFFFFF"/>
        <w:tabs>
          <w:tab w:val="num" w:pos="851"/>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Открытие и ведение лицевых счетов жильцов.</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Его главой является финансовый (коммерческий) директор или главный бухгалтер управляющей компании. Кроме этого, в состав управляющей компании ЖКХ могут быть включены такие должности:</w:t>
      </w:r>
    </w:p>
    <w:p w:rsidR="0001553A" w:rsidRPr="0001553A" w:rsidRDefault="0001553A" w:rsidP="00770DA0">
      <w:pPr>
        <w:widowControl w:val="0"/>
        <w:numPr>
          <w:ilvl w:val="0"/>
          <w:numId w:val="13"/>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экономист</w:t>
      </w:r>
      <w:r w:rsidRPr="0001553A">
        <w:rPr>
          <w:rFonts w:ascii="Times New Roman" w:eastAsia="Times New Roman" w:hAnsi="Times New Roman" w:cs="Times New Roman"/>
          <w:color w:val="444444"/>
          <w:sz w:val="24"/>
          <w:szCs w:val="24"/>
          <w:lang w:eastAsia="ru-RU"/>
        </w:rPr>
        <w:t> – проводит расчеты по объемам ресурсопотребления и установлению стоимости тех или иных услуг, которые оказывает населению УК;</w:t>
      </w:r>
    </w:p>
    <w:p w:rsidR="0001553A" w:rsidRPr="0001553A" w:rsidRDefault="0001553A" w:rsidP="00770DA0">
      <w:pPr>
        <w:widowControl w:val="0"/>
        <w:numPr>
          <w:ilvl w:val="0"/>
          <w:numId w:val="13"/>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бухгалтер</w:t>
      </w:r>
      <w:r w:rsidRPr="0001553A">
        <w:rPr>
          <w:rFonts w:ascii="Times New Roman" w:eastAsia="Times New Roman" w:hAnsi="Times New Roman" w:cs="Times New Roman"/>
          <w:color w:val="444444"/>
          <w:sz w:val="24"/>
          <w:szCs w:val="24"/>
          <w:lang w:eastAsia="ru-RU"/>
        </w:rPr>
        <w:t> – ведет бухгалтерский учет на предприятии, подготавливает к сдаче необходимую документацию и передает ее в налоговые органы.</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Помните, что это лишь примерный штат. Объем функций, которые выполняются в данном отделе, достаточно обширен, а их роль очень важна, ведь правильные расчеты тарифов и услуг являются залогом получения прибыли компанией и удовлетворенности жильцов.</w:t>
      </w:r>
    </w:p>
    <w:p w:rsidR="0001553A" w:rsidRPr="0001553A" w:rsidRDefault="0001553A" w:rsidP="0001553A">
      <w:pPr>
        <w:shd w:val="clear" w:color="auto" w:fill="FFFFFF"/>
        <w:spacing w:after="0" w:line="240" w:lineRule="auto"/>
        <w:ind w:firstLine="567"/>
        <w:textAlignment w:val="baseline"/>
        <w:outlineLvl w:val="2"/>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Правовая деятельность</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Последнее важное направление работы УК – это </w:t>
      </w:r>
      <w:r w:rsidRPr="0001553A">
        <w:rPr>
          <w:rFonts w:ascii="Times New Roman" w:eastAsia="Times New Roman" w:hAnsi="Times New Roman" w:cs="Times New Roman"/>
          <w:b/>
          <w:bCs/>
          <w:color w:val="444444"/>
          <w:sz w:val="24"/>
          <w:szCs w:val="24"/>
          <w:bdr w:val="none" w:sz="0" w:space="0" w:color="auto" w:frame="1"/>
          <w:lang w:eastAsia="ru-RU"/>
        </w:rPr>
        <w:t>договорно-правовая деятельность, основными заданиями которой являются:</w:t>
      </w:r>
    </w:p>
    <w:p w:rsidR="0001553A" w:rsidRPr="0001553A" w:rsidRDefault="0001553A" w:rsidP="00770DA0">
      <w:pPr>
        <w:widowControl w:val="0"/>
        <w:numPr>
          <w:ilvl w:val="0"/>
          <w:numId w:val="14"/>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Разработка, подготовка и юридическое оформление договоров по различным направлениям деятельности (поставка ЖКУ, аренда), их проверка на соответствие действующему законодательству.</w:t>
      </w:r>
    </w:p>
    <w:p w:rsidR="0001553A" w:rsidRPr="0001553A" w:rsidRDefault="0001553A" w:rsidP="00770DA0">
      <w:pPr>
        <w:widowControl w:val="0"/>
        <w:numPr>
          <w:ilvl w:val="0"/>
          <w:numId w:val="14"/>
        </w:numPr>
        <w:shd w:val="clear" w:color="auto" w:fill="FFFFFF"/>
        <w:tabs>
          <w:tab w:val="left"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Ведение претензионной и исковой работы, представительство в судах и официальных органах государственной власти.</w:t>
      </w:r>
    </w:p>
    <w:p w:rsidR="0001553A" w:rsidRPr="0001553A" w:rsidRDefault="0001553A" w:rsidP="00770DA0">
      <w:pPr>
        <w:widowControl w:val="0"/>
        <w:numPr>
          <w:ilvl w:val="0"/>
          <w:numId w:val="14"/>
        </w:numPr>
        <w:shd w:val="clear" w:color="auto" w:fill="FFFFFF"/>
        <w:tabs>
          <w:tab w:val="left"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Рассмотрение и подготовка ответов на жалобы жильцов.</w:t>
      </w:r>
    </w:p>
    <w:p w:rsidR="0001553A" w:rsidRPr="0001553A" w:rsidRDefault="0001553A" w:rsidP="00770DA0">
      <w:pPr>
        <w:widowControl w:val="0"/>
        <w:numPr>
          <w:ilvl w:val="0"/>
          <w:numId w:val="14"/>
        </w:numPr>
        <w:shd w:val="clear" w:color="auto" w:fill="FFFFFF"/>
        <w:tabs>
          <w:tab w:val="left"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Разработка и проверка на соответствие действующему законодательству внутренней документации УК.</w:t>
      </w:r>
    </w:p>
    <w:p w:rsidR="0001553A" w:rsidRPr="0001553A" w:rsidRDefault="0001553A" w:rsidP="00770DA0">
      <w:pPr>
        <w:widowControl w:val="0"/>
        <w:numPr>
          <w:ilvl w:val="0"/>
          <w:numId w:val="14"/>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Оказание консультационной помощи (как жильцам, так и сотрудникам компании).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Этот отдел чаще всего носит название юридического или правового.</w:t>
      </w:r>
      <w:r w:rsidRPr="0001553A">
        <w:rPr>
          <w:rFonts w:ascii="Times New Roman" w:eastAsia="Times New Roman" w:hAnsi="Times New Roman" w:cs="Times New Roman"/>
          <w:color w:val="444444"/>
          <w:sz w:val="24"/>
          <w:szCs w:val="24"/>
          <w:lang w:eastAsia="ru-RU"/>
        </w:rPr>
        <w:t> Его наличие предусмотрено далеко не всегда – в большинстве случаев УК заключает договор со сторонней юридической компанией на оказание подобных услуг.</w:t>
      </w:r>
    </w:p>
    <w:p w:rsidR="0001553A" w:rsidRPr="0001553A" w:rsidRDefault="0001553A" w:rsidP="0001553A">
      <w:pPr>
        <w:shd w:val="clear" w:color="auto" w:fill="FFFFFF"/>
        <w:spacing w:after="0" w:line="240" w:lineRule="auto"/>
        <w:ind w:firstLine="567"/>
        <w:textAlignment w:val="baseline"/>
        <w:outlineLvl w:val="2"/>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Ведение делопроизводства в УК</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Правильное оформление документации – важная часть работы каждого предприятия, и УК не является исключением. Поскольку объем документооборота в компании обычно большие, заниматься этим должен квалифицированный сотрудник, имеющий соответствующее образование и опыт работы в этой сфере.</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lastRenderedPageBreak/>
        <w:t>Отвечать за делопроизводство УК могут сотрудники в таких должностях:</w:t>
      </w:r>
    </w:p>
    <w:p w:rsidR="0001553A" w:rsidRPr="0001553A" w:rsidRDefault="0001553A" w:rsidP="00770DA0">
      <w:pPr>
        <w:widowControl w:val="0"/>
        <w:numPr>
          <w:ilvl w:val="0"/>
          <w:numId w:val="15"/>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секретарь;</w:t>
      </w:r>
    </w:p>
    <w:p w:rsidR="0001553A" w:rsidRPr="0001553A" w:rsidRDefault="0001553A" w:rsidP="00770DA0">
      <w:pPr>
        <w:widowControl w:val="0"/>
        <w:numPr>
          <w:ilvl w:val="0"/>
          <w:numId w:val="15"/>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делопроизводитель;</w:t>
      </w:r>
    </w:p>
    <w:p w:rsidR="0001553A" w:rsidRPr="0001553A" w:rsidRDefault="0001553A" w:rsidP="00770DA0">
      <w:pPr>
        <w:widowControl w:val="0"/>
        <w:numPr>
          <w:ilvl w:val="0"/>
          <w:numId w:val="15"/>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деловод;</w:t>
      </w:r>
    </w:p>
    <w:p w:rsidR="0001553A" w:rsidRPr="0001553A" w:rsidRDefault="0001553A" w:rsidP="00770DA0">
      <w:pPr>
        <w:widowControl w:val="0"/>
        <w:numPr>
          <w:ilvl w:val="0"/>
          <w:numId w:val="15"/>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помощник директора;</w:t>
      </w:r>
    </w:p>
    <w:p w:rsidR="0001553A" w:rsidRPr="0001553A" w:rsidRDefault="0001553A" w:rsidP="00770DA0">
      <w:pPr>
        <w:widowControl w:val="0"/>
        <w:numPr>
          <w:ilvl w:val="0"/>
          <w:numId w:val="15"/>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администратор.</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Независимо от названия должности, функции у данного работника будут схожими:</w:t>
      </w:r>
    </w:p>
    <w:p w:rsidR="0001553A" w:rsidRPr="0001553A" w:rsidRDefault="0001553A" w:rsidP="00770DA0">
      <w:pPr>
        <w:widowControl w:val="0"/>
        <w:numPr>
          <w:ilvl w:val="0"/>
          <w:numId w:val="16"/>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Прием и регистрация входящей корреспонденции.</w:t>
      </w:r>
    </w:p>
    <w:p w:rsidR="0001553A" w:rsidRPr="0001553A" w:rsidRDefault="0001553A" w:rsidP="00770DA0">
      <w:pPr>
        <w:widowControl w:val="0"/>
        <w:numPr>
          <w:ilvl w:val="0"/>
          <w:numId w:val="16"/>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Оформление и регистрация исходящих документов.</w:t>
      </w:r>
    </w:p>
    <w:p w:rsidR="0001553A" w:rsidRPr="0001553A" w:rsidRDefault="0001553A" w:rsidP="00770DA0">
      <w:pPr>
        <w:widowControl w:val="0"/>
        <w:numPr>
          <w:ilvl w:val="0"/>
          <w:numId w:val="16"/>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Ведение текущей документации компании (например, различных журналов).</w:t>
      </w:r>
    </w:p>
    <w:p w:rsidR="0001553A" w:rsidRPr="0001553A" w:rsidRDefault="0001553A" w:rsidP="00770DA0">
      <w:pPr>
        <w:widowControl w:val="0"/>
        <w:numPr>
          <w:ilvl w:val="0"/>
          <w:numId w:val="16"/>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Подготовка документов к сдаче в архив.</w:t>
      </w:r>
    </w:p>
    <w:p w:rsidR="0001553A" w:rsidRPr="0001553A" w:rsidRDefault="0001553A" w:rsidP="00770DA0">
      <w:pPr>
        <w:widowControl w:val="0"/>
        <w:numPr>
          <w:ilvl w:val="0"/>
          <w:numId w:val="16"/>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Прием и регистрация заявок граждан.</w:t>
      </w:r>
    </w:p>
    <w:p w:rsidR="0001553A" w:rsidRPr="0001553A" w:rsidRDefault="0001553A" w:rsidP="00770DA0">
      <w:pPr>
        <w:widowControl w:val="0"/>
        <w:numPr>
          <w:ilvl w:val="0"/>
          <w:numId w:val="16"/>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Ведение деловой переписки и телефонных разговоров.</w:t>
      </w:r>
    </w:p>
    <w:p w:rsidR="0001553A" w:rsidRPr="0001553A" w:rsidRDefault="0001553A" w:rsidP="00770DA0">
      <w:pPr>
        <w:widowControl w:val="0"/>
        <w:numPr>
          <w:ilvl w:val="0"/>
          <w:numId w:val="16"/>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Подготовка и оформление внутренней документации компании.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Если УК небольших размеров, часть этих функций может быть возложена на других сотрудников компании: диспетчера, паспортиста.</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Часть функций по осуществлению делопроизводства в УК может быть передана и </w:t>
      </w:r>
      <w:r w:rsidRPr="0001553A">
        <w:rPr>
          <w:rFonts w:ascii="Times New Roman" w:eastAsia="Times New Roman" w:hAnsi="Times New Roman" w:cs="Times New Roman"/>
          <w:b/>
          <w:bCs/>
          <w:color w:val="444444"/>
          <w:sz w:val="24"/>
          <w:szCs w:val="24"/>
          <w:bdr w:val="none" w:sz="0" w:space="0" w:color="auto" w:frame="1"/>
          <w:lang w:eastAsia="ru-RU"/>
        </w:rPr>
        <w:t>начальнику абонентского отдела, который занимается следующим:</w:t>
      </w:r>
    </w:p>
    <w:p w:rsidR="0001553A" w:rsidRPr="0001553A" w:rsidRDefault="0001553A" w:rsidP="00770DA0">
      <w:pPr>
        <w:widowControl w:val="0"/>
        <w:numPr>
          <w:ilvl w:val="0"/>
          <w:numId w:val="17"/>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отвечает за заключение договоров между УК и жильцами МКД;</w:t>
      </w:r>
    </w:p>
    <w:p w:rsidR="0001553A" w:rsidRPr="0001553A" w:rsidRDefault="0001553A" w:rsidP="00770DA0">
      <w:pPr>
        <w:widowControl w:val="0"/>
        <w:numPr>
          <w:ilvl w:val="0"/>
          <w:numId w:val="17"/>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контролирует корректность начисления платежей;</w:t>
      </w:r>
    </w:p>
    <w:p w:rsidR="0001553A" w:rsidRPr="0001553A" w:rsidRDefault="0001553A" w:rsidP="00770DA0">
      <w:pPr>
        <w:widowControl w:val="0"/>
        <w:numPr>
          <w:ilvl w:val="0"/>
          <w:numId w:val="17"/>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назначает контролеров на вверенный ему участок;</w:t>
      </w:r>
    </w:p>
    <w:p w:rsidR="0001553A" w:rsidRPr="0001553A" w:rsidRDefault="0001553A" w:rsidP="00770DA0">
      <w:pPr>
        <w:widowControl w:val="0"/>
        <w:numPr>
          <w:ilvl w:val="0"/>
          <w:numId w:val="17"/>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следит за задолженностями жильцов перед УК, при необходимости — готовит документы для взыскания с них дебиторской задолженности;</w:t>
      </w:r>
    </w:p>
    <w:p w:rsidR="0001553A" w:rsidRPr="0001553A" w:rsidRDefault="0001553A" w:rsidP="00770DA0">
      <w:pPr>
        <w:widowControl w:val="0"/>
        <w:numPr>
          <w:ilvl w:val="0"/>
          <w:numId w:val="17"/>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подготавливает отчетность по работе своего отдела.</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Оформление документации в УК должно осуществляться с учетом всех установленных требований и нормативов.</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Примерами специфических документов, которые оформляются в управляющих компаниях, могут быть:</w:t>
      </w:r>
    </w:p>
    <w:p w:rsidR="0001553A" w:rsidRPr="0001553A" w:rsidRDefault="0001553A" w:rsidP="00770DA0">
      <w:pPr>
        <w:widowControl w:val="0"/>
        <w:numPr>
          <w:ilvl w:val="0"/>
          <w:numId w:val="18"/>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Заявление в УК (может предоставляться жильцами в различных целях).</w:t>
      </w:r>
    </w:p>
    <w:p w:rsidR="0001553A" w:rsidRPr="0001553A" w:rsidRDefault="0001553A" w:rsidP="00770DA0">
      <w:pPr>
        <w:widowControl w:val="0"/>
        <w:numPr>
          <w:ilvl w:val="0"/>
          <w:numId w:val="18"/>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Отчет о проведенных расчетах с поставщиками и подрядчиками.</w:t>
      </w:r>
    </w:p>
    <w:p w:rsidR="0001553A" w:rsidRPr="0001553A" w:rsidRDefault="0001553A" w:rsidP="00770DA0">
      <w:pPr>
        <w:widowControl w:val="0"/>
        <w:numPr>
          <w:ilvl w:val="0"/>
          <w:numId w:val="18"/>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Расчетно-платежный документ.</w:t>
      </w:r>
    </w:p>
    <w:p w:rsidR="0001553A" w:rsidRPr="0001553A" w:rsidRDefault="0001553A" w:rsidP="00770DA0">
      <w:pPr>
        <w:widowControl w:val="0"/>
        <w:numPr>
          <w:ilvl w:val="0"/>
          <w:numId w:val="18"/>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Протокол общего собрания учредителей УК.</w:t>
      </w:r>
    </w:p>
    <w:p w:rsidR="0001553A" w:rsidRPr="0001553A" w:rsidRDefault="0001553A" w:rsidP="00770DA0">
      <w:pPr>
        <w:widowControl w:val="0"/>
        <w:numPr>
          <w:ilvl w:val="0"/>
          <w:numId w:val="18"/>
        </w:numPr>
        <w:shd w:val="clear" w:color="auto" w:fill="FFFFFF"/>
        <w:tabs>
          <w:tab w:val="num" w:pos="851"/>
          <w:tab w:val="left" w:pos="1560"/>
        </w:tabs>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Журналы регистрации выполненных работ и т.д.</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noProof/>
          <w:color w:val="444444"/>
          <w:sz w:val="24"/>
          <w:szCs w:val="24"/>
          <w:lang w:eastAsia="ru-RU"/>
        </w:rPr>
        <mc:AlternateContent>
          <mc:Choice Requires="wps">
            <w:drawing>
              <wp:inline distT="0" distB="0" distL="0" distR="0" wp14:anchorId="13C4FDBC" wp14:editId="0746CAE0">
                <wp:extent cx="302260" cy="302260"/>
                <wp:effectExtent l="0" t="0" r="0" b="0"/>
                <wp:docPr id="84" name="AutoShape 8" descr="https://images2-focus-opensocial.googleusercontent.com/gadgets/proxy?url=https%3A%2F%2Fpravosudie.guru%2Fwp-content%2Fuploads%2F2016%2F03%2FUK-ZHKH_2-1-400x267.jpg&amp;container=focus&amp;gadget=a&amp;no_expand=1&amp;resize_h=0&amp;rewriteMime=image%2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86BEF2" id="AutoShape 8" o:spid="_x0000_s1026" alt="https://images2-focus-opensocial.googleusercontent.com/gadgets/proxy?url=https%3A%2F%2Fpravosudie.guru%2Fwp-content%2Fuploads%2F2016%2F03%2FUK-ZHKH_2-1-400x267.jpg&amp;container=focus&amp;gadget=a&amp;no_expand=1&amp;resize_h=0&amp;rewriteMime=image%2F*"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" filled="f" stroked="f">
                <o:lock v:ext="edit" aspectratio="t"/>
                <w10:anchorlock/>
              </v:rect>
            </w:pict>
          </mc:Fallback>
        </mc:AlternateContent>
      </w:r>
      <w:r w:rsidRPr="0001553A">
        <w:rPr>
          <w:rFonts w:ascii="Times New Roman" w:eastAsia="Times New Roman" w:hAnsi="Times New Roman" w:cs="Times New Roman"/>
          <w:color w:val="444444"/>
          <w:sz w:val="24"/>
          <w:szCs w:val="24"/>
          <w:lang w:eastAsia="ru-RU"/>
        </w:rPr>
        <w:t>Кроме этого, </w:t>
      </w:r>
      <w:r w:rsidRPr="0001553A">
        <w:rPr>
          <w:rFonts w:ascii="Times New Roman" w:eastAsia="Times New Roman" w:hAnsi="Times New Roman" w:cs="Times New Roman"/>
          <w:b/>
          <w:bCs/>
          <w:color w:val="444444"/>
          <w:sz w:val="24"/>
          <w:szCs w:val="24"/>
          <w:bdr w:val="none" w:sz="0" w:space="0" w:color="auto" w:frame="1"/>
          <w:lang w:eastAsia="ru-RU"/>
        </w:rPr>
        <w:t>управляющая компания обязательно должна регистрировать все заявления и жалобы</w:t>
      </w:r>
      <w:r w:rsidRPr="0001553A">
        <w:rPr>
          <w:rFonts w:ascii="Times New Roman" w:eastAsia="Times New Roman" w:hAnsi="Times New Roman" w:cs="Times New Roman"/>
          <w:color w:val="444444"/>
          <w:sz w:val="24"/>
          <w:szCs w:val="24"/>
          <w:lang w:eastAsia="ru-RU"/>
        </w:rPr>
        <w:t>, поступившие от жильцов, а также о принятых для их устранения мерах.</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Чаще всего эта информация фиксируется в специальных журналах, которые должны быть прошиты и пронумерованы в соответствии с установленными требованиями.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Для упрощения ведения делопроизводства в организации, </w:t>
      </w:r>
      <w:r w:rsidRPr="0001553A">
        <w:rPr>
          <w:rFonts w:ascii="Times New Roman" w:eastAsia="Times New Roman" w:hAnsi="Times New Roman" w:cs="Times New Roman"/>
          <w:b/>
          <w:bCs/>
          <w:color w:val="444444"/>
          <w:sz w:val="24"/>
          <w:szCs w:val="24"/>
          <w:bdr w:val="none" w:sz="0" w:space="0" w:color="auto" w:frame="1"/>
          <w:lang w:eastAsia="ru-RU"/>
        </w:rPr>
        <w:t>нужно заранее позаботиться о подготовке шаблонов различных документов</w:t>
      </w:r>
      <w:r w:rsidRPr="0001553A">
        <w:rPr>
          <w:rFonts w:ascii="Times New Roman" w:eastAsia="Times New Roman" w:hAnsi="Times New Roman" w:cs="Times New Roman"/>
          <w:color w:val="444444"/>
          <w:sz w:val="24"/>
          <w:szCs w:val="24"/>
          <w:lang w:eastAsia="ru-RU"/>
        </w:rPr>
        <w:t>. Например, сделать готовые бланки, заявления и акты, которые в случае необходимости можно легко распечатать и быстро заполнить.</w:t>
      </w:r>
    </w:p>
    <w:p w:rsidR="0001553A" w:rsidRPr="0001553A" w:rsidRDefault="0001553A" w:rsidP="0001553A">
      <w:pPr>
        <w:shd w:val="clear" w:color="auto" w:fill="FFFFFF"/>
        <w:spacing w:after="0" w:line="240" w:lineRule="auto"/>
        <w:ind w:firstLine="567"/>
        <w:textAlignment w:val="baseline"/>
        <w:outlineLvl w:val="2"/>
        <w:rPr>
          <w:rFonts w:ascii="Times New Roman" w:eastAsia="Times New Roman" w:hAnsi="Times New Roman" w:cs="Times New Roman"/>
          <w:b/>
          <w:bCs/>
          <w:color w:val="444444"/>
          <w:sz w:val="24"/>
          <w:szCs w:val="24"/>
          <w:lang w:eastAsia="ru-RU"/>
        </w:rPr>
      </w:pPr>
      <w:r w:rsidRPr="0001553A">
        <w:rPr>
          <w:rFonts w:ascii="Times New Roman" w:eastAsia="Times New Roman" w:hAnsi="Times New Roman" w:cs="Times New Roman"/>
          <w:b/>
          <w:bCs/>
          <w:color w:val="444444"/>
          <w:sz w:val="24"/>
          <w:szCs w:val="24"/>
          <w:bdr w:val="none" w:sz="0" w:space="0" w:color="auto" w:frame="1"/>
          <w:lang w:eastAsia="ru-RU"/>
        </w:rPr>
        <w:t>Отдел по работе с населением</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Отдельным структурным подразделением УК является отдел по работе с населением, более привычное для граждан название которого – паспортный стол. </w:t>
      </w:r>
      <w:r w:rsidRPr="0001553A">
        <w:rPr>
          <w:rFonts w:ascii="Times New Roman" w:eastAsia="Times New Roman" w:hAnsi="Times New Roman" w:cs="Times New Roman"/>
          <w:b/>
          <w:bCs/>
          <w:color w:val="444444"/>
          <w:sz w:val="24"/>
          <w:szCs w:val="24"/>
          <w:bdr w:val="none" w:sz="0" w:space="0" w:color="auto" w:frame="1"/>
          <w:lang w:eastAsia="ru-RU"/>
        </w:rPr>
        <w:t>В обязанности сотрудников паспортного стола входит:</w:t>
      </w:r>
    </w:p>
    <w:p w:rsidR="0001553A" w:rsidRPr="0001553A" w:rsidRDefault="0001553A" w:rsidP="00770DA0">
      <w:pPr>
        <w:widowControl w:val="0"/>
        <w:numPr>
          <w:ilvl w:val="0"/>
          <w:numId w:val="1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Выдача или замена паспорта.</w:t>
      </w:r>
    </w:p>
    <w:p w:rsidR="0001553A" w:rsidRPr="0001553A" w:rsidRDefault="0001553A" w:rsidP="00770DA0">
      <w:pPr>
        <w:widowControl w:val="0"/>
        <w:numPr>
          <w:ilvl w:val="0"/>
          <w:numId w:val="1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Подготовка и оформление документов, связанных с постановкой и снятием граждан с регистрации в определенной квартире (в том числе и первичная постановка на учет новорожденного ребенка).</w:t>
      </w:r>
    </w:p>
    <w:p w:rsidR="0001553A" w:rsidRPr="0001553A" w:rsidRDefault="0001553A" w:rsidP="00770DA0">
      <w:pPr>
        <w:widowControl w:val="0"/>
        <w:numPr>
          <w:ilvl w:val="0"/>
          <w:numId w:val="19"/>
        </w:numPr>
        <w:shd w:val="clear" w:color="auto" w:fill="FFFFFF"/>
        <w:autoSpaceDE w:val="0"/>
        <w:autoSpaceDN w:val="0"/>
        <w:adjustRightInd w:val="0"/>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Выдача жильцам на основании их заявок справок и других подтверждающих документов (например, выписок из домовой книги).</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t>Паспортист оформляет все необходимые документы на основании обращений граждан, выдает их и ведет необходимую отчетность.</w:t>
      </w:r>
    </w:p>
    <w:p w:rsidR="0001553A" w:rsidRPr="0001553A" w:rsidRDefault="0001553A" w:rsidP="0001553A">
      <w:pPr>
        <w:shd w:val="clear" w:color="auto" w:fill="FFFFFF"/>
        <w:spacing w:after="0" w:line="240" w:lineRule="auto"/>
        <w:ind w:firstLine="567"/>
        <w:textAlignment w:val="baseline"/>
        <w:rPr>
          <w:rFonts w:ascii="Times New Roman" w:eastAsia="Times New Roman" w:hAnsi="Times New Roman" w:cs="Times New Roman"/>
          <w:color w:val="444444"/>
          <w:sz w:val="24"/>
          <w:szCs w:val="24"/>
          <w:lang w:eastAsia="ru-RU"/>
        </w:rPr>
      </w:pPr>
      <w:r w:rsidRPr="0001553A">
        <w:rPr>
          <w:rFonts w:ascii="Times New Roman" w:eastAsia="Times New Roman" w:hAnsi="Times New Roman" w:cs="Times New Roman"/>
          <w:color w:val="444444"/>
          <w:sz w:val="24"/>
          <w:szCs w:val="24"/>
          <w:lang w:eastAsia="ru-RU"/>
        </w:rPr>
        <w:lastRenderedPageBreak/>
        <w:t>Организационная структура УК, как и любой другой компании, зависит от масштабов ее деятельности и многообразия выполняемых функций. Основными направлениями работы УК является техническая, финансовая и правовая.</w:t>
      </w:r>
    </w:p>
    <w:p w:rsidR="0001553A" w:rsidRPr="0001553A" w:rsidRDefault="0001553A" w:rsidP="0001553A">
      <w:pPr>
        <w:widowControl w:val="0"/>
        <w:autoSpaceDE w:val="0"/>
        <w:autoSpaceDN w:val="0"/>
        <w:spacing w:after="0" w:line="368" w:lineRule="exact"/>
        <w:ind w:firstLine="567"/>
        <w:jc w:val="center"/>
        <w:outlineLvl w:val="0"/>
        <w:rPr>
          <w:rFonts w:ascii="Times New Roman" w:eastAsia="Times New Roman" w:hAnsi="Times New Roman" w:cs="Times New Roman"/>
          <w:b/>
          <w:bCs/>
          <w:sz w:val="32"/>
          <w:szCs w:val="32"/>
        </w:rPr>
      </w:pPr>
    </w:p>
    <w:p w:rsidR="0001553A" w:rsidRDefault="0001553A" w:rsidP="0001553A">
      <w:pPr>
        <w:widowControl w:val="0"/>
        <w:autoSpaceDE w:val="0"/>
        <w:autoSpaceDN w:val="0"/>
        <w:spacing w:after="0"/>
        <w:ind w:firstLine="283"/>
        <w:jc w:val="center"/>
        <w:outlineLvl w:val="0"/>
        <w:rPr>
          <w:rFonts w:ascii="Times New Roman" w:eastAsia="Times New Roman" w:hAnsi="Times New Roman" w:cs="Times New Roman"/>
          <w:b/>
          <w:bCs/>
          <w:sz w:val="24"/>
          <w:szCs w:val="24"/>
        </w:rPr>
      </w:pPr>
    </w:p>
    <w:p w:rsidR="0001553A" w:rsidRPr="0001553A" w:rsidRDefault="0001553A" w:rsidP="0001553A">
      <w:pPr>
        <w:widowControl w:val="0"/>
        <w:autoSpaceDE w:val="0"/>
        <w:autoSpaceDN w:val="0"/>
        <w:spacing w:after="0"/>
        <w:ind w:firstLine="283"/>
        <w:jc w:val="center"/>
        <w:outlineLvl w:val="0"/>
        <w:rPr>
          <w:rFonts w:ascii="Times New Roman" w:eastAsia="Times New Roman" w:hAnsi="Times New Roman" w:cs="Times New Roman"/>
          <w:b/>
          <w:bCs/>
          <w:sz w:val="24"/>
          <w:szCs w:val="24"/>
        </w:rPr>
      </w:pPr>
      <w:r w:rsidRPr="0001553A">
        <w:rPr>
          <w:rFonts w:ascii="Times New Roman" w:eastAsia="Times New Roman" w:hAnsi="Times New Roman" w:cs="Times New Roman"/>
          <w:b/>
          <w:bCs/>
          <w:sz w:val="24"/>
          <w:szCs w:val="24"/>
        </w:rPr>
        <w:t>Практическая</w:t>
      </w:r>
      <w:r w:rsidRPr="0001553A">
        <w:rPr>
          <w:rFonts w:ascii="Times New Roman" w:eastAsia="Times New Roman" w:hAnsi="Times New Roman" w:cs="Times New Roman"/>
          <w:b/>
          <w:bCs/>
          <w:spacing w:val="-6"/>
          <w:sz w:val="24"/>
          <w:szCs w:val="24"/>
        </w:rPr>
        <w:t xml:space="preserve"> </w:t>
      </w:r>
      <w:r w:rsidRPr="0001553A">
        <w:rPr>
          <w:rFonts w:ascii="Times New Roman" w:eastAsia="Times New Roman" w:hAnsi="Times New Roman" w:cs="Times New Roman"/>
          <w:b/>
          <w:bCs/>
          <w:sz w:val="24"/>
          <w:szCs w:val="24"/>
        </w:rPr>
        <w:t>работа</w:t>
      </w:r>
      <w:r w:rsidRPr="0001553A">
        <w:rPr>
          <w:rFonts w:ascii="Times New Roman" w:eastAsia="Times New Roman" w:hAnsi="Times New Roman" w:cs="Times New Roman"/>
          <w:b/>
          <w:bCs/>
          <w:spacing w:val="-4"/>
          <w:sz w:val="24"/>
          <w:szCs w:val="24"/>
        </w:rPr>
        <w:t xml:space="preserve"> </w:t>
      </w:r>
      <w:bookmarkEnd w:id="1"/>
      <w:r w:rsidRPr="0001553A">
        <w:rPr>
          <w:rFonts w:ascii="Times New Roman" w:eastAsia="Times New Roman" w:hAnsi="Times New Roman" w:cs="Times New Roman"/>
          <w:b/>
          <w:bCs/>
          <w:sz w:val="24"/>
          <w:szCs w:val="24"/>
        </w:rPr>
        <w:t>№2.</w:t>
      </w:r>
    </w:p>
    <w:p w:rsidR="0001553A" w:rsidRPr="0001553A" w:rsidRDefault="0001553A" w:rsidP="0001553A">
      <w:pPr>
        <w:widowControl w:val="0"/>
        <w:autoSpaceDE w:val="0"/>
        <w:autoSpaceDN w:val="0"/>
        <w:spacing w:after="0"/>
        <w:ind w:firstLine="283"/>
        <w:jc w:val="center"/>
        <w:rPr>
          <w:rFonts w:ascii="Times New Roman" w:eastAsia="Times New Roman" w:hAnsi="Times New Roman" w:cs="Times New Roman"/>
          <w:b/>
          <w:sz w:val="24"/>
          <w:szCs w:val="24"/>
        </w:rPr>
      </w:pPr>
      <w:r w:rsidRPr="0001553A">
        <w:rPr>
          <w:rFonts w:ascii="Times New Roman" w:eastAsia="Times New Roman" w:hAnsi="Times New Roman" w:cs="Times New Roman"/>
          <w:b/>
          <w:sz w:val="24"/>
          <w:szCs w:val="24"/>
        </w:rPr>
        <w:t>Расчет основных характеристик аварийно-диспетчерских служб.</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b/>
          <w:sz w:val="24"/>
          <w:szCs w:val="24"/>
        </w:rPr>
        <w:t>Цель:</w:t>
      </w:r>
      <w:r w:rsidRPr="0001553A">
        <w:rPr>
          <w:rFonts w:ascii="Times New Roman" w:eastAsia="Times New Roman" w:hAnsi="Times New Roman" w:cs="Times New Roman"/>
          <w:b/>
          <w:spacing w:val="1"/>
          <w:sz w:val="24"/>
          <w:szCs w:val="24"/>
        </w:rPr>
        <w:t xml:space="preserve"> </w:t>
      </w:r>
      <w:r w:rsidRPr="0001553A">
        <w:rPr>
          <w:rFonts w:ascii="Times New Roman" w:eastAsia="Times New Roman" w:hAnsi="Times New Roman" w:cs="Times New Roman"/>
          <w:sz w:val="24"/>
          <w:szCs w:val="24"/>
        </w:rPr>
        <w:t>научиться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производить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расчет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основных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характеристик</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диспетчерских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b/>
          <w:sz w:val="24"/>
          <w:szCs w:val="24"/>
        </w:rPr>
        <w:t>Задание:</w:t>
      </w:r>
      <w:r w:rsidRPr="0001553A">
        <w:rPr>
          <w:rFonts w:ascii="Times New Roman" w:eastAsia="Times New Roman" w:hAnsi="Times New Roman" w:cs="Times New Roman"/>
          <w:b/>
          <w:spacing w:val="1"/>
          <w:sz w:val="24"/>
          <w:szCs w:val="24"/>
        </w:rPr>
        <w:t xml:space="preserve"> </w:t>
      </w:r>
      <w:r w:rsidRPr="0001553A">
        <w:rPr>
          <w:rFonts w:ascii="Times New Roman" w:eastAsia="Times New Roman" w:hAnsi="Times New Roman" w:cs="Times New Roman"/>
          <w:sz w:val="24"/>
          <w:szCs w:val="24"/>
        </w:rPr>
        <w:t>рассчитать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основные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характеристики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для</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службы</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заданию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преподавателя.</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b/>
          <w:sz w:val="24"/>
          <w:szCs w:val="24"/>
        </w:rPr>
      </w:pPr>
      <w:r w:rsidRPr="0001553A">
        <w:rPr>
          <w:rFonts w:ascii="Times New Roman" w:eastAsia="Times New Roman" w:hAnsi="Times New Roman" w:cs="Times New Roman"/>
          <w:b/>
          <w:sz w:val="24"/>
          <w:szCs w:val="24"/>
        </w:rPr>
        <w:t>Общие</w:t>
      </w:r>
      <w:r w:rsidRPr="0001553A">
        <w:rPr>
          <w:rFonts w:ascii="Times New Roman" w:eastAsia="Times New Roman" w:hAnsi="Times New Roman" w:cs="Times New Roman"/>
          <w:b/>
          <w:spacing w:val="-7"/>
          <w:sz w:val="24"/>
          <w:szCs w:val="24"/>
        </w:rPr>
        <w:t xml:space="preserve"> </w:t>
      </w:r>
      <w:r w:rsidRPr="0001553A">
        <w:rPr>
          <w:rFonts w:ascii="Times New Roman" w:eastAsia="Times New Roman" w:hAnsi="Times New Roman" w:cs="Times New Roman"/>
          <w:b/>
          <w:sz w:val="24"/>
          <w:szCs w:val="24"/>
        </w:rPr>
        <w:t>сведения</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Для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рассмотрения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конкретных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вопросов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организации</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диспетчерских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необходимо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понимать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смысл</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двух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терминов: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«требование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обслуживание»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«канал</w:t>
      </w:r>
      <w:r w:rsidRPr="0001553A">
        <w:rPr>
          <w:rFonts w:ascii="Times New Roman" w:eastAsia="Times New Roman" w:hAnsi="Times New Roman" w:cs="Times New Roman"/>
          <w:spacing w:val="-77"/>
          <w:sz w:val="24"/>
          <w:szCs w:val="24"/>
        </w:rPr>
        <w:t xml:space="preserve"> </w:t>
      </w:r>
      <w:r w:rsidR="00286F8E">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обслуживания».</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 xml:space="preserve">Под </w:t>
      </w:r>
      <w:r w:rsidRPr="0001553A">
        <w:rPr>
          <w:rFonts w:ascii="Times New Roman" w:eastAsia="Times New Roman" w:hAnsi="Times New Roman" w:cs="Times New Roman"/>
          <w:b/>
          <w:sz w:val="24"/>
          <w:szCs w:val="24"/>
        </w:rPr>
        <w:t xml:space="preserve">требованием на обслуживание </w:t>
      </w:r>
      <w:r w:rsidRPr="0001553A">
        <w:rPr>
          <w:rFonts w:ascii="Times New Roman" w:eastAsia="Times New Roman" w:hAnsi="Times New Roman" w:cs="Times New Roman"/>
          <w:sz w:val="24"/>
          <w:szCs w:val="24"/>
        </w:rPr>
        <w:t>понимают потребность</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в обслуживании какого-либо элемента здания. Часто в этом же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смысле употребляется термин «отказ элемента», если это связано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необходимостью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проведения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некоторых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мероприятий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восстановлению его работоспособности. Иногда для этих целей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употребляют термин</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«заявка».</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A507B1">
        <w:rPr>
          <w:rFonts w:ascii="Times New Roman" w:eastAsia="Times New Roman" w:hAnsi="Times New Roman" w:cs="Times New Roman"/>
          <w:b/>
          <w:sz w:val="24"/>
          <w:szCs w:val="24"/>
        </w:rPr>
        <w:t>Каналами</w:t>
      </w:r>
      <w:r w:rsidRPr="00A507B1">
        <w:rPr>
          <w:rFonts w:ascii="Times New Roman" w:eastAsia="Times New Roman" w:hAnsi="Times New Roman" w:cs="Times New Roman"/>
          <w:b/>
          <w:spacing w:val="1"/>
          <w:sz w:val="24"/>
          <w:szCs w:val="24"/>
        </w:rPr>
        <w:t xml:space="preserve"> </w:t>
      </w:r>
      <w:r w:rsidRPr="00A507B1">
        <w:rPr>
          <w:rFonts w:ascii="Times New Roman" w:eastAsia="Times New Roman" w:hAnsi="Times New Roman" w:cs="Times New Roman"/>
          <w:b/>
          <w:sz w:val="24"/>
          <w:szCs w:val="24"/>
        </w:rPr>
        <w:t>обслуживания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называют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технические</w:t>
      </w:r>
      <w:r w:rsidRPr="0001553A">
        <w:rPr>
          <w:rFonts w:ascii="Times New Roman" w:eastAsia="Times New Roman" w:hAnsi="Times New Roman" w:cs="Times New Roman"/>
          <w:spacing w:val="80"/>
          <w:sz w:val="24"/>
          <w:szCs w:val="24"/>
        </w:rPr>
        <w:t xml:space="preserve"> </w:t>
      </w:r>
      <w:r w:rsidRPr="0001553A">
        <w:rPr>
          <w:rFonts w:ascii="Times New Roman" w:eastAsia="Times New Roman" w:hAnsi="Times New Roman" w:cs="Times New Roman"/>
          <w:sz w:val="24"/>
          <w:szCs w:val="24"/>
        </w:rPr>
        <w:t>средства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или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производственные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персонал,</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выполняющие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функции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обслуживания.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Обслуживание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заключается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выполнении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мероприятий,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обеспечивающих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безотказную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работу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включая устранение возникающих неисправностей. Объем этих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мероприятий</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0"/>
          <w:sz w:val="24"/>
          <w:szCs w:val="24"/>
        </w:rPr>
        <w:t xml:space="preserve"> </w:t>
      </w:r>
      <w:r w:rsidRPr="0001553A">
        <w:rPr>
          <w:rFonts w:ascii="Times New Roman" w:eastAsia="Times New Roman" w:hAnsi="Times New Roman" w:cs="Times New Roman"/>
          <w:sz w:val="24"/>
          <w:szCs w:val="24"/>
        </w:rPr>
        <w:t>пределах</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каждой</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инженерной</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системы</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здания,</w:t>
      </w:r>
      <w:r w:rsidR="0015464C">
        <w:rPr>
          <w:rFonts w:ascii="Times New Roman" w:eastAsia="Times New Roman" w:hAnsi="Times New Roman" w:cs="Times New Roman"/>
          <w:sz w:val="24"/>
          <w:szCs w:val="24"/>
        </w:rPr>
        <w:t xml:space="preserve"> </w:t>
      </w:r>
      <w:r w:rsidRPr="0001553A">
        <w:rPr>
          <w:rFonts w:ascii="Times New Roman" w:eastAsia="Times New Roman" w:hAnsi="Times New Roman" w:cs="Times New Roman"/>
          <w:sz w:val="24"/>
          <w:szCs w:val="24"/>
        </w:rPr>
        <w:t>прибора или конструкции более или менее однороден. Поэтому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задача диспетчерского обслуживания должна в конечном итоге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быть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сведена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выполнению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мероприятий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удовлетворению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поступающих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требований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таким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образом,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чтобы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избежать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образования очереди или свести продолжительность пребывания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определенным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заранее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заданным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нормативам.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Такая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задача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решается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путем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выбора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наиболее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рационального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количества каналов обслуживания и, если имеется возможность,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повышения интенсивности выполнений требований. Общая схема</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жилищно-эксплуатационной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организации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представлена</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на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рисунке</w:t>
      </w:r>
      <w:r w:rsidRPr="0001553A">
        <w:rPr>
          <w:rFonts w:ascii="Times New Roman" w:eastAsia="Times New Roman" w:hAnsi="Times New Roman" w:cs="Times New Roman"/>
          <w:spacing w:val="1"/>
          <w:sz w:val="24"/>
          <w:szCs w:val="24"/>
        </w:rPr>
        <w:t xml:space="preserve"> </w:t>
      </w:r>
      <w:r w:rsidR="00A30887">
        <w:rPr>
          <w:rFonts w:ascii="Times New Roman" w:eastAsia="Times New Roman" w:hAnsi="Times New Roman" w:cs="Times New Roman"/>
          <w:sz w:val="24"/>
          <w:szCs w:val="24"/>
        </w:rPr>
        <w:t>2</w:t>
      </w:r>
      <w:r w:rsidRPr="0001553A">
        <w:rPr>
          <w:rFonts w:ascii="Times New Roman" w:eastAsia="Times New Roman" w:hAnsi="Times New Roman" w:cs="Times New Roman"/>
          <w:sz w:val="24"/>
          <w:szCs w:val="24"/>
        </w:rPr>
        <w:t>.1.</w:t>
      </w: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pPr>
      <w:r w:rsidRPr="0001553A">
        <w:rPr>
          <w:rFonts w:ascii="Times New Roman" w:eastAsia="Times New Roman" w:hAnsi="Times New Roman" w:cs="Times New Roman"/>
          <w:noProof/>
          <w:sz w:val="24"/>
          <w:szCs w:val="24"/>
          <w:lang w:eastAsia="ru-RU"/>
        </w:rPr>
        <mc:AlternateContent>
          <mc:Choice Requires="wpg">
            <w:drawing>
              <wp:anchor distT="0" distB="0" distL="0" distR="0" simplePos="0" relativeHeight="251661312" behindDoc="1" locked="0" layoutInCell="1" allowOverlap="1" wp14:anchorId="3AF9FD94" wp14:editId="2381F507">
                <wp:simplePos x="0" y="0"/>
                <wp:positionH relativeFrom="page">
                  <wp:posOffset>1303655</wp:posOffset>
                </wp:positionH>
                <wp:positionV relativeFrom="paragraph">
                  <wp:posOffset>173990</wp:posOffset>
                </wp:positionV>
                <wp:extent cx="5174615" cy="1821180"/>
                <wp:effectExtent l="0" t="0" r="6985" b="26670"/>
                <wp:wrapTopAndBottom/>
                <wp:docPr id="75" name="Группа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4615" cy="1821180"/>
                          <a:chOff x="1836" y="268"/>
                          <a:chExt cx="8375" cy="3060"/>
                        </a:xfrm>
                      </wpg:grpSpPr>
                      <pic:pic xmlns:pic="http://schemas.openxmlformats.org/drawingml/2006/picture">
                        <pic:nvPicPr>
                          <pic:cNvPr id="76"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372" y="268"/>
                            <a:ext cx="3293" cy="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Rectangle 22"/>
                        <wps:cNvSpPr>
                          <a:spLocks noChangeArrowheads="1"/>
                        </wps:cNvSpPr>
                        <wps:spPr bwMode="auto">
                          <a:xfrm>
                            <a:off x="1836" y="2563"/>
                            <a:ext cx="8370" cy="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23"/>
                        <wps:cNvSpPr>
                          <a:spLocks noChangeArrowheads="1"/>
                        </wps:cNvSpPr>
                        <wps:spPr bwMode="auto">
                          <a:xfrm>
                            <a:off x="1836" y="2563"/>
                            <a:ext cx="8370" cy="765"/>
                          </a:xfrm>
                          <a:prstGeom prst="rect">
                            <a:avLst/>
                          </a:prstGeom>
                          <a:noFill/>
                          <a:ln w="635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Text Box 24"/>
                        <wps:cNvSpPr txBox="1">
                          <a:spLocks noChangeArrowheads="1"/>
                        </wps:cNvSpPr>
                        <wps:spPr bwMode="auto">
                          <a:xfrm>
                            <a:off x="1899" y="268"/>
                            <a:ext cx="8312" cy="2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spacing w:before="11"/>
                                <w:rPr>
                                  <w:sz w:val="23"/>
                                </w:rPr>
                              </w:pPr>
                            </w:p>
                            <w:p w:rsidR="00A507B1" w:rsidRDefault="00A507B1" w:rsidP="0001553A">
                              <w:pPr>
                                <w:ind w:left="469" w:right="467"/>
                                <w:jc w:val="center"/>
                                <w:rPr>
                                  <w:b/>
                                  <w:sz w:val="24"/>
                                </w:rPr>
                              </w:pPr>
                              <w:r>
                                <w:rPr>
                                  <w:b/>
                                  <w:sz w:val="24"/>
                                </w:rPr>
                                <w:t>Рис.9.1.</w:t>
                              </w:r>
                              <w:r>
                                <w:rPr>
                                  <w:b/>
                                  <w:spacing w:val="-5"/>
                                  <w:sz w:val="24"/>
                                </w:rPr>
                                <w:t xml:space="preserve"> </w:t>
                              </w:r>
                              <w:r>
                                <w:rPr>
                                  <w:b/>
                                  <w:sz w:val="24"/>
                                </w:rPr>
                                <w:t>Схема</w:t>
                              </w:r>
                              <w:r>
                                <w:rPr>
                                  <w:b/>
                                  <w:spacing w:val="-5"/>
                                  <w:sz w:val="24"/>
                                </w:rPr>
                                <w:t xml:space="preserve"> </w:t>
                              </w:r>
                              <w:r>
                                <w:rPr>
                                  <w:b/>
                                  <w:sz w:val="24"/>
                                </w:rPr>
                                <w:t>диспетчерской</w:t>
                              </w:r>
                              <w:r>
                                <w:rPr>
                                  <w:b/>
                                  <w:spacing w:val="-5"/>
                                  <w:sz w:val="24"/>
                                </w:rPr>
                                <w:t xml:space="preserve"> </w:t>
                              </w:r>
                              <w:r>
                                <w:rPr>
                                  <w:b/>
                                  <w:sz w:val="24"/>
                                </w:rPr>
                                <w:t>службы</w:t>
                              </w:r>
                              <w:r>
                                <w:rPr>
                                  <w:b/>
                                  <w:spacing w:val="-5"/>
                                  <w:sz w:val="24"/>
                                </w:rPr>
                                <w:t xml:space="preserve"> </w:t>
                              </w:r>
                              <w:r>
                                <w:rPr>
                                  <w:b/>
                                  <w:sz w:val="24"/>
                                </w:rPr>
                                <w:t>ЖЭО:</w:t>
                              </w:r>
                            </w:p>
                            <w:p w:rsidR="00A507B1" w:rsidRDefault="00A507B1" w:rsidP="0001553A">
                              <w:pPr>
                                <w:ind w:left="469" w:right="469"/>
                                <w:jc w:val="center"/>
                                <w:rPr>
                                  <w:b/>
                                  <w:sz w:val="24"/>
                                </w:rPr>
                              </w:pPr>
                              <w:r>
                                <w:rPr>
                                  <w:b/>
                                </w:rPr>
                                <w:t>1</w:t>
                              </w:r>
                              <w:r>
                                <w:rPr>
                                  <w:b/>
                                  <w:spacing w:val="-3"/>
                                </w:rPr>
                                <w:t xml:space="preserve"> </w:t>
                              </w:r>
                              <w:r>
                                <w:rPr>
                                  <w:b/>
                                  <w:sz w:val="24"/>
                                </w:rPr>
                                <w:t>-</w:t>
                              </w:r>
                              <w:r>
                                <w:rPr>
                                  <w:b/>
                                  <w:spacing w:val="-5"/>
                                  <w:sz w:val="24"/>
                                </w:rPr>
                                <w:t xml:space="preserve"> </w:t>
                              </w:r>
                              <w:r>
                                <w:rPr>
                                  <w:b/>
                                  <w:sz w:val="24"/>
                                </w:rPr>
                                <w:t>входящий</w:t>
                              </w:r>
                              <w:r>
                                <w:rPr>
                                  <w:b/>
                                  <w:spacing w:val="-5"/>
                                  <w:sz w:val="24"/>
                                </w:rPr>
                                <w:t xml:space="preserve"> </w:t>
                              </w:r>
                              <w:r>
                                <w:rPr>
                                  <w:b/>
                                  <w:sz w:val="24"/>
                                </w:rPr>
                                <w:t>поток</w:t>
                              </w:r>
                              <w:r>
                                <w:rPr>
                                  <w:b/>
                                  <w:spacing w:val="-4"/>
                                  <w:sz w:val="24"/>
                                </w:rPr>
                                <w:t xml:space="preserve"> </w:t>
                              </w:r>
                              <w:r>
                                <w:rPr>
                                  <w:b/>
                                  <w:sz w:val="24"/>
                                </w:rPr>
                                <w:t>заявок,</w:t>
                              </w:r>
                              <w:r>
                                <w:rPr>
                                  <w:b/>
                                  <w:spacing w:val="-4"/>
                                  <w:sz w:val="24"/>
                                </w:rPr>
                                <w:t xml:space="preserve"> </w:t>
                              </w:r>
                              <w:r>
                                <w:rPr>
                                  <w:b/>
                                  <w:sz w:val="24"/>
                                </w:rPr>
                                <w:t>2</w:t>
                              </w:r>
                              <w:r>
                                <w:rPr>
                                  <w:b/>
                                  <w:spacing w:val="-3"/>
                                  <w:sz w:val="24"/>
                                </w:rPr>
                                <w:t xml:space="preserve"> </w:t>
                              </w:r>
                              <w:r>
                                <w:rPr>
                                  <w:b/>
                                  <w:sz w:val="24"/>
                                </w:rPr>
                                <w:t>-</w:t>
                              </w:r>
                              <w:r>
                                <w:rPr>
                                  <w:b/>
                                  <w:spacing w:val="-5"/>
                                  <w:sz w:val="24"/>
                                </w:rPr>
                                <w:t xml:space="preserve"> </w:t>
                              </w:r>
                              <w:r>
                                <w:rPr>
                                  <w:b/>
                                  <w:sz w:val="24"/>
                                </w:rPr>
                                <w:t>очередь,</w:t>
                              </w:r>
                              <w:r>
                                <w:rPr>
                                  <w:b/>
                                  <w:spacing w:val="-4"/>
                                  <w:sz w:val="24"/>
                                </w:rPr>
                                <w:t xml:space="preserve"> </w:t>
                              </w:r>
                              <w:r>
                                <w:rPr>
                                  <w:b/>
                                  <w:sz w:val="24"/>
                                </w:rPr>
                                <w:t>3</w:t>
                              </w:r>
                              <w:r>
                                <w:rPr>
                                  <w:b/>
                                  <w:spacing w:val="-4"/>
                                  <w:sz w:val="24"/>
                                </w:rPr>
                                <w:t xml:space="preserve"> </w:t>
                              </w:r>
                              <w:r>
                                <w:rPr>
                                  <w:b/>
                                  <w:sz w:val="24"/>
                                </w:rPr>
                                <w:t>-</w:t>
                              </w:r>
                              <w:r>
                                <w:rPr>
                                  <w:b/>
                                  <w:spacing w:val="-5"/>
                                  <w:sz w:val="24"/>
                                </w:rPr>
                                <w:t xml:space="preserve"> </w:t>
                              </w:r>
                              <w:r>
                                <w:rPr>
                                  <w:b/>
                                  <w:sz w:val="24"/>
                                </w:rPr>
                                <w:t>каналы</w:t>
                              </w:r>
                              <w:r>
                                <w:rPr>
                                  <w:b/>
                                  <w:spacing w:val="-5"/>
                                  <w:sz w:val="24"/>
                                </w:rPr>
                                <w:t xml:space="preserve"> </w:t>
                              </w:r>
                              <w:r>
                                <w:rPr>
                                  <w:b/>
                                  <w:sz w:val="24"/>
                                </w:rPr>
                                <w:t>обслуживания,</w:t>
                              </w:r>
                              <w:r>
                                <w:rPr>
                                  <w:b/>
                                  <w:spacing w:val="-5"/>
                                  <w:sz w:val="24"/>
                                </w:rPr>
                                <w:t xml:space="preserve"> </w:t>
                              </w:r>
                              <w:r>
                                <w:rPr>
                                  <w:b/>
                                  <w:sz w:val="24"/>
                                </w:rPr>
                                <w:t>4</w:t>
                              </w:r>
                              <w:r>
                                <w:rPr>
                                  <w:b/>
                                  <w:spacing w:val="-3"/>
                                  <w:sz w:val="24"/>
                                </w:rPr>
                                <w:t xml:space="preserve"> </w:t>
                              </w:r>
                              <w:r>
                                <w:rPr>
                                  <w:b/>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F9FD94" id="Группа 75" o:spid="_x0000_s1026" style="position:absolute;left:0;text-align:left;margin-left:102.65pt;margin-top:13.7pt;width:407.45pt;height:143.4pt;z-index:-251655168;mso-wrap-distance-left:0;mso-wrap-distance-right:0;mso-position-horizontal-relative:page" coordorigin="1836,268" coordsize="8375,3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left:4372;top:268;width:3293;height:2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">
                  <v:imagedata r:id="rId9" o:title=""/>
                </v:shape>
                <v:rect id="Rectangle 22" o:spid="_x0000_s1028" style="position:absolute;left:1836;top:2563;width:837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" stroked="f"/>
                <v:rect id="Rectangle 23" o:spid="_x0000_s1029" style="position:absolute;left:1836;top:2563;width:837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" filled="f" strokecolor="white" strokeweight=".5pt"/>
                <v:shapetype id="_x0000_t202" coordsize="21600,21600" o:spt="202" path="m,l,21600r21600,l21600,xe">
                  <v:stroke joinstyle="miter"/>
                  <v:path gradientshapeok="t" o:connecttype="rect"/>
                </v:shapetype>
                <v:shape id="Text Box 24" o:spid="_x0000_s1030" type="#_x0000_t202" style="position:absolute;left:1899;top:268;width:8312;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rPr>
                            <w:sz w:val="26"/>
                          </w:rPr>
                        </w:pPr>
                      </w:p>
                      <w:p w:rsidR="00A507B1" w:rsidRDefault="00A507B1" w:rsidP="0001553A">
                        <w:pPr>
                          <w:spacing w:before="11"/>
                          <w:rPr>
                            <w:sz w:val="23"/>
                          </w:rPr>
                        </w:pPr>
                      </w:p>
                      <w:p w:rsidR="00A507B1" w:rsidRDefault="00A507B1" w:rsidP="0001553A">
                        <w:pPr>
                          <w:ind w:left="469" w:right="467"/>
                          <w:jc w:val="center"/>
                          <w:rPr>
                            <w:b/>
                            <w:sz w:val="24"/>
                          </w:rPr>
                        </w:pPr>
                        <w:r>
                          <w:rPr>
                            <w:b/>
                            <w:sz w:val="24"/>
                          </w:rPr>
                          <w:t>Рис.9.1.</w:t>
                        </w:r>
                        <w:r>
                          <w:rPr>
                            <w:b/>
                            <w:spacing w:val="-5"/>
                            <w:sz w:val="24"/>
                          </w:rPr>
                          <w:t xml:space="preserve"> </w:t>
                        </w:r>
                        <w:r>
                          <w:rPr>
                            <w:b/>
                            <w:sz w:val="24"/>
                          </w:rPr>
                          <w:t>Схема</w:t>
                        </w:r>
                        <w:r>
                          <w:rPr>
                            <w:b/>
                            <w:spacing w:val="-5"/>
                            <w:sz w:val="24"/>
                          </w:rPr>
                          <w:t xml:space="preserve"> </w:t>
                        </w:r>
                        <w:r>
                          <w:rPr>
                            <w:b/>
                            <w:sz w:val="24"/>
                          </w:rPr>
                          <w:t>диспетчерской</w:t>
                        </w:r>
                        <w:r>
                          <w:rPr>
                            <w:b/>
                            <w:spacing w:val="-5"/>
                            <w:sz w:val="24"/>
                          </w:rPr>
                          <w:t xml:space="preserve"> </w:t>
                        </w:r>
                        <w:r>
                          <w:rPr>
                            <w:b/>
                            <w:sz w:val="24"/>
                          </w:rPr>
                          <w:t>службы</w:t>
                        </w:r>
                        <w:r>
                          <w:rPr>
                            <w:b/>
                            <w:spacing w:val="-5"/>
                            <w:sz w:val="24"/>
                          </w:rPr>
                          <w:t xml:space="preserve"> </w:t>
                        </w:r>
                        <w:r>
                          <w:rPr>
                            <w:b/>
                            <w:sz w:val="24"/>
                          </w:rPr>
                          <w:t>ЖЭО:</w:t>
                        </w:r>
                      </w:p>
                      <w:p w:rsidR="00A507B1" w:rsidRDefault="00A507B1" w:rsidP="0001553A">
                        <w:pPr>
                          <w:ind w:left="469" w:right="469"/>
                          <w:jc w:val="center"/>
                          <w:rPr>
                            <w:b/>
                            <w:sz w:val="24"/>
                          </w:rPr>
                        </w:pPr>
                        <w:r>
                          <w:rPr>
                            <w:b/>
                          </w:rPr>
                          <w:t>1</w:t>
                        </w:r>
                        <w:r>
                          <w:rPr>
                            <w:b/>
                            <w:spacing w:val="-3"/>
                          </w:rPr>
                          <w:t xml:space="preserve"> </w:t>
                        </w:r>
                        <w:r>
                          <w:rPr>
                            <w:b/>
                            <w:sz w:val="24"/>
                          </w:rPr>
                          <w:t>-</w:t>
                        </w:r>
                        <w:r>
                          <w:rPr>
                            <w:b/>
                            <w:spacing w:val="-5"/>
                            <w:sz w:val="24"/>
                          </w:rPr>
                          <w:t xml:space="preserve"> </w:t>
                        </w:r>
                        <w:r>
                          <w:rPr>
                            <w:b/>
                            <w:sz w:val="24"/>
                          </w:rPr>
                          <w:t>входящий</w:t>
                        </w:r>
                        <w:r>
                          <w:rPr>
                            <w:b/>
                            <w:spacing w:val="-5"/>
                            <w:sz w:val="24"/>
                          </w:rPr>
                          <w:t xml:space="preserve"> </w:t>
                        </w:r>
                        <w:r>
                          <w:rPr>
                            <w:b/>
                            <w:sz w:val="24"/>
                          </w:rPr>
                          <w:t>поток</w:t>
                        </w:r>
                        <w:r>
                          <w:rPr>
                            <w:b/>
                            <w:spacing w:val="-4"/>
                            <w:sz w:val="24"/>
                          </w:rPr>
                          <w:t xml:space="preserve"> </w:t>
                        </w:r>
                        <w:r>
                          <w:rPr>
                            <w:b/>
                            <w:sz w:val="24"/>
                          </w:rPr>
                          <w:t>заявок,</w:t>
                        </w:r>
                        <w:r>
                          <w:rPr>
                            <w:b/>
                            <w:spacing w:val="-4"/>
                            <w:sz w:val="24"/>
                          </w:rPr>
                          <w:t xml:space="preserve"> </w:t>
                        </w:r>
                        <w:r>
                          <w:rPr>
                            <w:b/>
                            <w:sz w:val="24"/>
                          </w:rPr>
                          <w:t>2</w:t>
                        </w:r>
                        <w:r>
                          <w:rPr>
                            <w:b/>
                            <w:spacing w:val="-3"/>
                            <w:sz w:val="24"/>
                          </w:rPr>
                          <w:t xml:space="preserve"> </w:t>
                        </w:r>
                        <w:r>
                          <w:rPr>
                            <w:b/>
                            <w:sz w:val="24"/>
                          </w:rPr>
                          <w:t>-</w:t>
                        </w:r>
                        <w:r>
                          <w:rPr>
                            <w:b/>
                            <w:spacing w:val="-5"/>
                            <w:sz w:val="24"/>
                          </w:rPr>
                          <w:t xml:space="preserve"> </w:t>
                        </w:r>
                        <w:r>
                          <w:rPr>
                            <w:b/>
                            <w:sz w:val="24"/>
                          </w:rPr>
                          <w:t>очередь,</w:t>
                        </w:r>
                        <w:r>
                          <w:rPr>
                            <w:b/>
                            <w:spacing w:val="-4"/>
                            <w:sz w:val="24"/>
                          </w:rPr>
                          <w:t xml:space="preserve"> </w:t>
                        </w:r>
                        <w:r>
                          <w:rPr>
                            <w:b/>
                            <w:sz w:val="24"/>
                          </w:rPr>
                          <w:t>3</w:t>
                        </w:r>
                        <w:r>
                          <w:rPr>
                            <w:b/>
                            <w:spacing w:val="-4"/>
                            <w:sz w:val="24"/>
                          </w:rPr>
                          <w:t xml:space="preserve"> </w:t>
                        </w:r>
                        <w:r>
                          <w:rPr>
                            <w:b/>
                            <w:sz w:val="24"/>
                          </w:rPr>
                          <w:t>-</w:t>
                        </w:r>
                        <w:r>
                          <w:rPr>
                            <w:b/>
                            <w:spacing w:val="-5"/>
                            <w:sz w:val="24"/>
                          </w:rPr>
                          <w:t xml:space="preserve"> </w:t>
                        </w:r>
                        <w:r>
                          <w:rPr>
                            <w:b/>
                            <w:sz w:val="24"/>
                          </w:rPr>
                          <w:t>каналы</w:t>
                        </w:r>
                        <w:r>
                          <w:rPr>
                            <w:b/>
                            <w:spacing w:val="-5"/>
                            <w:sz w:val="24"/>
                          </w:rPr>
                          <w:t xml:space="preserve"> </w:t>
                        </w:r>
                        <w:r>
                          <w:rPr>
                            <w:b/>
                            <w:sz w:val="24"/>
                          </w:rPr>
                          <w:t>обслуживания,</w:t>
                        </w:r>
                        <w:r>
                          <w:rPr>
                            <w:b/>
                            <w:spacing w:val="-5"/>
                            <w:sz w:val="24"/>
                          </w:rPr>
                          <w:t xml:space="preserve"> </w:t>
                        </w:r>
                        <w:r>
                          <w:rPr>
                            <w:b/>
                            <w:sz w:val="24"/>
                          </w:rPr>
                          <w:t>4</w:t>
                        </w:r>
                        <w:r>
                          <w:rPr>
                            <w:b/>
                            <w:spacing w:val="-3"/>
                            <w:sz w:val="24"/>
                          </w:rPr>
                          <w:t xml:space="preserve"> </w:t>
                        </w:r>
                        <w:r>
                          <w:rPr>
                            <w:b/>
                            <w:sz w:val="24"/>
                          </w:rPr>
                          <w:t>-</w:t>
                        </w:r>
                      </w:p>
                    </w:txbxContent>
                  </v:textbox>
                </v:shape>
                <w10:wrap type="topAndBottom" anchorx="page"/>
              </v:group>
            </w:pict>
          </mc:Fallback>
        </mc:AlternateConten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Очередь</w:t>
      </w:r>
      <w:r w:rsidRPr="0001553A">
        <w:rPr>
          <w:rFonts w:ascii="Times New Roman" w:eastAsia="Times New Roman" w:hAnsi="Times New Roman" w:cs="Times New Roman"/>
          <w:spacing w:val="-12"/>
          <w:sz w:val="24"/>
          <w:szCs w:val="24"/>
        </w:rPr>
        <w:t xml:space="preserve"> </w:t>
      </w:r>
      <w:r w:rsidRPr="0001553A">
        <w:rPr>
          <w:rFonts w:ascii="Times New Roman" w:eastAsia="Times New Roman" w:hAnsi="Times New Roman" w:cs="Times New Roman"/>
          <w:sz w:val="24"/>
          <w:szCs w:val="24"/>
        </w:rPr>
        <w:t>возникает,</w:t>
      </w:r>
      <w:r w:rsidRPr="0001553A">
        <w:rPr>
          <w:rFonts w:ascii="Times New Roman" w:eastAsia="Times New Roman" w:hAnsi="Times New Roman" w:cs="Times New Roman"/>
          <w:spacing w:val="-14"/>
          <w:sz w:val="24"/>
          <w:szCs w:val="24"/>
        </w:rPr>
        <w:t xml:space="preserve"> </w:t>
      </w:r>
      <w:r w:rsidRPr="0001553A">
        <w:rPr>
          <w:rFonts w:ascii="Times New Roman" w:eastAsia="Times New Roman" w:hAnsi="Times New Roman" w:cs="Times New Roman"/>
          <w:sz w:val="24"/>
          <w:szCs w:val="24"/>
        </w:rPr>
        <w:t>если:</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Symbol" w:eastAsia="Times New Roman" w:hAnsi="Symbol" w:cs="Times New Roman"/>
          <w:sz w:val="24"/>
          <w:szCs w:val="24"/>
        </w:rPr>
        <w:t></w:t>
      </w:r>
      <w:r w:rsidRPr="0001553A">
        <w:rPr>
          <w:rFonts w:ascii="Times New Roman" w:eastAsia="Times New Roman" w:hAnsi="Times New Roman" w:cs="Times New Roman"/>
          <w:sz w:val="24"/>
          <w:szCs w:val="24"/>
        </w:rPr>
        <w:t>пропускная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способность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каналов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обслуживания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соответствует</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количеству</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поступающих</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требований;</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Symbol" w:eastAsia="Times New Roman" w:hAnsi="Symbol" w:cs="Times New Roman"/>
          <w:sz w:val="24"/>
          <w:szCs w:val="24"/>
        </w:rPr>
        <w:t></w:t>
      </w:r>
      <w:r w:rsidRPr="0001553A">
        <w:rPr>
          <w:rFonts w:ascii="Times New Roman" w:eastAsia="Times New Roman" w:hAnsi="Times New Roman" w:cs="Times New Roman"/>
          <w:sz w:val="24"/>
          <w:szCs w:val="24"/>
        </w:rPr>
        <w:t>требования поступают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нерегулярно. Если бы требования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поступали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строго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графику,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образование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очереди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можно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было бы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исключить за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счет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обслуживания</w:t>
      </w:r>
      <w:r w:rsidRPr="0001553A">
        <w:rPr>
          <w:rFonts w:ascii="Times New Roman" w:eastAsia="Times New Roman" w:hAnsi="Times New Roman" w:cs="Times New Roman"/>
          <w:spacing w:val="80"/>
          <w:sz w:val="24"/>
          <w:szCs w:val="24"/>
        </w:rPr>
        <w:t xml:space="preserve"> </w:t>
      </w:r>
      <w:r w:rsidRPr="0001553A">
        <w:rPr>
          <w:rFonts w:ascii="Times New Roman" w:eastAsia="Times New Roman" w:hAnsi="Times New Roman" w:cs="Times New Roman"/>
          <w:sz w:val="24"/>
          <w:szCs w:val="24"/>
        </w:rPr>
        <w:t>поступающих заявок</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lastRenderedPageBreak/>
        <w:t>тому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графику.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действительности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поступление</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требований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обусловлено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множеством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факторов,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каждый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которых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отдельности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оказывает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незначительное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влияние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режим</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поступления</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заявок.</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Принимая,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средние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величины,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характеризующие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диспетчерскую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систему,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можно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обеспечить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такие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условия,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что</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пропускная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способность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каналов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нагрузка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систему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широком</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временном</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интервале</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соответствуют</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друг</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другу.</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расчетах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учитывается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продолжительность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выполнения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соответствии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требованиями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Правил</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81"/>
          <w:sz w:val="24"/>
          <w:szCs w:val="24"/>
        </w:rPr>
        <w:t xml:space="preserve"> </w:t>
      </w:r>
      <w:r w:rsidRPr="0001553A">
        <w:rPr>
          <w:rFonts w:ascii="Times New Roman" w:eastAsia="Times New Roman" w:hAnsi="Times New Roman" w:cs="Times New Roman"/>
          <w:sz w:val="24"/>
          <w:szCs w:val="24"/>
        </w:rPr>
        <w:t>норм</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технической</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эксплуатации</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жилищного</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фонда.</w:t>
      </w:r>
    </w:p>
    <w:p w:rsidR="0001553A" w:rsidRPr="0001553A" w:rsidRDefault="0001553A" w:rsidP="00603696">
      <w:pPr>
        <w:widowControl w:val="0"/>
        <w:tabs>
          <w:tab w:val="left" w:pos="3132"/>
          <w:tab w:val="left" w:pos="4434"/>
          <w:tab w:val="left" w:pos="7629"/>
          <w:tab w:val="left" w:pos="8202"/>
        </w:tabs>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 xml:space="preserve">Поступление заявок на неисправности в </w:t>
      </w:r>
      <w:r w:rsidRPr="0001553A">
        <w:rPr>
          <w:rFonts w:ascii="Times New Roman" w:eastAsia="Times New Roman" w:hAnsi="Times New Roman" w:cs="Times New Roman"/>
          <w:spacing w:val="-1"/>
          <w:sz w:val="24"/>
          <w:szCs w:val="24"/>
        </w:rPr>
        <w:t>зданиях</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подчиняется</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следующей</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математической</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зависимости:</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sectPr w:rsidR="0001553A" w:rsidRPr="0001553A" w:rsidSect="00A30887">
          <w:footerReference w:type="default" r:id="rId10"/>
          <w:pgSz w:w="11910" w:h="16840"/>
          <w:pgMar w:top="568" w:right="720" w:bottom="993" w:left="993" w:header="0" w:footer="1055" w:gutter="0"/>
          <w:cols w:space="720"/>
        </w:sectPr>
      </w:pPr>
    </w:p>
    <w:p w:rsidR="0001553A" w:rsidRPr="0001553A" w:rsidRDefault="0001553A" w:rsidP="00603696">
      <w:pPr>
        <w:widowControl w:val="0"/>
        <w:tabs>
          <w:tab w:val="left" w:pos="402"/>
        </w:tabs>
        <w:autoSpaceDE w:val="0"/>
        <w:autoSpaceDN w:val="0"/>
        <w:spacing w:before="5" w:after="0" w:line="524" w:lineRule="exact"/>
        <w:ind w:left="170"/>
        <w:jc w:val="right"/>
        <w:rPr>
          <w:rFonts w:ascii="Times New Roman" w:eastAsia="Times New Roman" w:hAnsi="Times New Roman" w:cs="Times New Roman"/>
          <w:sz w:val="18"/>
        </w:rPr>
      </w:pPr>
      <w:r w:rsidRPr="0001553A">
        <w:rPr>
          <w:rFonts w:ascii="Times New Roman" w:eastAsia="Times New Roman" w:hAnsi="Times New Roman" w:cs="Times New Roman"/>
          <w:noProof/>
          <w:lang w:eastAsia="ru-RU"/>
        </w:rPr>
        <mc:AlternateContent>
          <mc:Choice Requires="wps">
            <w:drawing>
              <wp:anchor distT="0" distB="0" distL="114300" distR="114300" simplePos="0" relativeHeight="251662336" behindDoc="1" locked="0" layoutInCell="1" allowOverlap="1" wp14:anchorId="641C0DB7" wp14:editId="23472011">
                <wp:simplePos x="0" y="0"/>
                <wp:positionH relativeFrom="page">
                  <wp:posOffset>3539490</wp:posOffset>
                </wp:positionH>
                <wp:positionV relativeFrom="paragraph">
                  <wp:posOffset>277495</wp:posOffset>
                </wp:positionV>
                <wp:extent cx="220345" cy="0"/>
                <wp:effectExtent l="0" t="0" r="0" b="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345" cy="0"/>
                        </a:xfrm>
                        <a:prstGeom prst="line">
                          <a:avLst/>
                        </a:prstGeom>
                        <a:noFill/>
                        <a:ln w="644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2FC07" id="Прямая соединительная линия 80"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8.7pt,21.85pt" to="296.0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" strokeweight=".17906mm">
                <w10:wrap anchorx="page"/>
              </v:line>
            </w:pict>
          </mc:Fallback>
        </mc:AlternateContent>
      </w:r>
      <w:r w:rsidRPr="0001553A">
        <w:rPr>
          <w:rFonts w:ascii="Times New Roman" w:eastAsia="Times New Roman" w:hAnsi="Times New Roman" w:cs="Times New Roman"/>
          <w:sz w:val="31"/>
        </w:rPr>
        <w:t>Р</w:t>
      </w:r>
      <w:r w:rsidRPr="0001553A">
        <w:rPr>
          <w:rFonts w:ascii="Times New Roman" w:eastAsia="Times New Roman" w:hAnsi="Times New Roman" w:cs="Times New Roman"/>
          <w:sz w:val="31"/>
        </w:rPr>
        <w:tab/>
      </w:r>
      <w:r w:rsidRPr="0001553A">
        <w:rPr>
          <w:rFonts w:ascii="Symbol" w:eastAsia="Times New Roman" w:hAnsi="Symbol" w:cs="Times New Roman"/>
          <w:sz w:val="31"/>
        </w:rPr>
        <w:t></w:t>
      </w:r>
      <w:r w:rsidRPr="0001553A">
        <w:rPr>
          <w:rFonts w:ascii="Times New Roman" w:eastAsia="Times New Roman" w:hAnsi="Times New Roman" w:cs="Times New Roman"/>
          <w:spacing w:val="20"/>
          <w:sz w:val="31"/>
        </w:rPr>
        <w:t xml:space="preserve"> </w:t>
      </w:r>
      <w:r w:rsidRPr="0001553A">
        <w:rPr>
          <w:rFonts w:ascii="Symbol" w:eastAsia="Times New Roman" w:hAnsi="Symbol" w:cs="Times New Roman"/>
          <w:spacing w:val="11"/>
          <w:position w:val="20"/>
          <w:sz w:val="31"/>
        </w:rPr>
        <w:t></w:t>
      </w:r>
      <w:r w:rsidRPr="0001553A">
        <w:rPr>
          <w:rFonts w:ascii="Times New Roman" w:eastAsia="Times New Roman" w:hAnsi="Times New Roman" w:cs="Times New Roman"/>
          <w:spacing w:val="11"/>
          <w:position w:val="12"/>
          <w:sz w:val="18"/>
        </w:rPr>
        <w:t>k</w:t>
      </w:r>
    </w:p>
    <w:p w:rsidR="0001553A" w:rsidRPr="0001553A" w:rsidRDefault="0001553A" w:rsidP="00603696">
      <w:pPr>
        <w:widowControl w:val="0"/>
        <w:tabs>
          <w:tab w:val="left" w:pos="526"/>
        </w:tabs>
        <w:autoSpaceDE w:val="0"/>
        <w:autoSpaceDN w:val="0"/>
        <w:spacing w:after="0" w:line="296" w:lineRule="exact"/>
        <w:ind w:left="170"/>
        <w:jc w:val="right"/>
        <w:rPr>
          <w:rFonts w:ascii="Times New Roman" w:eastAsia="Times New Roman" w:hAnsi="Times New Roman" w:cs="Times New Roman"/>
          <w:sz w:val="31"/>
        </w:rPr>
      </w:pPr>
      <w:r w:rsidRPr="0001553A">
        <w:rPr>
          <w:rFonts w:ascii="Times New Roman" w:eastAsia="Times New Roman" w:hAnsi="Times New Roman" w:cs="Times New Roman"/>
          <w:sz w:val="31"/>
          <w:vertAlign w:val="superscript"/>
        </w:rPr>
        <w:t>k</w:t>
      </w:r>
      <w:r w:rsidRPr="0001553A">
        <w:rPr>
          <w:rFonts w:ascii="Times New Roman" w:eastAsia="Times New Roman" w:hAnsi="Times New Roman" w:cs="Times New Roman"/>
          <w:sz w:val="31"/>
        </w:rPr>
        <w:tab/>
        <w:t>k!</w:t>
      </w:r>
    </w:p>
    <w:p w:rsidR="0001553A" w:rsidRPr="0001553A" w:rsidRDefault="0001553A" w:rsidP="00603696">
      <w:pPr>
        <w:widowControl w:val="0"/>
        <w:autoSpaceDE w:val="0"/>
        <w:autoSpaceDN w:val="0"/>
        <w:spacing w:before="193" w:after="0" w:line="240" w:lineRule="auto"/>
        <w:ind w:left="170"/>
        <w:rPr>
          <w:rFonts w:ascii="Times New Roman" w:eastAsia="Times New Roman" w:hAnsi="Times New Roman" w:cs="Times New Roman"/>
          <w:sz w:val="32"/>
        </w:rPr>
      </w:pPr>
      <w:r w:rsidRPr="0001553A">
        <w:rPr>
          <w:rFonts w:ascii="Times New Roman" w:eastAsia="Times New Roman" w:hAnsi="Times New Roman" w:cs="Times New Roman"/>
        </w:rPr>
        <w:br w:type="column"/>
      </w:r>
      <w:r w:rsidRPr="0001553A">
        <w:rPr>
          <w:rFonts w:ascii="Times New Roman" w:eastAsia="Times New Roman" w:hAnsi="Times New Roman" w:cs="Times New Roman"/>
          <w:position w:val="-13"/>
          <w:sz w:val="31"/>
        </w:rPr>
        <w:t>e</w:t>
      </w:r>
      <w:r w:rsidRPr="0001553A">
        <w:rPr>
          <w:rFonts w:ascii="Symbol" w:eastAsia="Times New Roman" w:hAnsi="Symbol" w:cs="Times New Roman"/>
          <w:sz w:val="18"/>
        </w:rPr>
        <w:t></w:t>
      </w:r>
      <w:r w:rsidRPr="0001553A">
        <w:rPr>
          <w:rFonts w:ascii="Symbol" w:eastAsia="Times New Roman" w:hAnsi="Symbol" w:cs="Times New Roman"/>
          <w:sz w:val="18"/>
        </w:rPr>
        <w:t></w:t>
      </w:r>
      <w:r w:rsidRPr="0001553A">
        <w:rPr>
          <w:rFonts w:ascii="Times New Roman" w:eastAsia="Times New Roman" w:hAnsi="Times New Roman" w:cs="Times New Roman"/>
          <w:spacing w:val="28"/>
          <w:sz w:val="18"/>
        </w:rPr>
        <w:t xml:space="preserve"> </w:t>
      </w:r>
      <w:r w:rsidRPr="0001553A">
        <w:rPr>
          <w:rFonts w:ascii="Times New Roman" w:eastAsia="Times New Roman" w:hAnsi="Times New Roman" w:cs="Times New Roman"/>
          <w:position w:val="-13"/>
          <w:sz w:val="32"/>
        </w:rPr>
        <w:t>,</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sectPr w:rsidR="0001553A" w:rsidRPr="0001553A">
          <w:type w:val="continuous"/>
          <w:pgSz w:w="11910" w:h="16840"/>
          <w:pgMar w:top="1040" w:right="720" w:bottom="280" w:left="920" w:header="720" w:footer="720" w:gutter="0"/>
          <w:cols w:num="2" w:space="720" w:equalWidth="0">
            <w:col w:w="4976" w:space="40"/>
            <w:col w:w="5254"/>
          </w:cols>
        </w:sectPr>
      </w:pP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где</w:t>
      </w:r>
      <w:r w:rsidRPr="0001553A">
        <w:rPr>
          <w:rFonts w:ascii="Times New Roman" w:eastAsia="Times New Roman" w:hAnsi="Times New Roman" w:cs="Times New Roman"/>
          <w:spacing w:val="106"/>
          <w:sz w:val="24"/>
          <w:szCs w:val="24"/>
        </w:rPr>
        <w:t xml:space="preserve"> </w:t>
      </w:r>
      <w:r w:rsidRPr="0001553A">
        <w:rPr>
          <w:rFonts w:ascii="Times New Roman" w:eastAsia="Times New Roman" w:hAnsi="Times New Roman" w:cs="Times New Roman"/>
          <w:i/>
          <w:sz w:val="24"/>
          <w:szCs w:val="24"/>
        </w:rPr>
        <w:t>P</w:t>
      </w:r>
      <w:r w:rsidRPr="0001553A">
        <w:rPr>
          <w:rFonts w:ascii="Times New Roman" w:eastAsia="Times New Roman" w:hAnsi="Times New Roman" w:cs="Times New Roman"/>
          <w:i/>
          <w:sz w:val="24"/>
          <w:szCs w:val="24"/>
          <w:vertAlign w:val="subscript"/>
        </w:rPr>
        <w:t>k</w:t>
      </w:r>
      <w:r w:rsidRPr="0001553A">
        <w:rPr>
          <w:rFonts w:ascii="Times New Roman" w:eastAsia="Times New Roman" w:hAnsi="Times New Roman" w:cs="Times New Roman"/>
          <w:i/>
          <w:spacing w:val="51"/>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52"/>
          <w:sz w:val="24"/>
          <w:szCs w:val="24"/>
        </w:rPr>
        <w:t xml:space="preserve"> </w:t>
      </w:r>
      <w:r w:rsidRPr="0001553A">
        <w:rPr>
          <w:rFonts w:ascii="Times New Roman" w:eastAsia="Times New Roman" w:hAnsi="Times New Roman" w:cs="Times New Roman"/>
          <w:sz w:val="24"/>
          <w:szCs w:val="24"/>
        </w:rPr>
        <w:t>вероятность</w:t>
      </w:r>
      <w:r w:rsidRPr="0001553A">
        <w:rPr>
          <w:rFonts w:ascii="Times New Roman" w:eastAsia="Times New Roman" w:hAnsi="Times New Roman" w:cs="Times New Roman"/>
          <w:spacing w:val="53"/>
          <w:sz w:val="24"/>
          <w:szCs w:val="24"/>
        </w:rPr>
        <w:t xml:space="preserve"> </w:t>
      </w:r>
      <w:r w:rsidRPr="0001553A">
        <w:rPr>
          <w:rFonts w:ascii="Times New Roman" w:eastAsia="Times New Roman" w:hAnsi="Times New Roman" w:cs="Times New Roman"/>
          <w:sz w:val="24"/>
          <w:szCs w:val="24"/>
        </w:rPr>
        <w:t>того,</w:t>
      </w:r>
      <w:r w:rsidRPr="0001553A">
        <w:rPr>
          <w:rFonts w:ascii="Times New Roman" w:eastAsia="Times New Roman" w:hAnsi="Times New Roman" w:cs="Times New Roman"/>
          <w:spacing w:val="53"/>
          <w:sz w:val="24"/>
          <w:szCs w:val="24"/>
        </w:rPr>
        <w:t xml:space="preserve"> </w:t>
      </w:r>
      <w:r w:rsidRPr="0001553A">
        <w:rPr>
          <w:rFonts w:ascii="Times New Roman" w:eastAsia="Times New Roman" w:hAnsi="Times New Roman" w:cs="Times New Roman"/>
          <w:sz w:val="24"/>
          <w:szCs w:val="24"/>
        </w:rPr>
        <w:t>что</w:t>
      </w:r>
      <w:r w:rsidRPr="0001553A">
        <w:rPr>
          <w:rFonts w:ascii="Times New Roman" w:eastAsia="Times New Roman" w:hAnsi="Times New Roman" w:cs="Times New Roman"/>
          <w:spacing w:val="51"/>
          <w:sz w:val="24"/>
          <w:szCs w:val="24"/>
        </w:rPr>
        <w:t xml:space="preserve"> </w:t>
      </w:r>
      <w:r w:rsidRPr="0001553A">
        <w:rPr>
          <w:rFonts w:ascii="Times New Roman" w:eastAsia="Times New Roman" w:hAnsi="Times New Roman" w:cs="Times New Roman"/>
          <w:sz w:val="24"/>
          <w:szCs w:val="24"/>
        </w:rPr>
        <w:t>случайная</w:t>
      </w:r>
      <w:r w:rsidRPr="0001553A">
        <w:rPr>
          <w:rFonts w:ascii="Times New Roman" w:eastAsia="Times New Roman" w:hAnsi="Times New Roman" w:cs="Times New Roman"/>
          <w:spacing w:val="53"/>
          <w:sz w:val="24"/>
          <w:szCs w:val="24"/>
        </w:rPr>
        <w:t xml:space="preserve"> </w:t>
      </w:r>
      <w:r w:rsidRPr="0001553A">
        <w:rPr>
          <w:rFonts w:ascii="Times New Roman" w:eastAsia="Times New Roman" w:hAnsi="Times New Roman" w:cs="Times New Roman"/>
          <w:sz w:val="24"/>
          <w:szCs w:val="24"/>
        </w:rPr>
        <w:t>величина</w:t>
      </w:r>
      <w:r w:rsidRPr="0001553A">
        <w:rPr>
          <w:rFonts w:ascii="Times New Roman" w:eastAsia="Times New Roman" w:hAnsi="Times New Roman" w:cs="Times New Roman"/>
          <w:spacing w:val="50"/>
          <w:sz w:val="24"/>
          <w:szCs w:val="24"/>
        </w:rPr>
        <w:t xml:space="preserve"> </w:t>
      </w:r>
      <w:r w:rsidRPr="0001553A">
        <w:rPr>
          <w:rFonts w:ascii="Times New Roman" w:eastAsia="Times New Roman" w:hAnsi="Times New Roman" w:cs="Times New Roman"/>
          <w:sz w:val="24"/>
          <w:szCs w:val="24"/>
        </w:rPr>
        <w:t>количества</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примет</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определенное</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количество</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i/>
          <w:sz w:val="24"/>
          <w:szCs w:val="24"/>
        </w:rPr>
        <w:t>k</w:t>
      </w:r>
      <w:r w:rsidRPr="0001553A">
        <w:rPr>
          <w:rFonts w:ascii="Times New Roman" w:eastAsia="Times New Roman" w:hAnsi="Times New Roman" w:cs="Times New Roman"/>
          <w:sz w:val="24"/>
          <w:szCs w:val="24"/>
        </w:rPr>
        <w:t>;</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λ</w:t>
      </w:r>
      <w:r w:rsidRPr="0001553A">
        <w:rPr>
          <w:rFonts w:ascii="Times New Roman" w:eastAsia="Times New Roman" w:hAnsi="Times New Roman" w:cs="Times New Roman"/>
          <w:spacing w:val="-10"/>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среднее</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значение</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количества</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единицу</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времени.</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Для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составления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математической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модели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обслуживания</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ЖЭО</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принимаются</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следующие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условия:</w:t>
      </w:r>
    </w:p>
    <w:p w:rsidR="0001553A" w:rsidRPr="0001553A" w:rsidRDefault="0001553A" w:rsidP="00770DA0">
      <w:pPr>
        <w:widowControl w:val="0"/>
        <w:numPr>
          <w:ilvl w:val="0"/>
          <w:numId w:val="7"/>
        </w:numPr>
        <w:tabs>
          <w:tab w:val="left" w:pos="426"/>
        </w:tabs>
        <w:autoSpaceDE w:val="0"/>
        <w:autoSpaceDN w:val="0"/>
        <w:adjustRightInd w:val="0"/>
        <w:spacing w:after="0" w:line="240" w:lineRule="auto"/>
        <w:ind w:firstLine="283"/>
        <w:rPr>
          <w:rFonts w:ascii="Times New Roman" w:eastAsia="Times New Roman" w:hAnsi="Times New Roman" w:cs="Times New Roman"/>
          <w:i/>
          <w:sz w:val="24"/>
          <w:szCs w:val="24"/>
        </w:rPr>
      </w:pPr>
      <w:r w:rsidRPr="0001553A">
        <w:rPr>
          <w:rFonts w:ascii="Times New Roman" w:eastAsia="Times New Roman" w:hAnsi="Times New Roman" w:cs="Times New Roman"/>
          <w:sz w:val="24"/>
          <w:szCs w:val="24"/>
        </w:rPr>
        <w:t>вероятность</w:t>
      </w:r>
      <w:r w:rsidRPr="0001553A">
        <w:rPr>
          <w:rFonts w:ascii="Times New Roman" w:eastAsia="Times New Roman" w:hAnsi="Times New Roman" w:cs="Times New Roman"/>
          <w:spacing w:val="12"/>
          <w:sz w:val="24"/>
          <w:szCs w:val="24"/>
        </w:rPr>
        <w:t xml:space="preserve"> </w:t>
      </w:r>
      <w:r w:rsidRPr="0001553A">
        <w:rPr>
          <w:rFonts w:ascii="Times New Roman" w:eastAsia="Times New Roman" w:hAnsi="Times New Roman" w:cs="Times New Roman"/>
          <w:i/>
          <w:sz w:val="24"/>
          <w:szCs w:val="24"/>
        </w:rPr>
        <w:t>P</w:t>
      </w:r>
      <w:r w:rsidRPr="0001553A">
        <w:rPr>
          <w:rFonts w:ascii="Times New Roman" w:eastAsia="Times New Roman" w:hAnsi="Times New Roman" w:cs="Times New Roman"/>
          <w:i/>
          <w:sz w:val="24"/>
          <w:szCs w:val="24"/>
          <w:vertAlign w:val="subscript"/>
        </w:rPr>
        <w:t>k</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sz w:val="24"/>
          <w:szCs w:val="24"/>
        </w:rPr>
        <w:t>зависит</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от</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продолжительности</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интервала</w:t>
      </w:r>
      <w:r w:rsidRPr="0001553A">
        <w:rPr>
          <w:rFonts w:ascii="Times New Roman" w:eastAsia="Times New Roman" w:hAnsi="Times New Roman" w:cs="Times New Roman"/>
          <w:spacing w:val="15"/>
          <w:sz w:val="24"/>
          <w:szCs w:val="24"/>
        </w:rPr>
        <w:t xml:space="preserve"> </w:t>
      </w:r>
      <w:r w:rsidRPr="0001553A">
        <w:rPr>
          <w:rFonts w:ascii="Times New Roman" w:eastAsia="Times New Roman" w:hAnsi="Times New Roman" w:cs="Times New Roman"/>
          <w:i/>
          <w:sz w:val="24"/>
          <w:szCs w:val="24"/>
        </w:rPr>
        <w:t>t</w:t>
      </w:r>
    </w:p>
    <w:p w:rsidR="0001553A" w:rsidRPr="0001553A" w:rsidRDefault="0001553A" w:rsidP="0001553A">
      <w:pPr>
        <w:widowControl w:val="0"/>
        <w:tabs>
          <w:tab w:val="left" w:pos="426"/>
        </w:tabs>
        <w:autoSpaceDE w:val="0"/>
        <w:autoSpaceDN w:val="0"/>
        <w:spacing w:after="0"/>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не</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зависит</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от</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начального</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момента</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отсчета</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времени;</w:t>
      </w:r>
    </w:p>
    <w:p w:rsidR="0001553A" w:rsidRPr="0001553A" w:rsidRDefault="0001553A" w:rsidP="00770DA0">
      <w:pPr>
        <w:widowControl w:val="0"/>
        <w:numPr>
          <w:ilvl w:val="0"/>
          <w:numId w:val="7"/>
        </w:numPr>
        <w:tabs>
          <w:tab w:val="left" w:pos="426"/>
        </w:tabs>
        <w:autoSpaceDE w:val="0"/>
        <w:autoSpaceDN w:val="0"/>
        <w:adjustRightInd w:val="0"/>
        <w:spacing w:after="0" w:line="240" w:lineRule="auto"/>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моменты</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поступления</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не</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зависят</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друг</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от</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друга;</w:t>
      </w:r>
    </w:p>
    <w:p w:rsidR="0001553A" w:rsidRPr="0001553A" w:rsidRDefault="0001553A" w:rsidP="00770DA0">
      <w:pPr>
        <w:widowControl w:val="0"/>
        <w:numPr>
          <w:ilvl w:val="0"/>
          <w:numId w:val="7"/>
        </w:numPr>
        <w:tabs>
          <w:tab w:val="left" w:pos="426"/>
        </w:tabs>
        <w:autoSpaceDE w:val="0"/>
        <w:autoSpaceDN w:val="0"/>
        <w:adjustRightInd w:val="0"/>
        <w:spacing w:after="0" w:line="240" w:lineRule="auto"/>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две заявки или более одновременно (если принять малые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промежутки</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 xml:space="preserve">времени </w:t>
      </w:r>
      <w:r w:rsidRPr="0001553A">
        <w:rPr>
          <w:rFonts w:ascii="Times New Roman" w:eastAsia="Times New Roman" w:hAnsi="Times New Roman" w:cs="Times New Roman"/>
          <w:i/>
          <w:sz w:val="24"/>
          <w:szCs w:val="24"/>
        </w:rPr>
        <w:t>t</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не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поступают;</w:t>
      </w:r>
    </w:p>
    <w:p w:rsidR="0001553A" w:rsidRPr="0001553A" w:rsidRDefault="0001553A" w:rsidP="00770DA0">
      <w:pPr>
        <w:widowControl w:val="0"/>
        <w:numPr>
          <w:ilvl w:val="0"/>
          <w:numId w:val="7"/>
        </w:numPr>
        <w:tabs>
          <w:tab w:val="left" w:pos="426"/>
        </w:tabs>
        <w:autoSpaceDE w:val="0"/>
        <w:autoSpaceDN w:val="0"/>
        <w:adjustRightInd w:val="0"/>
        <w:spacing w:after="0" w:line="240" w:lineRule="auto"/>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система выполнения заявок находится в установившемся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режиме;</w:t>
      </w:r>
    </w:p>
    <w:p w:rsidR="0001553A" w:rsidRPr="0001553A" w:rsidRDefault="0001553A" w:rsidP="00770DA0">
      <w:pPr>
        <w:widowControl w:val="0"/>
        <w:numPr>
          <w:ilvl w:val="0"/>
          <w:numId w:val="7"/>
        </w:numPr>
        <w:tabs>
          <w:tab w:val="left" w:pos="426"/>
        </w:tabs>
        <w:autoSpaceDE w:val="0"/>
        <w:autoSpaceDN w:val="0"/>
        <w:adjustRightInd w:val="0"/>
        <w:spacing w:after="0" w:line="240" w:lineRule="auto"/>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поток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ограничен</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количеству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заказов,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длительность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обслуживания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характеризуется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следующей</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математической зависимостью)</w:t>
      </w: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sectPr w:rsidR="0001553A" w:rsidRPr="0001553A">
          <w:type w:val="continuous"/>
          <w:pgSz w:w="11910" w:h="16840"/>
          <w:pgMar w:top="1040" w:right="720" w:bottom="280" w:left="920" w:header="720" w:footer="720" w:gutter="0"/>
          <w:cols w:space="720"/>
        </w:sectPr>
      </w:pPr>
    </w:p>
    <w:p w:rsidR="0001553A" w:rsidRPr="0001553A" w:rsidRDefault="0001553A" w:rsidP="0001553A">
      <w:pPr>
        <w:widowControl w:val="0"/>
        <w:spacing w:before="21" w:after="0" w:line="240" w:lineRule="auto"/>
        <w:ind w:firstLine="709"/>
        <w:jc w:val="both"/>
        <w:rPr>
          <w:rFonts w:ascii="Times New Roman" w:eastAsia="Times New Roman" w:hAnsi="Times New Roman" w:cs="Times New Roman"/>
          <w:sz w:val="28"/>
          <w:szCs w:val="20"/>
          <w:lang w:eastAsia="ru-RU"/>
        </w:rPr>
      </w:pPr>
      <w:r w:rsidRPr="0001553A">
        <w:rPr>
          <w:rFonts w:ascii="Times New Roman" w:eastAsia="Times New Roman" w:hAnsi="Times New Roman" w:cs="Times New Roman"/>
          <w:sz w:val="28"/>
          <w:szCs w:val="20"/>
          <w:lang w:eastAsia="ru-RU"/>
        </w:rPr>
        <w:br w:type="column"/>
      </w:r>
      <w:r w:rsidRPr="0001553A">
        <w:rPr>
          <w:rFonts w:ascii="Times New Roman" w:eastAsia="Times New Roman" w:hAnsi="Times New Roman" w:cs="Times New Roman"/>
          <w:sz w:val="28"/>
          <w:szCs w:val="20"/>
          <w:lang w:val="en-US" w:eastAsia="ru-RU"/>
        </w:rPr>
        <w:t>F</w:t>
      </w:r>
      <w:r w:rsidRPr="0001553A">
        <w:rPr>
          <w:rFonts w:ascii="Times New Roman" w:eastAsia="Times New Roman" w:hAnsi="Times New Roman" w:cs="Times New Roman"/>
          <w:sz w:val="28"/>
          <w:szCs w:val="20"/>
          <w:vertAlign w:val="subscript"/>
          <w:lang w:eastAsia="ru-RU"/>
        </w:rPr>
        <w:t>(</w:t>
      </w:r>
      <w:r w:rsidRPr="0001553A">
        <w:rPr>
          <w:rFonts w:ascii="Times New Roman" w:eastAsia="Times New Roman" w:hAnsi="Times New Roman" w:cs="Times New Roman"/>
          <w:sz w:val="28"/>
          <w:szCs w:val="20"/>
          <w:vertAlign w:val="subscript"/>
          <w:lang w:val="en-US" w:eastAsia="ru-RU"/>
        </w:rPr>
        <w:t>t</w:t>
      </w:r>
      <w:r w:rsidRPr="0001553A">
        <w:rPr>
          <w:rFonts w:ascii="Times New Roman" w:eastAsia="Times New Roman" w:hAnsi="Times New Roman" w:cs="Times New Roman"/>
          <w:sz w:val="28"/>
          <w:szCs w:val="20"/>
          <w:vertAlign w:val="subscript"/>
          <w:lang w:eastAsia="ru-RU"/>
        </w:rPr>
        <w:t xml:space="preserve">) </w:t>
      </w:r>
      <w:r w:rsidRPr="0001553A">
        <w:rPr>
          <w:rFonts w:ascii="Symbol" w:eastAsia="Times New Roman" w:hAnsi="Symbol" w:cs="Times New Roman"/>
          <w:w w:val="95"/>
          <w:sz w:val="28"/>
          <w:szCs w:val="20"/>
          <w:lang w:eastAsia="ru-RU"/>
        </w:rPr>
        <w:t></w:t>
      </w:r>
      <w:r w:rsidRPr="0001553A">
        <w:rPr>
          <w:rFonts w:ascii="Times New Roman" w:eastAsia="Times New Roman" w:hAnsi="Times New Roman" w:cs="Times New Roman"/>
          <w:spacing w:val="-17"/>
          <w:w w:val="95"/>
          <w:sz w:val="28"/>
          <w:szCs w:val="20"/>
          <w:lang w:eastAsia="ru-RU"/>
        </w:rPr>
        <w:t xml:space="preserve"> </w:t>
      </w:r>
      <w:r w:rsidRPr="0001553A">
        <w:rPr>
          <w:rFonts w:ascii="Times New Roman" w:eastAsia="Times New Roman" w:hAnsi="Times New Roman" w:cs="Times New Roman"/>
          <w:w w:val="95"/>
          <w:sz w:val="28"/>
          <w:szCs w:val="20"/>
          <w:lang w:eastAsia="ru-RU"/>
        </w:rPr>
        <w:t>1</w:t>
      </w:r>
      <w:r w:rsidRPr="0001553A">
        <w:rPr>
          <w:rFonts w:ascii="Times New Roman" w:eastAsia="Times New Roman" w:hAnsi="Times New Roman" w:cs="Times New Roman"/>
          <w:spacing w:val="-31"/>
          <w:w w:val="95"/>
          <w:sz w:val="28"/>
          <w:szCs w:val="20"/>
          <w:lang w:eastAsia="ru-RU"/>
        </w:rPr>
        <w:t xml:space="preserve"> </w:t>
      </w:r>
      <w:r w:rsidRPr="0001553A">
        <w:rPr>
          <w:rFonts w:ascii="Symbol" w:eastAsia="Times New Roman" w:hAnsi="Symbol" w:cs="Times New Roman"/>
          <w:w w:val="95"/>
          <w:sz w:val="28"/>
          <w:szCs w:val="20"/>
          <w:lang w:eastAsia="ru-RU"/>
        </w:rPr>
        <w:t></w:t>
      </w:r>
      <w:r w:rsidRPr="0001553A">
        <w:rPr>
          <w:rFonts w:ascii="Times New Roman" w:eastAsia="Times New Roman" w:hAnsi="Times New Roman" w:cs="Times New Roman"/>
          <w:w w:val="95"/>
          <w:sz w:val="28"/>
          <w:szCs w:val="20"/>
          <w:lang w:eastAsia="ru-RU"/>
        </w:rPr>
        <w:t xml:space="preserve"> е</w:t>
      </w:r>
      <w:r w:rsidRPr="0001553A">
        <w:rPr>
          <w:rFonts w:ascii="Symbol" w:eastAsia="Times New Roman" w:hAnsi="Symbol" w:cs="Times New Roman"/>
          <w:w w:val="95"/>
          <w:sz w:val="28"/>
          <w:szCs w:val="20"/>
          <w:vertAlign w:val="superscript"/>
          <w:lang w:eastAsia="ru-RU"/>
        </w:rPr>
        <w:t></w:t>
      </w:r>
      <w:r w:rsidRPr="0001553A">
        <w:rPr>
          <w:rFonts w:ascii="Symbol" w:eastAsia="Times New Roman" w:hAnsi="Symbol" w:cs="Times New Roman"/>
          <w:w w:val="95"/>
          <w:sz w:val="28"/>
          <w:szCs w:val="20"/>
          <w:vertAlign w:val="superscript"/>
          <w:lang w:eastAsia="ru-RU"/>
        </w:rPr>
        <w:t></w:t>
      </w:r>
      <w:r w:rsidRPr="0001553A">
        <w:rPr>
          <w:rFonts w:ascii="Times New Roman" w:eastAsia="Times New Roman" w:hAnsi="Times New Roman" w:cs="Times New Roman"/>
          <w:w w:val="95"/>
          <w:sz w:val="28"/>
          <w:szCs w:val="20"/>
          <w:vertAlign w:val="superscript"/>
          <w:lang w:eastAsia="ru-RU"/>
        </w:rPr>
        <w:t>t</w:t>
      </w:r>
      <w:r w:rsidRPr="0001553A">
        <w:rPr>
          <w:rFonts w:ascii="Times New Roman" w:eastAsia="Times New Roman" w:hAnsi="Times New Roman" w:cs="Times New Roman"/>
          <w:spacing w:val="-22"/>
          <w:w w:val="95"/>
          <w:sz w:val="28"/>
          <w:szCs w:val="20"/>
          <w:lang w:eastAsia="ru-RU"/>
        </w:rPr>
        <w:t xml:space="preserve"> </w:t>
      </w:r>
      <w:r w:rsidRPr="0001553A">
        <w:rPr>
          <w:rFonts w:ascii="Times New Roman" w:eastAsia="Times New Roman" w:hAnsi="Times New Roman" w:cs="Times New Roman"/>
          <w:w w:val="95"/>
          <w:sz w:val="28"/>
          <w:szCs w:val="20"/>
          <w:lang w:eastAsia="ru-RU"/>
        </w:rPr>
        <w:t>,</w:t>
      </w:r>
    </w:p>
    <w:p w:rsidR="0001553A" w:rsidRPr="0001553A" w:rsidRDefault="0001553A" w:rsidP="0001553A">
      <w:pPr>
        <w:widowControl w:val="0"/>
        <w:autoSpaceDE w:val="0"/>
        <w:autoSpaceDN w:val="0"/>
        <w:spacing w:after="0"/>
        <w:ind w:firstLine="283"/>
        <w:jc w:val="center"/>
        <w:rPr>
          <w:rFonts w:ascii="Times New Roman" w:eastAsia="Times New Roman" w:hAnsi="Times New Roman" w:cs="Times New Roman"/>
          <w:sz w:val="24"/>
          <w:szCs w:val="24"/>
        </w:rPr>
        <w:sectPr w:rsidR="0001553A" w:rsidRPr="0001553A">
          <w:type w:val="continuous"/>
          <w:pgSz w:w="11910" w:h="16840"/>
          <w:pgMar w:top="1040" w:right="720" w:bottom="280" w:left="920" w:header="720" w:footer="720" w:gutter="0"/>
          <w:cols w:num="2" w:space="720" w:equalWidth="0">
            <w:col w:w="4293" w:space="40"/>
            <w:col w:w="5937"/>
          </w:cols>
        </w:sectPr>
      </w:pP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lastRenderedPageBreak/>
        <w:t>где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i/>
          <w:sz w:val="24"/>
          <w:szCs w:val="24"/>
        </w:rPr>
        <w:t xml:space="preserve">γ – </w:t>
      </w:r>
      <w:r w:rsidRPr="0001553A">
        <w:rPr>
          <w:rFonts w:ascii="Times New Roman" w:eastAsia="Times New Roman" w:hAnsi="Times New Roman" w:cs="Times New Roman"/>
          <w:sz w:val="24"/>
          <w:szCs w:val="24"/>
        </w:rPr>
        <w:t>интенсивность выполнения заявок (производительность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труда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выполнению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которая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определяется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статистическим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данным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как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среднее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значение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производительности труда по выполнению поступления заявок не</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менее чем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месяц.</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условиях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жилищно-</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эксплуатационные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организации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каждый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вид</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работ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зависимости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интенсивности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поступления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i/>
          <w:sz w:val="24"/>
          <w:szCs w:val="24"/>
        </w:rPr>
        <w:t>λ</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интенсивности их выполнения</w:t>
      </w:r>
      <w:r w:rsidRPr="0001553A">
        <w:rPr>
          <w:rFonts w:ascii="Times New Roman" w:eastAsia="Times New Roman" w:hAnsi="Times New Roman" w:cs="Times New Roman"/>
          <w:spacing w:val="80"/>
          <w:sz w:val="24"/>
          <w:szCs w:val="24"/>
        </w:rPr>
        <w:t xml:space="preserve"> </w:t>
      </w:r>
      <w:r w:rsidRPr="0001553A">
        <w:rPr>
          <w:rFonts w:ascii="Times New Roman" w:eastAsia="Times New Roman" w:hAnsi="Times New Roman" w:cs="Times New Roman"/>
          <w:i/>
          <w:sz w:val="24"/>
          <w:szCs w:val="24"/>
        </w:rPr>
        <w:t xml:space="preserve">γ </w:t>
      </w:r>
      <w:r w:rsidRPr="0001553A">
        <w:rPr>
          <w:rFonts w:ascii="Times New Roman" w:eastAsia="Times New Roman" w:hAnsi="Times New Roman" w:cs="Times New Roman"/>
          <w:sz w:val="24"/>
          <w:szCs w:val="24"/>
        </w:rPr>
        <w:t>назначается количества рабочих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смену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i/>
          <w:sz w:val="24"/>
          <w:szCs w:val="24"/>
        </w:rPr>
        <w:t>s</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Это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количество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должно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обеспечивать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выполнение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требований в минимально допустимые сроки, соответствующие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утвержденным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нормативам.</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Практические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расчеты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основных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характеристик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выполняются для</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двух случаев:</w:t>
      </w:r>
    </w:p>
    <w:p w:rsidR="0001553A" w:rsidRPr="0001553A" w:rsidRDefault="0001553A" w:rsidP="00770DA0">
      <w:pPr>
        <w:widowControl w:val="0"/>
        <w:numPr>
          <w:ilvl w:val="0"/>
          <w:numId w:val="6"/>
        </w:numPr>
        <w:tabs>
          <w:tab w:val="left" w:pos="426"/>
        </w:tabs>
        <w:autoSpaceDE w:val="0"/>
        <w:autoSpaceDN w:val="0"/>
        <w:adjustRightInd w:val="0"/>
        <w:spacing w:after="0" w:line="240" w:lineRule="auto"/>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при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одном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рабочем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i/>
          <w:sz w:val="24"/>
          <w:szCs w:val="24"/>
        </w:rPr>
        <w:t>s</w:t>
      </w:r>
      <w:r w:rsidRPr="0001553A">
        <w:rPr>
          <w:rFonts w:ascii="Times New Roman" w:eastAsia="Times New Roman" w:hAnsi="Times New Roman" w:cs="Times New Roman"/>
          <w:sz w:val="24"/>
          <w:szCs w:val="24"/>
        </w:rPr>
        <w:t>=1</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одноканальная</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система;</w:t>
      </w:r>
    </w:p>
    <w:p w:rsidR="0001553A" w:rsidRPr="0001553A" w:rsidRDefault="0001553A" w:rsidP="00770DA0">
      <w:pPr>
        <w:widowControl w:val="0"/>
        <w:numPr>
          <w:ilvl w:val="0"/>
          <w:numId w:val="6"/>
        </w:numPr>
        <w:tabs>
          <w:tab w:val="left" w:pos="426"/>
        </w:tabs>
        <w:autoSpaceDE w:val="0"/>
        <w:autoSpaceDN w:val="0"/>
        <w:adjustRightInd w:val="0"/>
        <w:spacing w:after="0" w:line="240" w:lineRule="auto"/>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при</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двух</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более</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рабочих</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i/>
          <w:sz w:val="24"/>
          <w:szCs w:val="24"/>
        </w:rPr>
        <w:t>s</w:t>
      </w:r>
      <w:r w:rsidRPr="0001553A">
        <w:rPr>
          <w:rFonts w:ascii="Times New Roman" w:eastAsia="Times New Roman" w:hAnsi="Times New Roman" w:cs="Times New Roman"/>
          <w:sz w:val="24"/>
          <w:szCs w:val="24"/>
        </w:rPr>
        <w:t>≥2</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службе</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многоканальная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система.</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Для</w:t>
      </w:r>
      <w:r w:rsidRPr="0001553A">
        <w:rPr>
          <w:rFonts w:ascii="Times New Roman" w:eastAsia="Times New Roman" w:hAnsi="Times New Roman" w:cs="Times New Roman"/>
          <w:spacing w:val="-18"/>
          <w:sz w:val="24"/>
          <w:szCs w:val="24"/>
        </w:rPr>
        <w:t xml:space="preserve"> </w:t>
      </w:r>
      <w:r w:rsidRPr="0001553A">
        <w:rPr>
          <w:rFonts w:ascii="Times New Roman" w:eastAsia="Times New Roman" w:hAnsi="Times New Roman" w:cs="Times New Roman"/>
          <w:sz w:val="24"/>
          <w:szCs w:val="24"/>
        </w:rPr>
        <w:t>расчетов</w:t>
      </w:r>
      <w:r w:rsidRPr="0001553A">
        <w:rPr>
          <w:rFonts w:ascii="Times New Roman" w:eastAsia="Times New Roman" w:hAnsi="Times New Roman" w:cs="Times New Roman"/>
          <w:spacing w:val="-15"/>
          <w:sz w:val="24"/>
          <w:szCs w:val="24"/>
        </w:rPr>
        <w:t xml:space="preserve"> </w:t>
      </w:r>
      <w:r w:rsidRPr="0001553A">
        <w:rPr>
          <w:rFonts w:ascii="Times New Roman" w:eastAsia="Times New Roman" w:hAnsi="Times New Roman" w:cs="Times New Roman"/>
          <w:sz w:val="24"/>
          <w:szCs w:val="24"/>
        </w:rPr>
        <w:t>необходимо</w:t>
      </w:r>
      <w:r w:rsidRPr="0001553A">
        <w:rPr>
          <w:rFonts w:ascii="Times New Roman" w:eastAsia="Times New Roman" w:hAnsi="Times New Roman" w:cs="Times New Roman"/>
          <w:spacing w:val="-15"/>
          <w:sz w:val="24"/>
          <w:szCs w:val="24"/>
        </w:rPr>
        <w:t xml:space="preserve"> </w:t>
      </w:r>
      <w:r w:rsidRPr="0001553A">
        <w:rPr>
          <w:rFonts w:ascii="Times New Roman" w:eastAsia="Times New Roman" w:hAnsi="Times New Roman" w:cs="Times New Roman"/>
          <w:sz w:val="24"/>
          <w:szCs w:val="24"/>
        </w:rPr>
        <w:t>знать:</w:t>
      </w:r>
    </w:p>
    <w:p w:rsidR="0001553A" w:rsidRPr="0001553A" w:rsidRDefault="0001553A" w:rsidP="00770DA0">
      <w:pPr>
        <w:widowControl w:val="0"/>
        <w:numPr>
          <w:ilvl w:val="1"/>
          <w:numId w:val="6"/>
        </w:numPr>
        <w:tabs>
          <w:tab w:val="left" w:pos="426"/>
        </w:tabs>
        <w:autoSpaceDE w:val="0"/>
        <w:autoSpaceDN w:val="0"/>
        <w:adjustRightInd w:val="0"/>
        <w:spacing w:after="0" w:line="240" w:lineRule="auto"/>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среднее</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количество</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поступающих</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за</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единицу</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времени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смену);</w:t>
      </w:r>
    </w:p>
    <w:p w:rsidR="0001553A" w:rsidRPr="0001553A" w:rsidRDefault="0001553A" w:rsidP="00770DA0">
      <w:pPr>
        <w:widowControl w:val="0"/>
        <w:numPr>
          <w:ilvl w:val="1"/>
          <w:numId w:val="6"/>
        </w:numPr>
        <w:tabs>
          <w:tab w:val="left" w:pos="426"/>
        </w:tabs>
        <w:autoSpaceDE w:val="0"/>
        <w:autoSpaceDN w:val="0"/>
        <w:adjustRightInd w:val="0"/>
        <w:spacing w:after="0" w:line="240" w:lineRule="auto"/>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среднюю</w:t>
      </w:r>
      <w:r w:rsidRPr="0001553A">
        <w:rPr>
          <w:rFonts w:ascii="Times New Roman" w:eastAsia="Times New Roman" w:hAnsi="Times New Roman" w:cs="Times New Roman"/>
          <w:spacing w:val="47"/>
          <w:sz w:val="24"/>
          <w:szCs w:val="24"/>
        </w:rPr>
        <w:t xml:space="preserve"> </w:t>
      </w:r>
      <w:r w:rsidRPr="0001553A">
        <w:rPr>
          <w:rFonts w:ascii="Times New Roman" w:eastAsia="Times New Roman" w:hAnsi="Times New Roman" w:cs="Times New Roman"/>
          <w:sz w:val="24"/>
          <w:szCs w:val="24"/>
        </w:rPr>
        <w:t>производительность</w:t>
      </w:r>
      <w:r w:rsidRPr="0001553A">
        <w:rPr>
          <w:rFonts w:ascii="Times New Roman" w:eastAsia="Times New Roman" w:hAnsi="Times New Roman" w:cs="Times New Roman"/>
          <w:spacing w:val="46"/>
          <w:sz w:val="24"/>
          <w:szCs w:val="24"/>
        </w:rPr>
        <w:t xml:space="preserve"> </w:t>
      </w:r>
      <w:r w:rsidRPr="0001553A">
        <w:rPr>
          <w:rFonts w:ascii="Times New Roman" w:eastAsia="Times New Roman" w:hAnsi="Times New Roman" w:cs="Times New Roman"/>
          <w:sz w:val="24"/>
          <w:szCs w:val="24"/>
        </w:rPr>
        <w:t>рабочих</w:t>
      </w:r>
      <w:r w:rsidRPr="0001553A">
        <w:rPr>
          <w:rFonts w:ascii="Times New Roman" w:eastAsia="Times New Roman" w:hAnsi="Times New Roman" w:cs="Times New Roman"/>
          <w:spacing w:val="46"/>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46"/>
          <w:sz w:val="24"/>
          <w:szCs w:val="24"/>
        </w:rPr>
        <w:t xml:space="preserve"> </w:t>
      </w:r>
      <w:r w:rsidRPr="0001553A">
        <w:rPr>
          <w:rFonts w:ascii="Times New Roman" w:eastAsia="Times New Roman" w:hAnsi="Times New Roman" w:cs="Times New Roman"/>
          <w:sz w:val="24"/>
          <w:szCs w:val="24"/>
        </w:rPr>
        <w:t>устранению</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неисправностей</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за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ту</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же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единицу</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времени.</w:t>
      </w:r>
    </w:p>
    <w:p w:rsidR="0001553A" w:rsidRPr="0001553A" w:rsidRDefault="0001553A" w:rsidP="00603696">
      <w:pPr>
        <w:widowControl w:val="0"/>
        <w:autoSpaceDE w:val="0"/>
        <w:autoSpaceDN w:val="0"/>
        <w:spacing w:after="0"/>
        <w:ind w:left="170"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Средняя</w:t>
      </w:r>
      <w:r w:rsidRPr="0001553A">
        <w:rPr>
          <w:rFonts w:ascii="Times New Roman" w:eastAsia="Times New Roman" w:hAnsi="Times New Roman" w:cs="Times New Roman"/>
          <w:spacing w:val="-10"/>
          <w:sz w:val="24"/>
          <w:szCs w:val="24"/>
        </w:rPr>
        <w:t xml:space="preserve"> </w:t>
      </w:r>
      <w:r w:rsidRPr="0001553A">
        <w:rPr>
          <w:rFonts w:ascii="Times New Roman" w:eastAsia="Times New Roman" w:hAnsi="Times New Roman" w:cs="Times New Roman"/>
          <w:sz w:val="24"/>
          <w:szCs w:val="24"/>
        </w:rPr>
        <w:t>загрузка</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системы</w:t>
      </w:r>
      <w:r w:rsidRPr="0001553A">
        <w:rPr>
          <w:rFonts w:ascii="Times New Roman" w:eastAsia="Times New Roman" w:hAnsi="Times New Roman" w:cs="Times New Roman"/>
          <w:spacing w:val="-10"/>
          <w:sz w:val="24"/>
          <w:szCs w:val="24"/>
        </w:rPr>
        <w:t xml:space="preserve"> </w:t>
      </w:r>
      <w:r w:rsidRPr="0001553A">
        <w:rPr>
          <w:rFonts w:ascii="Times New Roman" w:eastAsia="Times New Roman" w:hAnsi="Times New Roman" w:cs="Times New Roman"/>
          <w:sz w:val="24"/>
          <w:szCs w:val="24"/>
        </w:rPr>
        <w:t>определяется</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формуле</w:t>
      </w:r>
    </w:p>
    <w:p w:rsidR="0001553A" w:rsidRPr="0001553A" w:rsidRDefault="0001553A" w:rsidP="00603696">
      <w:pPr>
        <w:widowControl w:val="0"/>
        <w:autoSpaceDE w:val="0"/>
        <w:autoSpaceDN w:val="0"/>
        <w:spacing w:after="0"/>
        <w:ind w:left="170" w:firstLine="283"/>
        <w:jc w:val="center"/>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lang w:val="en-US"/>
        </w:rPr>
        <w:t>P</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i/>
          <w:sz w:val="24"/>
          <w:szCs w:val="24"/>
        </w:rPr>
        <w:t xml:space="preserve"> λ/</w:t>
      </w:r>
      <w:r w:rsidRPr="0001553A">
        <w:rPr>
          <w:rFonts w:ascii="Symbol" w:eastAsia="Times New Roman" w:hAnsi="Symbol" w:cs="Times New Roman"/>
          <w:sz w:val="24"/>
          <w:szCs w:val="24"/>
        </w:rPr>
        <w:t></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где</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i/>
          <w:sz w:val="24"/>
          <w:szCs w:val="24"/>
        </w:rPr>
        <w:t>λ</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интенсивность</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поступления</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заявок;</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Symbol" w:eastAsia="Times New Roman" w:hAnsi="Symbol" w:cs="Times New Roman"/>
          <w:sz w:val="24"/>
          <w:szCs w:val="24"/>
        </w:rPr>
        <w:t></w:t>
      </w:r>
      <w:r w:rsidRPr="0001553A">
        <w:rPr>
          <w:rFonts w:ascii="Times New Roman" w:eastAsia="Times New Roman" w:hAnsi="Times New Roman" w:cs="Times New Roman"/>
          <w:spacing w:val="-10"/>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интенсивность</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выполнения</w:t>
      </w:r>
      <w:r w:rsidRPr="0001553A">
        <w:rPr>
          <w:rFonts w:ascii="Times New Roman" w:eastAsia="Times New Roman" w:hAnsi="Times New Roman" w:cs="Times New Roman"/>
          <w:spacing w:val="-10"/>
          <w:sz w:val="24"/>
          <w:szCs w:val="24"/>
        </w:rPr>
        <w:t xml:space="preserve"> </w:t>
      </w:r>
      <w:r w:rsidRPr="0001553A">
        <w:rPr>
          <w:rFonts w:ascii="Times New Roman" w:eastAsia="Times New Roman" w:hAnsi="Times New Roman" w:cs="Times New Roman"/>
          <w:sz w:val="24"/>
          <w:szCs w:val="24"/>
        </w:rPr>
        <w:t>работ.</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Количество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рабочих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определяется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условия</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i/>
          <w:sz w:val="24"/>
          <w:szCs w:val="24"/>
        </w:rPr>
        <w:t>s</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 p &gt;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0</w:t>
      </w:r>
      <w:r w:rsidRPr="0001553A">
        <w:rPr>
          <w:rFonts w:ascii="Times New Roman" w:eastAsia="Times New Roman" w:hAnsi="Times New Roman" w:cs="Times New Roman"/>
          <w:sz w:val="24"/>
          <w:szCs w:val="24"/>
        </w:rPr>
        <w:t>.</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Расчет основных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характеристик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диспетчерских служб при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одном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рабочем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производится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следующим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формулам:</w:t>
      </w:r>
    </w:p>
    <w:p w:rsidR="0001553A" w:rsidRPr="0001553A" w:rsidRDefault="0001553A" w:rsidP="00603696">
      <w:pPr>
        <w:widowControl w:val="0"/>
        <w:autoSpaceDE w:val="0"/>
        <w:autoSpaceDN w:val="0"/>
        <w:spacing w:after="0"/>
        <w:ind w:left="170" w:firstLine="283"/>
        <w:jc w:val="both"/>
        <w:rPr>
          <w:rFonts w:ascii="Times New Roman" w:eastAsia="Times New Roman" w:hAnsi="Times New Roman" w:cs="Times New Roman"/>
          <w:i/>
          <w:sz w:val="24"/>
          <w:szCs w:val="24"/>
        </w:rPr>
      </w:pPr>
      <w:r w:rsidRPr="0001553A">
        <w:rPr>
          <w:rFonts w:ascii="Times New Roman" w:eastAsia="Times New Roman" w:hAnsi="Times New Roman" w:cs="Times New Roman"/>
          <w:sz w:val="24"/>
          <w:szCs w:val="24"/>
        </w:rPr>
        <w:t xml:space="preserve">                             вероятность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что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рабочий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будет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свободен</w:t>
      </w:r>
      <w:r w:rsidRPr="0001553A">
        <w:rPr>
          <w:rFonts w:ascii="Times New Roman" w:eastAsia="Times New Roman" w:hAnsi="Times New Roman" w:cs="Times New Roman"/>
          <w:spacing w:val="81"/>
          <w:sz w:val="24"/>
          <w:szCs w:val="24"/>
        </w:rPr>
        <w:t xml:space="preserve"> </w:t>
      </w:r>
      <w:r w:rsidRPr="0001553A">
        <w:rPr>
          <w:rFonts w:ascii="Times New Roman" w:eastAsia="Times New Roman" w:hAnsi="Times New Roman" w:cs="Times New Roman"/>
          <w:sz w:val="24"/>
          <w:szCs w:val="24"/>
        </w:rPr>
        <w:t>от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выполнения</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i/>
          <w:sz w:val="24"/>
          <w:szCs w:val="24"/>
        </w:rPr>
        <w:t>Р</w:t>
      </w:r>
      <w:r w:rsidRPr="0001553A">
        <w:rPr>
          <w:rFonts w:ascii="Times New Roman" w:eastAsia="Times New Roman" w:hAnsi="Times New Roman" w:cs="Times New Roman"/>
          <w:i/>
          <w:sz w:val="24"/>
          <w:szCs w:val="24"/>
          <w:vertAlign w:val="subscript"/>
        </w:rPr>
        <w:t>0</w:t>
      </w:r>
    </w:p>
    <w:p w:rsidR="0001553A" w:rsidRPr="0001553A" w:rsidRDefault="0001553A" w:rsidP="0001553A">
      <w:pPr>
        <w:widowControl w:val="0"/>
        <w:autoSpaceDE w:val="0"/>
        <w:autoSpaceDN w:val="0"/>
        <w:spacing w:after="0"/>
        <w:ind w:firstLine="283"/>
        <w:jc w:val="center"/>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P</w:t>
      </w:r>
      <w:r w:rsidRPr="0001553A">
        <w:rPr>
          <w:rFonts w:ascii="Times New Roman" w:eastAsia="Times New Roman" w:hAnsi="Times New Roman" w:cs="Times New Roman"/>
          <w:sz w:val="24"/>
          <w:szCs w:val="24"/>
          <w:vertAlign w:val="subscript"/>
        </w:rPr>
        <w:t>0</w:t>
      </w:r>
      <w:r w:rsidRPr="0001553A">
        <w:rPr>
          <w:rFonts w:ascii="Times New Roman" w:eastAsia="Times New Roman" w:hAnsi="Times New Roman" w:cs="Times New Roman"/>
          <w:sz w:val="24"/>
          <w:szCs w:val="24"/>
        </w:rPr>
        <w:t>=1-p</w:t>
      </w:r>
    </w:p>
    <w:p w:rsidR="0001553A" w:rsidRPr="0001553A" w:rsidRDefault="0001553A" w:rsidP="0001553A">
      <w:pPr>
        <w:widowControl w:val="0"/>
        <w:tabs>
          <w:tab w:val="left" w:pos="0"/>
          <w:tab w:val="left" w:pos="2268"/>
        </w:tabs>
        <w:autoSpaceDE w:val="0"/>
        <w:autoSpaceDN w:val="0"/>
        <w:spacing w:after="0"/>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 xml:space="preserve">                              среднее</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время</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пребывания</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системе</w:t>
      </w:r>
    </w:p>
    <w:p w:rsidR="0001553A" w:rsidRPr="0001553A" w:rsidRDefault="0001553A" w:rsidP="0001553A">
      <w:pPr>
        <w:widowControl w:val="0"/>
        <w:tabs>
          <w:tab w:val="left" w:pos="750"/>
        </w:tabs>
        <w:autoSpaceDE w:val="0"/>
        <w:autoSpaceDN w:val="0"/>
        <w:spacing w:after="0"/>
        <w:ind w:firstLine="283"/>
        <w:jc w:val="center"/>
        <w:rPr>
          <w:rFonts w:ascii="Times New Roman" w:eastAsia="Times New Roman" w:hAnsi="Times New Roman" w:cs="Times New Roman"/>
          <w:sz w:val="24"/>
          <w:szCs w:val="24"/>
        </w:rPr>
      </w:pPr>
      <w:r w:rsidRPr="000155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1" locked="0" layoutInCell="1" allowOverlap="1" wp14:anchorId="62078297" wp14:editId="5529BD03">
                <wp:simplePos x="0" y="0"/>
                <wp:positionH relativeFrom="page">
                  <wp:posOffset>3507740</wp:posOffset>
                </wp:positionH>
                <wp:positionV relativeFrom="paragraph">
                  <wp:posOffset>166370</wp:posOffset>
                </wp:positionV>
                <wp:extent cx="57150" cy="123825"/>
                <wp:effectExtent l="2540" t="3810" r="0" b="0"/>
                <wp:wrapNone/>
                <wp:docPr id="70" name="Поле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01553A">
                            <w:pPr>
                              <w:spacing w:line="193" w:lineRule="exact"/>
                              <w:rPr>
                                <w:sz w:val="17"/>
                              </w:rPr>
                            </w:pPr>
                            <w:r>
                              <w:rPr>
                                <w:w w:val="105"/>
                                <w:sz w:val="17"/>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78297" id="Поле 70" o:spid="_x0000_s1031" type="#_x0000_t202" style="position:absolute;left:0;text-align:left;margin-left:276.2pt;margin-top:13.1pt;width:4.5pt;height:9.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" filled="f" stroked="f">
                <v:textbox inset="0,0,0,0">
                  <w:txbxContent>
                    <w:p w:rsidR="00A507B1" w:rsidRDefault="00A507B1" w:rsidP="0001553A">
                      <w:pPr>
                        <w:spacing w:line="193" w:lineRule="exact"/>
                        <w:rPr>
                          <w:sz w:val="17"/>
                        </w:rPr>
                      </w:pPr>
                      <w:r>
                        <w:rPr>
                          <w:w w:val="105"/>
                          <w:sz w:val="17"/>
                        </w:rPr>
                        <w:t>k</w:t>
                      </w:r>
                    </w:p>
                  </w:txbxContent>
                </v:textbox>
                <w10:wrap anchorx="page"/>
              </v:shape>
            </w:pict>
          </mc:Fallback>
        </mc:AlternateContent>
      </w:r>
      <w:r w:rsidRPr="0001553A">
        <w:rPr>
          <w:rFonts w:ascii="Times New Roman" w:eastAsia="Times New Roman" w:hAnsi="Times New Roman" w:cs="Times New Roman"/>
          <w:w w:val="105"/>
          <w:sz w:val="24"/>
          <w:szCs w:val="24"/>
        </w:rPr>
        <w:t xml:space="preserve">P   </w:t>
      </w:r>
      <w:r w:rsidRPr="0001553A">
        <w:rPr>
          <w:rFonts w:ascii="Symbol" w:eastAsia="Times New Roman" w:hAnsi="Symbol" w:cs="Times New Roman"/>
          <w:sz w:val="24"/>
          <w:szCs w:val="24"/>
        </w:rPr>
        <w:t></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pacing w:val="10"/>
          <w:sz w:val="24"/>
          <w:szCs w:val="24"/>
        </w:rPr>
        <w:t>p</w:t>
      </w:r>
      <w:r w:rsidRPr="0001553A">
        <w:rPr>
          <w:rFonts w:ascii="Times New Roman" w:eastAsia="Times New Roman" w:hAnsi="Times New Roman" w:cs="Times New Roman"/>
          <w:spacing w:val="10"/>
          <w:position w:val="14"/>
          <w:sz w:val="24"/>
          <w:szCs w:val="24"/>
        </w:rPr>
        <w:t>k</w:t>
      </w:r>
      <w:r w:rsidRPr="0001553A">
        <w:rPr>
          <w:rFonts w:ascii="Times New Roman" w:eastAsia="Times New Roman" w:hAnsi="Times New Roman" w:cs="Times New Roman"/>
          <w:spacing w:val="6"/>
          <w:position w:val="14"/>
          <w:sz w:val="24"/>
          <w:szCs w:val="24"/>
        </w:rPr>
        <w:t xml:space="preserve"> </w:t>
      </w:r>
      <w:r w:rsidRPr="0001553A">
        <w:rPr>
          <w:rFonts w:ascii="Times New Roman" w:eastAsia="Times New Roman" w:hAnsi="Times New Roman" w:cs="Times New Roman"/>
          <w:sz w:val="24"/>
          <w:szCs w:val="24"/>
        </w:rPr>
        <w:t>(1</w:t>
      </w:r>
      <w:r w:rsidRPr="0001553A">
        <w:rPr>
          <w:rFonts w:ascii="Times New Roman" w:eastAsia="Times New Roman" w:hAnsi="Times New Roman" w:cs="Times New Roman"/>
          <w:spacing w:val="-37"/>
          <w:sz w:val="24"/>
          <w:szCs w:val="24"/>
        </w:rPr>
        <w:t xml:space="preserve"> </w:t>
      </w:r>
      <w:r w:rsidRPr="0001553A">
        <w:rPr>
          <w:rFonts w:ascii="Symbol" w:eastAsia="Times New Roman" w:hAnsi="Symbol" w:cs="Times New Roman"/>
          <w:sz w:val="24"/>
          <w:szCs w:val="24"/>
        </w:rPr>
        <w:t></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p)</w:t>
      </w: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pPr>
      <w:r w:rsidRPr="000155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1" locked="0" layoutInCell="1" allowOverlap="1" wp14:anchorId="3D44F3FB" wp14:editId="1950C07F">
                <wp:simplePos x="0" y="0"/>
                <wp:positionH relativeFrom="page">
                  <wp:posOffset>6049010</wp:posOffset>
                </wp:positionH>
                <wp:positionV relativeFrom="paragraph">
                  <wp:posOffset>69850</wp:posOffset>
                </wp:positionV>
                <wp:extent cx="88265" cy="0"/>
                <wp:effectExtent l="10160" t="5080" r="6350" b="1397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 cy="0"/>
                        </a:xfrm>
                        <a:prstGeom prst="line">
                          <a:avLst/>
                        </a:prstGeom>
                        <a:noFill/>
                        <a:ln w="60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8A2FD" id="Прямая соединительная линия 69"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76.3pt,5.5pt" to="483.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" strokeweight=".16786mm">
                <w10:wrap anchorx="page"/>
              </v:line>
            </w:pict>
          </mc:Fallback>
        </mc:AlternateContent>
      </w:r>
      <w:r w:rsidRPr="0001553A">
        <w:rPr>
          <w:rFonts w:ascii="Times New Roman" w:eastAsia="Times New Roman" w:hAnsi="Times New Roman" w:cs="Times New Roman"/>
          <w:sz w:val="24"/>
          <w:szCs w:val="24"/>
        </w:rPr>
        <w:t xml:space="preserve">                              среднее</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количество</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9"/>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8"/>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10"/>
          <w:sz w:val="24"/>
          <w:szCs w:val="24"/>
        </w:rPr>
        <w:t xml:space="preserve"> </w:t>
      </w:r>
      <w:r w:rsidRPr="0001553A">
        <w:rPr>
          <w:rFonts w:ascii="Times New Roman" w:eastAsia="Times New Roman" w:hAnsi="Times New Roman" w:cs="Times New Roman"/>
          <w:sz w:val="24"/>
          <w:szCs w:val="24"/>
        </w:rPr>
        <w:t>службе</w:t>
      </w:r>
      <w:r w:rsidRPr="0001553A">
        <w:rPr>
          <w:rFonts w:ascii="Times New Roman" w:eastAsia="Times New Roman" w:hAnsi="Times New Roman" w:cs="Times New Roman"/>
          <w:spacing w:val="30"/>
          <w:sz w:val="24"/>
          <w:szCs w:val="24"/>
        </w:rPr>
        <w:t xml:space="preserve"> </w:t>
      </w:r>
      <w:r w:rsidRPr="0001553A">
        <w:rPr>
          <w:rFonts w:ascii="Times New Roman" w:eastAsia="Times New Roman" w:hAnsi="Times New Roman" w:cs="Times New Roman"/>
          <w:sz w:val="24"/>
          <w:szCs w:val="24"/>
        </w:rPr>
        <w:t>k</w:t>
      </w:r>
    </w:p>
    <w:p w:rsidR="0001553A" w:rsidRPr="0001553A" w:rsidRDefault="0001553A" w:rsidP="0001553A">
      <w:pPr>
        <w:widowControl w:val="0"/>
        <w:tabs>
          <w:tab w:val="left" w:pos="5502"/>
        </w:tabs>
        <w:autoSpaceDE w:val="0"/>
        <w:autoSpaceDN w:val="0"/>
        <w:spacing w:before="133" w:after="0" w:line="153" w:lineRule="auto"/>
        <w:ind w:hanging="506"/>
        <w:rPr>
          <w:rFonts w:ascii="Symbol" w:eastAsia="Times New Roman" w:hAnsi="Symbol" w:cs="Times New Roman"/>
          <w:spacing w:val="-4"/>
          <w:sz w:val="24"/>
          <w:szCs w:val="24"/>
        </w:rPr>
      </w:pPr>
      <w:r w:rsidRPr="000155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1" locked="0" layoutInCell="1" allowOverlap="1" wp14:anchorId="49F59995" wp14:editId="6E11D3F9">
                <wp:simplePos x="0" y="0"/>
                <wp:positionH relativeFrom="page">
                  <wp:posOffset>3607435</wp:posOffset>
                </wp:positionH>
                <wp:positionV relativeFrom="paragraph">
                  <wp:posOffset>156845</wp:posOffset>
                </wp:positionV>
                <wp:extent cx="101600" cy="0"/>
                <wp:effectExtent l="0" t="0" r="0" b="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0"/>
                        </a:xfrm>
                        <a:prstGeom prst="line">
                          <a:avLst/>
                        </a:prstGeom>
                        <a:noFill/>
                        <a:ln w="64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9EB77" id="Прямая соединительная линия 8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4.05pt,12.35pt" to="292.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" strokeweight=".178mm">
                <w10:wrap anchorx="page"/>
              </v:line>
            </w:pict>
          </mc:Fallback>
        </mc:AlternateContent>
      </w:r>
      <w:r w:rsidRPr="0001553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1" locked="0" layoutInCell="1" allowOverlap="1" wp14:anchorId="3CFDF869" wp14:editId="762F9ED8">
                <wp:simplePos x="0" y="0"/>
                <wp:positionH relativeFrom="page">
                  <wp:posOffset>3938905</wp:posOffset>
                </wp:positionH>
                <wp:positionV relativeFrom="paragraph">
                  <wp:posOffset>276225</wp:posOffset>
                </wp:positionV>
                <wp:extent cx="375920" cy="0"/>
                <wp:effectExtent l="0" t="0" r="0" b="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5920" cy="0"/>
                        </a:xfrm>
                        <a:prstGeom prst="line">
                          <a:avLst/>
                        </a:prstGeom>
                        <a:noFill/>
                        <a:ln w="64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3E45D" id="Прямая соединительная линия 81"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0.15pt,21.75pt" to="339.7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" strokeweight=".178mm">
                <w10:wrap anchorx="page"/>
              </v:line>
            </w:pict>
          </mc:Fallback>
        </mc:AlternateContent>
      </w:r>
      <w:r w:rsidRPr="0001553A">
        <w:rPr>
          <w:rFonts w:ascii="Times New Roman" w:eastAsia="Times New Roman" w:hAnsi="Times New Roman" w:cs="Times New Roman"/>
          <w:sz w:val="24"/>
          <w:szCs w:val="24"/>
        </w:rPr>
        <w:t xml:space="preserve">                                                                                        k</w:t>
      </w:r>
      <w:r w:rsidRPr="0001553A">
        <w:rPr>
          <w:rFonts w:ascii="Times New Roman" w:eastAsia="Times New Roman" w:hAnsi="Times New Roman" w:cs="Times New Roman"/>
          <w:spacing w:val="18"/>
          <w:sz w:val="24"/>
          <w:szCs w:val="24"/>
        </w:rPr>
        <w:t xml:space="preserve"> </w:t>
      </w:r>
      <w:r w:rsidRPr="0001553A">
        <w:rPr>
          <w:rFonts w:ascii="Symbol" w:eastAsia="Times New Roman" w:hAnsi="Symbol" w:cs="Times New Roman"/>
          <w:sz w:val="24"/>
          <w:szCs w:val="24"/>
        </w:rPr>
        <w:t></w:t>
      </w:r>
      <w:r w:rsidRPr="0001553A">
        <w:rPr>
          <w:rFonts w:ascii="Times New Roman" w:eastAsia="Times New Roman" w:hAnsi="Times New Roman" w:cs="Times New Roman"/>
          <w:sz w:val="24"/>
          <w:szCs w:val="24"/>
        </w:rPr>
        <w:tab/>
      </w:r>
      <w:r w:rsidRPr="0001553A">
        <w:rPr>
          <w:rFonts w:ascii="Times New Roman" w:eastAsia="Times New Roman" w:hAnsi="Times New Roman" w:cs="Times New Roman"/>
          <w:position w:val="20"/>
          <w:sz w:val="24"/>
          <w:szCs w:val="24"/>
        </w:rPr>
        <w:t>p</w:t>
      </w:r>
      <w:r w:rsidRPr="0001553A">
        <w:rPr>
          <w:rFonts w:ascii="Times New Roman" w:eastAsia="Times New Roman" w:hAnsi="Times New Roman" w:cs="Times New Roman"/>
          <w:spacing w:val="1"/>
          <w:position w:val="20"/>
          <w:sz w:val="24"/>
          <w:szCs w:val="24"/>
        </w:rPr>
        <w:t xml:space="preserve"> </w:t>
      </w:r>
    </w:p>
    <w:p w:rsidR="0001553A" w:rsidRPr="0001553A" w:rsidRDefault="0001553A" w:rsidP="0001553A">
      <w:pPr>
        <w:widowControl w:val="0"/>
        <w:tabs>
          <w:tab w:val="left" w:pos="5502"/>
        </w:tabs>
        <w:autoSpaceDE w:val="0"/>
        <w:autoSpaceDN w:val="0"/>
        <w:spacing w:before="133" w:after="0" w:line="153" w:lineRule="auto"/>
        <w:ind w:hanging="506"/>
        <w:jc w:val="center"/>
        <w:rPr>
          <w:rFonts w:ascii="Times New Roman" w:eastAsia="Times New Roman" w:hAnsi="Times New Roman" w:cs="Times New Roman"/>
          <w:sz w:val="24"/>
          <w:szCs w:val="24"/>
        </w:rPr>
      </w:pP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lang w:val="en-US"/>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Symbol" w:eastAsia="Times New Roman" w:hAnsi="Symbol" w:cs="Times New Roman"/>
          <w:spacing w:val="-4"/>
          <w:sz w:val="24"/>
          <w:szCs w:val="24"/>
        </w:rPr>
        <w:t></w:t>
      </w:r>
      <w:r w:rsidRPr="0001553A">
        <w:rPr>
          <w:rFonts w:ascii="Times New Roman" w:eastAsia="Times New Roman" w:hAnsi="Times New Roman" w:cs="Times New Roman"/>
          <w:spacing w:val="-14"/>
          <w:sz w:val="24"/>
          <w:szCs w:val="24"/>
        </w:rPr>
        <w:t xml:space="preserve">1 - </w:t>
      </w:r>
      <w:r w:rsidRPr="0001553A">
        <w:rPr>
          <w:rFonts w:ascii="Times New Roman" w:eastAsia="Times New Roman" w:hAnsi="Times New Roman" w:cs="Times New Roman"/>
          <w:spacing w:val="-4"/>
          <w:sz w:val="24"/>
          <w:szCs w:val="24"/>
        </w:rPr>
        <w:t>p</w:t>
      </w: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 xml:space="preserve">                             среднее</w:t>
      </w:r>
      <w:r w:rsidRPr="0001553A">
        <w:rPr>
          <w:rFonts w:ascii="Times New Roman" w:eastAsia="Times New Roman" w:hAnsi="Times New Roman" w:cs="Times New Roman"/>
          <w:spacing w:val="-13"/>
          <w:sz w:val="24"/>
          <w:szCs w:val="24"/>
        </w:rPr>
        <w:t xml:space="preserve"> </w:t>
      </w:r>
      <w:r w:rsidRPr="0001553A">
        <w:rPr>
          <w:rFonts w:ascii="Times New Roman" w:eastAsia="Times New Roman" w:hAnsi="Times New Roman" w:cs="Times New Roman"/>
          <w:sz w:val="24"/>
          <w:szCs w:val="24"/>
        </w:rPr>
        <w:t>количество</w:t>
      </w:r>
      <w:r w:rsidRPr="0001553A">
        <w:rPr>
          <w:rFonts w:ascii="Times New Roman" w:eastAsia="Times New Roman" w:hAnsi="Times New Roman" w:cs="Times New Roman"/>
          <w:spacing w:val="-12"/>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13"/>
          <w:sz w:val="24"/>
          <w:szCs w:val="24"/>
        </w:rPr>
        <w:t xml:space="preserve"> </w:t>
      </w:r>
      <w:r w:rsidRPr="0001553A">
        <w:rPr>
          <w:rFonts w:ascii="Times New Roman" w:eastAsia="Times New Roman" w:hAnsi="Times New Roman" w:cs="Times New Roman"/>
          <w:sz w:val="24"/>
          <w:szCs w:val="24"/>
        </w:rPr>
        <w:t>ожидающих</w:t>
      </w:r>
      <w:r w:rsidRPr="0001553A">
        <w:rPr>
          <w:rFonts w:ascii="Times New Roman" w:eastAsia="Times New Roman" w:hAnsi="Times New Roman" w:cs="Times New Roman"/>
          <w:spacing w:val="-12"/>
          <w:sz w:val="24"/>
          <w:szCs w:val="24"/>
        </w:rPr>
        <w:t xml:space="preserve"> </w:t>
      </w:r>
      <w:r w:rsidRPr="0001553A">
        <w:rPr>
          <w:rFonts w:ascii="Times New Roman" w:eastAsia="Times New Roman" w:hAnsi="Times New Roman" w:cs="Times New Roman"/>
          <w:sz w:val="24"/>
          <w:szCs w:val="24"/>
        </w:rPr>
        <w:t>выполнения</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очереди)</w:t>
      </w: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sectPr w:rsidR="0001553A" w:rsidRPr="0001553A" w:rsidSect="0001553A">
          <w:pgSz w:w="11910" w:h="16840"/>
          <w:pgMar w:top="709" w:right="720" w:bottom="1240" w:left="920" w:header="0" w:footer="1056" w:gutter="0"/>
          <w:cols w:space="720"/>
        </w:sectPr>
      </w:pPr>
    </w:p>
    <w:p w:rsidR="0001553A" w:rsidRPr="0001553A" w:rsidRDefault="0001553A" w:rsidP="0001553A">
      <w:pPr>
        <w:widowControl w:val="0"/>
        <w:autoSpaceDE w:val="0"/>
        <w:autoSpaceDN w:val="0"/>
        <w:spacing w:before="1" w:after="0" w:line="240" w:lineRule="auto"/>
        <w:rPr>
          <w:rFonts w:ascii="Times New Roman" w:eastAsia="Times New Roman" w:hAnsi="Times New Roman" w:cs="Times New Roman"/>
          <w:i/>
          <w:sz w:val="24"/>
          <w:szCs w:val="24"/>
        </w:rPr>
      </w:pPr>
      <w:r w:rsidRPr="0001553A">
        <w:rPr>
          <w:rFonts w:ascii="Times New Roman" w:eastAsia="Times New Roman" w:hAnsi="Times New Roman" w:cs="Times New Roman"/>
          <w:sz w:val="24"/>
          <w:szCs w:val="24"/>
        </w:rPr>
        <w:t xml:space="preserve">                                                                          </w:t>
      </w:r>
      <m:oMath>
        <m:r>
          <w:rPr>
            <w:rFonts w:ascii="Cambria Math" w:eastAsia="Times New Roman" w:hAnsi="Cambria Math" w:cs="Cambria Math"/>
            <w:sz w:val="24"/>
            <w:szCs w:val="24"/>
          </w:rPr>
          <m:t>Vо</m:t>
        </m:r>
        <m:r>
          <m:rPr>
            <m:sty m:val="p"/>
          </m:rPr>
          <w:rPr>
            <w:rFonts w:ascii="Cambria Math" w:eastAsia="Times New Roman" w:hAnsi="Cambria Math" w:cs="Cambria Math"/>
            <w:sz w:val="24"/>
            <w:szCs w:val="24"/>
          </w:rPr>
          <m:t>=</m:t>
        </m:r>
        <m:f>
          <m:fPr>
            <m:ctrlPr>
              <w:rPr>
                <w:rFonts w:ascii="Cambria Math" w:eastAsia="Times New Roman" w:hAnsi="Cambria Math" w:cs="Times New Roman"/>
                <w:sz w:val="24"/>
                <w:szCs w:val="24"/>
              </w:rPr>
            </m:ctrlPr>
          </m:fPr>
          <m:num>
            <m:r>
              <m:rPr>
                <m:sty m:val="p"/>
              </m:rPr>
              <w:rPr>
                <w:rFonts w:ascii="Cambria Math" w:eastAsia="Times New Roman" w:hAnsi="Cambria Math" w:cs="Cambria Math"/>
                <w:sz w:val="24"/>
                <w:szCs w:val="24"/>
              </w:rPr>
              <m:t>1</m:t>
            </m:r>
          </m:num>
          <m:den>
            <m:r>
              <m:rPr>
                <m:sty m:val="p"/>
              </m:rPr>
              <w:rPr>
                <w:rFonts w:ascii="Cambria Math" w:eastAsia="Times New Roman" w:hAnsi="Cambria Math" w:cs="Cambria Math"/>
                <w:sz w:val="24"/>
                <w:szCs w:val="24"/>
              </w:rPr>
              <m:t>1-p</m:t>
            </m:r>
          </m:den>
        </m:f>
      </m:oMath>
    </w:p>
    <w:p w:rsidR="0001553A" w:rsidRPr="0001553A" w:rsidRDefault="0001553A" w:rsidP="0001553A">
      <w:pPr>
        <w:widowControl w:val="0"/>
        <w:autoSpaceDE w:val="0"/>
        <w:autoSpaceDN w:val="0"/>
        <w:spacing w:after="0" w:line="20" w:lineRule="exact"/>
        <w:rPr>
          <w:rFonts w:ascii="Times New Roman" w:eastAsia="Times New Roman" w:hAnsi="Times New Roman" w:cs="Times New Roman"/>
          <w:sz w:val="24"/>
          <w:szCs w:val="24"/>
        </w:rPr>
      </w:pPr>
    </w:p>
    <w:p w:rsidR="0001553A" w:rsidRPr="0001553A" w:rsidRDefault="0001553A" w:rsidP="0001553A">
      <w:pPr>
        <w:widowControl w:val="0"/>
        <w:autoSpaceDE w:val="0"/>
        <w:autoSpaceDN w:val="0"/>
        <w:spacing w:after="0" w:line="240" w:lineRule="auto"/>
        <w:rPr>
          <w:rFonts w:ascii="Times New Roman" w:eastAsia="Times New Roman" w:hAnsi="Times New Roman" w:cs="Times New Roman"/>
          <w:sz w:val="24"/>
          <w:szCs w:val="24"/>
        </w:rPr>
        <w:sectPr w:rsidR="0001553A" w:rsidRPr="0001553A">
          <w:type w:val="continuous"/>
          <w:pgSz w:w="11910" w:h="16840"/>
          <w:pgMar w:top="1040" w:right="720" w:bottom="280" w:left="920" w:header="720" w:footer="720" w:gutter="0"/>
          <w:cols w:num="2" w:space="720" w:equalWidth="0">
            <w:col w:w="5255" w:space="40"/>
            <w:col w:w="4975"/>
          </w:cols>
        </w:sectPr>
      </w:pPr>
    </w:p>
    <w:p w:rsidR="0001553A" w:rsidRPr="0001553A" w:rsidRDefault="0001553A" w:rsidP="0001553A">
      <w:pPr>
        <w:widowControl w:val="0"/>
        <w:tabs>
          <w:tab w:val="left" w:pos="3362"/>
          <w:tab w:val="left" w:pos="5267"/>
          <w:tab w:val="left" w:pos="6570"/>
          <w:tab w:val="left" w:pos="8399"/>
          <w:tab w:val="left" w:pos="8768"/>
        </w:tabs>
        <w:autoSpaceDE w:val="0"/>
        <w:autoSpaceDN w:val="0"/>
        <w:spacing w:after="0"/>
        <w:ind w:firstLine="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Вероятность образования очереди Р</w:t>
      </w:r>
      <w:r w:rsidRPr="0001553A">
        <w:rPr>
          <w:rFonts w:ascii="Times New Roman" w:eastAsia="Times New Roman" w:hAnsi="Times New Roman" w:cs="Times New Roman"/>
          <w:sz w:val="24"/>
          <w:szCs w:val="24"/>
          <w:vertAlign w:val="subscript"/>
        </w:rPr>
        <w:t>k</w:t>
      </w:r>
      <w:r w:rsidRPr="0001553A">
        <w:rPr>
          <w:rFonts w:ascii="Times New Roman" w:eastAsia="Times New Roman" w:hAnsi="Times New Roman" w:cs="Times New Roman"/>
          <w:sz w:val="24"/>
          <w:szCs w:val="24"/>
        </w:rPr>
        <w:t>&gt;1(заявок в</w:t>
      </w:r>
      <w:r w:rsidRPr="0001553A">
        <w:rPr>
          <w:rFonts w:ascii="Times New Roman" w:eastAsia="Times New Roman" w:hAnsi="Times New Roman" w:cs="Times New Roman"/>
          <w:sz w:val="24"/>
          <w:szCs w:val="24"/>
        </w:rPr>
        <w:tab/>
      </w:r>
      <w:r w:rsidRPr="0001553A">
        <w:rPr>
          <w:rFonts w:ascii="Times New Roman" w:eastAsia="Times New Roman" w:hAnsi="Times New Roman" w:cs="Times New Roman"/>
          <w:spacing w:val="-1"/>
          <w:sz w:val="24"/>
          <w:szCs w:val="24"/>
        </w:rPr>
        <w:t>системе</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больше</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одной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i/>
          <w:sz w:val="24"/>
          <w:szCs w:val="24"/>
        </w:rPr>
        <w:t>k</w:t>
      </w:r>
      <w:r w:rsidRPr="0001553A">
        <w:rPr>
          <w:rFonts w:ascii="Times New Roman" w:eastAsia="Times New Roman" w:hAnsi="Times New Roman" w:cs="Times New Roman"/>
          <w:sz w:val="24"/>
          <w:szCs w:val="24"/>
        </w:rPr>
        <w:t>&gt;1)</w:t>
      </w:r>
    </w:p>
    <w:p w:rsidR="0001553A" w:rsidRPr="0001553A" w:rsidRDefault="0001553A" w:rsidP="0001553A">
      <w:pPr>
        <w:widowControl w:val="0"/>
        <w:autoSpaceDE w:val="0"/>
        <w:autoSpaceDN w:val="0"/>
        <w:spacing w:after="0"/>
        <w:ind w:firstLine="283"/>
        <w:jc w:val="center"/>
        <w:rPr>
          <w:rFonts w:ascii="Times New Roman" w:eastAsia="Times New Roman" w:hAnsi="Times New Roman" w:cs="Times New Roman"/>
          <w:sz w:val="24"/>
          <w:szCs w:val="24"/>
          <w:vertAlign w:val="superscript"/>
        </w:rPr>
      </w:pPr>
      <w:r w:rsidRPr="0001553A">
        <w:rPr>
          <w:rFonts w:ascii="Times New Roman" w:eastAsia="Times New Roman" w:hAnsi="Times New Roman" w:cs="Times New Roman"/>
          <w:w w:val="105"/>
          <w:sz w:val="24"/>
          <w:szCs w:val="24"/>
          <w:lang w:val="en-US"/>
        </w:rPr>
        <w:t>P</w:t>
      </w:r>
      <w:r w:rsidRPr="0001553A">
        <w:rPr>
          <w:rFonts w:ascii="Times New Roman" w:eastAsia="Times New Roman" w:hAnsi="Times New Roman" w:cs="Times New Roman"/>
          <w:w w:val="105"/>
          <w:sz w:val="24"/>
          <w:szCs w:val="24"/>
          <w:vertAlign w:val="subscript"/>
        </w:rPr>
        <w:t>k</w:t>
      </w:r>
      <w:r w:rsidRPr="0001553A">
        <w:rPr>
          <w:rFonts w:ascii="Symbol" w:eastAsia="Times New Roman" w:hAnsi="Symbol" w:cs="Times New Roman"/>
          <w:w w:val="105"/>
          <w:sz w:val="24"/>
          <w:szCs w:val="24"/>
          <w:vertAlign w:val="subscript"/>
        </w:rPr>
        <w:t></w:t>
      </w:r>
      <w:r w:rsidRPr="0001553A">
        <w:rPr>
          <w:rFonts w:ascii="Times New Roman" w:eastAsia="Times New Roman" w:hAnsi="Times New Roman" w:cs="Times New Roman"/>
          <w:w w:val="105"/>
          <w:sz w:val="24"/>
          <w:szCs w:val="24"/>
          <w:vertAlign w:val="subscript"/>
        </w:rPr>
        <w:t>1</w:t>
      </w:r>
      <w:r w:rsidRPr="0001553A">
        <w:rPr>
          <w:rFonts w:ascii="Times New Roman" w:eastAsia="Times New Roman" w:hAnsi="Times New Roman" w:cs="Times New Roman"/>
          <w:w w:val="105"/>
          <w:sz w:val="24"/>
          <w:szCs w:val="24"/>
        </w:rPr>
        <w:t xml:space="preserve"> = </w:t>
      </w:r>
      <w:r w:rsidRPr="0001553A">
        <w:rPr>
          <w:rFonts w:ascii="Times New Roman" w:eastAsia="Times New Roman" w:hAnsi="Times New Roman" w:cs="Times New Roman"/>
          <w:w w:val="105"/>
          <w:sz w:val="24"/>
          <w:szCs w:val="24"/>
          <w:lang w:val="en-US"/>
        </w:rPr>
        <w:t>p</w:t>
      </w:r>
      <w:r w:rsidRPr="0001553A">
        <w:rPr>
          <w:rFonts w:ascii="Times New Roman" w:eastAsia="Times New Roman" w:hAnsi="Times New Roman" w:cs="Times New Roman"/>
          <w:w w:val="105"/>
          <w:sz w:val="24"/>
          <w:szCs w:val="24"/>
          <w:vertAlign w:val="superscript"/>
        </w:rPr>
        <w:t>2</w:t>
      </w:r>
    </w:p>
    <w:p w:rsidR="0001553A" w:rsidRPr="0001553A" w:rsidRDefault="0001553A" w:rsidP="0001553A">
      <w:pPr>
        <w:widowControl w:val="0"/>
        <w:autoSpaceDE w:val="0"/>
        <w:autoSpaceDN w:val="0"/>
        <w:spacing w:after="0"/>
        <w:ind w:firstLine="283"/>
        <w:rPr>
          <w:rFonts w:ascii="Symbol" w:eastAsia="Times New Roman" w:hAnsi="Symbol" w:cs="Times New Roman"/>
          <w:sz w:val="24"/>
          <w:szCs w:val="24"/>
        </w:rPr>
      </w:pPr>
      <w:r w:rsidRPr="0001553A">
        <w:rPr>
          <w:rFonts w:ascii="Times New Roman" w:eastAsia="Times New Roman" w:hAnsi="Times New Roman" w:cs="Times New Roman"/>
          <w:sz w:val="24"/>
          <w:szCs w:val="24"/>
        </w:rPr>
        <w:t>среднее</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время</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ожидания</w:t>
      </w:r>
      <w:r w:rsidRPr="0001553A">
        <w:rPr>
          <w:rFonts w:ascii="Times New Roman" w:eastAsia="Times New Roman" w:hAnsi="Times New Roman" w:cs="Times New Roman"/>
          <w:spacing w:val="32"/>
          <w:sz w:val="24"/>
          <w:szCs w:val="24"/>
        </w:rPr>
        <w:t xml:space="preserve"> </w:t>
      </w:r>
      <w:r w:rsidRPr="0001553A">
        <w:rPr>
          <w:rFonts w:ascii="Symbol" w:eastAsia="Times New Roman" w:hAnsi="Symbol" w:cs="Times New Roman"/>
          <w:sz w:val="24"/>
          <w:szCs w:val="24"/>
        </w:rPr>
        <w:t></w:t>
      </w:r>
    </w:p>
    <w:p w:rsidR="0001553A" w:rsidRPr="0001553A" w:rsidRDefault="0001553A" w:rsidP="0001553A">
      <w:pPr>
        <w:widowControl w:val="0"/>
        <w:tabs>
          <w:tab w:val="left" w:pos="4445"/>
          <w:tab w:val="left" w:pos="5883"/>
        </w:tabs>
        <w:autoSpaceDE w:val="0"/>
        <w:autoSpaceDN w:val="0"/>
        <w:spacing w:before="16" w:after="0" w:line="425" w:lineRule="exact"/>
        <w:jc w:val="center"/>
        <w:rPr>
          <w:rFonts w:ascii="Times New Roman" w:eastAsia="Times New Roman" w:hAnsi="Times New Roman" w:cs="Times New Roman"/>
          <w:sz w:val="24"/>
          <w:szCs w:val="24"/>
        </w:rPr>
      </w:pP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Times New Roman" w:eastAsia="Times New Roman" w:hAnsi="Times New Roman" w:cs="Times New Roman"/>
          <w:position w:val="20"/>
          <w:sz w:val="24"/>
          <w:szCs w:val="24"/>
        </w:rPr>
        <w:t xml:space="preserve">             p</w:t>
      </w:r>
      <w:r w:rsidRPr="0001553A">
        <w:rPr>
          <w:rFonts w:ascii="Times New Roman" w:eastAsia="Times New Roman" w:hAnsi="Times New Roman" w:cs="Times New Roman"/>
          <w:sz w:val="24"/>
          <w:szCs w:val="24"/>
        </w:rPr>
        <w:tab/>
      </w:r>
      <w:r w:rsidRPr="0001553A">
        <w:rPr>
          <w:rFonts w:ascii="Times New Roman" w:eastAsia="Times New Roman" w:hAnsi="Times New Roman" w:cs="Times New Roman"/>
          <w:sz w:val="24"/>
          <w:szCs w:val="24"/>
        </w:rPr>
        <w:tab/>
      </w:r>
    </w:p>
    <w:p w:rsidR="0001553A" w:rsidRPr="0001553A" w:rsidRDefault="0001553A" w:rsidP="0001553A">
      <w:pPr>
        <w:widowControl w:val="0"/>
        <w:autoSpaceDE w:val="0"/>
        <w:autoSpaceDN w:val="0"/>
        <w:spacing w:after="0" w:line="20" w:lineRule="exact"/>
        <w:jc w:val="center"/>
        <w:rPr>
          <w:rFonts w:ascii="Times New Roman" w:eastAsia="Times New Roman" w:hAnsi="Times New Roman" w:cs="Times New Roman"/>
          <w:sz w:val="24"/>
          <w:szCs w:val="24"/>
        </w:rPr>
      </w:pPr>
      <w:r w:rsidRPr="0001553A">
        <w:rPr>
          <w:rFonts w:ascii="Times New Roman" w:eastAsia="Times New Roman" w:hAnsi="Times New Roman" w:cs="Times New Roman"/>
          <w:noProof/>
          <w:sz w:val="24"/>
          <w:szCs w:val="24"/>
          <w:lang w:eastAsia="ru-RU"/>
        </w:rPr>
        <mc:AlternateContent>
          <mc:Choice Requires="wpg">
            <w:drawing>
              <wp:inline distT="0" distB="0" distL="0" distR="0" wp14:anchorId="1BEDC858" wp14:editId="0C2BA5D3">
                <wp:extent cx="618490" cy="6985"/>
                <wp:effectExtent l="9525" t="9525" r="10160" b="2540"/>
                <wp:docPr id="64" name="Группа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490" cy="6985"/>
                          <a:chOff x="0" y="0"/>
                          <a:chExt cx="974" cy="11"/>
                        </a:xfrm>
                      </wpg:grpSpPr>
                      <wps:wsp>
                        <wps:cNvPr id="65" name="Line 5"/>
                        <wps:cNvCnPr/>
                        <wps:spPr bwMode="auto">
                          <a:xfrm>
                            <a:off x="0" y="5"/>
                            <a:ext cx="974" cy="0"/>
                          </a:xfrm>
                          <a:prstGeom prst="line">
                            <a:avLst/>
                          </a:prstGeom>
                          <a:noFill/>
                          <a:ln w="640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5DD848" id="Группа 64" o:spid="_x0000_s1026" style="width:48.7pt;height:.55pt;mso-position-horizontal-relative:char;mso-position-vertical-relative:line" coordsize="97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">
                <v:line id="Line 5" o:spid="_x0000_s1027" style="position:absolute;visibility:visible;mso-wrap-style:square" from="0,5" to="9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" strokeweight=".178mm"/>
                <w10:anchorlock/>
              </v:group>
            </w:pict>
          </mc:Fallback>
        </mc:AlternateContent>
      </w:r>
    </w:p>
    <w:p w:rsidR="0001553A" w:rsidRPr="0001553A" w:rsidRDefault="0001553A" w:rsidP="0001553A">
      <w:pPr>
        <w:widowControl w:val="0"/>
        <w:autoSpaceDE w:val="0"/>
        <w:autoSpaceDN w:val="0"/>
        <w:spacing w:after="0" w:line="375" w:lineRule="exact"/>
        <w:jc w:val="center"/>
        <w:rPr>
          <w:rFonts w:ascii="Times New Roman" w:eastAsia="Times New Roman" w:hAnsi="Times New Roman" w:cs="Times New Roman"/>
          <w:sz w:val="24"/>
          <w:szCs w:val="24"/>
        </w:rPr>
      </w:pPr>
      <w:r w:rsidRPr="0001553A">
        <w:rPr>
          <w:rFonts w:ascii="Symbol" w:eastAsia="Times New Roman" w:hAnsi="Symbol" w:cs="Times New Roman"/>
          <w:sz w:val="24"/>
          <w:szCs w:val="24"/>
        </w:rPr>
        <w:t></w:t>
      </w:r>
      <w:r w:rsidRPr="0001553A">
        <w:rPr>
          <w:rFonts w:ascii="Symbol" w:eastAsia="Times New Roman" w:hAnsi="Symbol" w:cs="Times New Roman"/>
          <w:sz w:val="24"/>
          <w:szCs w:val="24"/>
        </w:rPr>
        <w:t></w:t>
      </w:r>
      <w:r w:rsidRPr="0001553A">
        <w:rPr>
          <w:rFonts w:ascii="Times New Roman" w:eastAsia="Times New Roman" w:hAnsi="Times New Roman" w:cs="Times New Roman"/>
          <w:sz w:val="24"/>
          <w:szCs w:val="24"/>
        </w:rPr>
        <w:t>(1</w:t>
      </w:r>
      <w:r w:rsidRPr="0001553A">
        <w:rPr>
          <w:rFonts w:ascii="Times New Roman" w:eastAsia="Times New Roman" w:hAnsi="Times New Roman" w:cs="Times New Roman"/>
          <w:spacing w:val="-43"/>
          <w:sz w:val="24"/>
          <w:szCs w:val="24"/>
        </w:rPr>
        <w:t xml:space="preserve"> </w:t>
      </w:r>
      <w:r w:rsidRPr="0001553A">
        <w:rPr>
          <w:rFonts w:ascii="Symbol" w:eastAsia="Times New Roman" w:hAnsi="Symbol" w:cs="Times New Roman"/>
          <w:sz w:val="24"/>
          <w:szCs w:val="24"/>
        </w:rPr>
        <w:t></w:t>
      </w:r>
      <w:r w:rsidRPr="0001553A">
        <w:rPr>
          <w:rFonts w:ascii="Times New Roman" w:eastAsia="Times New Roman" w:hAnsi="Times New Roman" w:cs="Times New Roman"/>
          <w:spacing w:val="-14"/>
          <w:sz w:val="24"/>
          <w:szCs w:val="24"/>
        </w:rPr>
        <w:t xml:space="preserve"> </w:t>
      </w:r>
      <w:r w:rsidRPr="0001553A">
        <w:rPr>
          <w:rFonts w:ascii="Times New Roman" w:eastAsia="Times New Roman" w:hAnsi="Times New Roman" w:cs="Times New Roman"/>
          <w:sz w:val="24"/>
          <w:szCs w:val="24"/>
        </w:rPr>
        <w:t>p)</w:t>
      </w:r>
    </w:p>
    <w:p w:rsidR="0001553A" w:rsidRPr="0001553A" w:rsidRDefault="0001553A" w:rsidP="0001553A">
      <w:pPr>
        <w:widowControl w:val="0"/>
        <w:tabs>
          <w:tab w:val="left" w:pos="8333"/>
        </w:tabs>
        <w:autoSpaceDE w:val="0"/>
        <w:autoSpaceDN w:val="0"/>
        <w:spacing w:after="0"/>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вероятность</w:t>
      </w:r>
      <w:r w:rsidRPr="0001553A">
        <w:rPr>
          <w:rFonts w:ascii="Times New Roman" w:eastAsia="Times New Roman" w:hAnsi="Times New Roman" w:cs="Times New Roman"/>
          <w:spacing w:val="101"/>
          <w:sz w:val="24"/>
          <w:szCs w:val="24"/>
        </w:rPr>
        <w:t xml:space="preserve"> </w:t>
      </w:r>
      <w:r w:rsidRPr="0001553A">
        <w:rPr>
          <w:rFonts w:ascii="Times New Roman" w:eastAsia="Times New Roman" w:hAnsi="Times New Roman" w:cs="Times New Roman"/>
          <w:sz w:val="24"/>
          <w:szCs w:val="24"/>
        </w:rPr>
        <w:t>того,</w:t>
      </w:r>
      <w:r w:rsidRPr="0001553A">
        <w:rPr>
          <w:rFonts w:ascii="Times New Roman" w:eastAsia="Times New Roman" w:hAnsi="Times New Roman" w:cs="Times New Roman"/>
          <w:spacing w:val="101"/>
          <w:sz w:val="24"/>
          <w:szCs w:val="24"/>
        </w:rPr>
        <w:t xml:space="preserve"> </w:t>
      </w:r>
      <w:r w:rsidRPr="0001553A">
        <w:rPr>
          <w:rFonts w:ascii="Times New Roman" w:eastAsia="Times New Roman" w:hAnsi="Times New Roman" w:cs="Times New Roman"/>
          <w:sz w:val="24"/>
          <w:szCs w:val="24"/>
        </w:rPr>
        <w:t>что</w:t>
      </w:r>
      <w:r w:rsidRPr="0001553A">
        <w:rPr>
          <w:rFonts w:ascii="Times New Roman" w:eastAsia="Times New Roman" w:hAnsi="Times New Roman" w:cs="Times New Roman"/>
          <w:spacing w:val="102"/>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02"/>
          <w:sz w:val="24"/>
          <w:szCs w:val="24"/>
        </w:rPr>
        <w:t xml:space="preserve"> </w:t>
      </w:r>
      <w:r w:rsidRPr="0001553A">
        <w:rPr>
          <w:rFonts w:ascii="Times New Roman" w:eastAsia="Times New Roman" w:hAnsi="Times New Roman" w:cs="Times New Roman"/>
          <w:sz w:val="24"/>
          <w:szCs w:val="24"/>
        </w:rPr>
        <w:t>диспетчерской</w:t>
      </w:r>
      <w:r w:rsidRPr="0001553A">
        <w:rPr>
          <w:rFonts w:ascii="Times New Roman" w:eastAsia="Times New Roman" w:hAnsi="Times New Roman" w:cs="Times New Roman"/>
          <w:spacing w:val="101"/>
          <w:sz w:val="24"/>
          <w:szCs w:val="24"/>
        </w:rPr>
        <w:t xml:space="preserve"> </w:t>
      </w:r>
      <w:r w:rsidRPr="0001553A">
        <w:rPr>
          <w:rFonts w:ascii="Times New Roman" w:eastAsia="Times New Roman" w:hAnsi="Times New Roman" w:cs="Times New Roman"/>
          <w:sz w:val="24"/>
          <w:szCs w:val="24"/>
        </w:rPr>
        <w:t xml:space="preserve">будет  </w:t>
      </w:r>
      <w:r w:rsidRPr="0001553A">
        <w:rPr>
          <w:rFonts w:ascii="Times New Roman" w:eastAsia="Times New Roman" w:hAnsi="Times New Roman" w:cs="Times New Roman"/>
          <w:spacing w:val="-3"/>
          <w:sz w:val="24"/>
          <w:szCs w:val="24"/>
        </w:rPr>
        <w:t>находиться</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больше</w:t>
      </w:r>
      <w:r w:rsidRPr="0001553A">
        <w:rPr>
          <w:rFonts w:ascii="Times New Roman" w:eastAsia="Times New Roman" w:hAnsi="Times New Roman" w:cs="Times New Roman"/>
          <w:spacing w:val="78"/>
          <w:sz w:val="24"/>
          <w:szCs w:val="24"/>
        </w:rPr>
        <w:t xml:space="preserve"> </w:t>
      </w:r>
      <w:r w:rsidRPr="0001553A">
        <w:rPr>
          <w:rFonts w:ascii="Times New Roman" w:eastAsia="Times New Roman" w:hAnsi="Times New Roman" w:cs="Times New Roman"/>
          <w:sz w:val="24"/>
          <w:szCs w:val="24"/>
        </w:rPr>
        <w:t>заданного количества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Р</w:t>
      </w:r>
      <w:r w:rsidRPr="0001553A">
        <w:rPr>
          <w:rFonts w:ascii="Times New Roman" w:eastAsia="Times New Roman" w:hAnsi="Times New Roman" w:cs="Times New Roman"/>
          <w:sz w:val="24"/>
          <w:szCs w:val="24"/>
          <w:vertAlign w:val="subscript"/>
        </w:rPr>
        <w:t>k&gt;n</w:t>
      </w: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sectPr w:rsidR="0001553A" w:rsidRPr="0001553A">
          <w:type w:val="continuous"/>
          <w:pgSz w:w="11910" w:h="16840"/>
          <w:pgMar w:top="1040" w:right="720" w:bottom="280" w:left="920" w:header="720" w:footer="720" w:gutter="0"/>
          <w:cols w:space="720"/>
        </w:sectPr>
      </w:pPr>
    </w:p>
    <w:p w:rsidR="0001553A" w:rsidRPr="0001553A" w:rsidRDefault="0001553A" w:rsidP="0001553A">
      <w:pPr>
        <w:widowControl w:val="0"/>
        <w:tabs>
          <w:tab w:val="left" w:pos="8333"/>
        </w:tabs>
        <w:autoSpaceDE w:val="0"/>
        <w:autoSpaceDN w:val="0"/>
        <w:spacing w:after="0"/>
        <w:ind w:firstLine="283"/>
        <w:rPr>
          <w:rFonts w:ascii="Times New Roman" w:eastAsia="Times New Roman" w:hAnsi="Times New Roman" w:cs="Times New Roman"/>
          <w:sz w:val="24"/>
          <w:szCs w:val="24"/>
          <w:vertAlign w:val="superscript"/>
        </w:rPr>
      </w:pPr>
      <w:r w:rsidRPr="0001553A">
        <w:rPr>
          <w:rFonts w:ascii="Times New Roman" w:eastAsia="Times New Roman" w:hAnsi="Times New Roman" w:cs="Times New Roman"/>
          <w:sz w:val="24"/>
          <w:szCs w:val="24"/>
        </w:rPr>
        <w:t xml:space="preserve">                                                                          </w:t>
      </w:r>
      <w:r w:rsidRPr="0001553A">
        <w:rPr>
          <w:rFonts w:ascii="Times New Roman" w:eastAsia="Times New Roman" w:hAnsi="Times New Roman" w:cs="Times New Roman"/>
          <w:sz w:val="24"/>
          <w:szCs w:val="24"/>
        </w:rPr>
        <w:t>Р</w:t>
      </w:r>
      <w:r w:rsidRPr="0001553A">
        <w:rPr>
          <w:rFonts w:ascii="Times New Roman" w:eastAsia="Times New Roman" w:hAnsi="Times New Roman" w:cs="Times New Roman"/>
          <w:sz w:val="24"/>
          <w:szCs w:val="24"/>
          <w:vertAlign w:val="subscript"/>
        </w:rPr>
        <w:t>k&gt;n</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z w:val="24"/>
          <w:szCs w:val="24"/>
          <w:lang w:val="en-US"/>
        </w:rPr>
        <w:t>p</w:t>
      </w:r>
      <w:r w:rsidRPr="0001553A">
        <w:rPr>
          <w:rFonts w:ascii="Times New Roman" w:eastAsia="Times New Roman" w:hAnsi="Times New Roman" w:cs="Times New Roman"/>
          <w:sz w:val="24"/>
          <w:szCs w:val="24"/>
          <w:vertAlign w:val="superscript"/>
          <w:lang w:val="en-US"/>
        </w:rPr>
        <w:t>n</w:t>
      </w:r>
      <w:r w:rsidRPr="0001553A">
        <w:rPr>
          <w:rFonts w:ascii="Times New Roman" w:eastAsia="Times New Roman" w:hAnsi="Times New Roman" w:cs="Times New Roman"/>
          <w:sz w:val="24"/>
          <w:szCs w:val="24"/>
          <w:vertAlign w:val="superscript"/>
        </w:rPr>
        <w:t>+1</w:t>
      </w: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sectPr w:rsidR="0001553A" w:rsidRPr="0001553A">
          <w:type w:val="continuous"/>
          <w:pgSz w:w="11910" w:h="16840"/>
          <w:pgMar w:top="1040" w:right="720" w:bottom="280" w:left="920" w:header="720" w:footer="720" w:gutter="0"/>
          <w:cols w:num="2" w:space="720" w:equalWidth="0">
            <w:col w:w="5487" w:space="40"/>
            <w:col w:w="4743"/>
          </w:cols>
        </w:sectPr>
      </w:pPr>
    </w:p>
    <w:p w:rsidR="0001553A" w:rsidRPr="0001553A" w:rsidRDefault="0001553A" w:rsidP="0001553A">
      <w:pPr>
        <w:widowControl w:val="0"/>
        <w:autoSpaceDE w:val="0"/>
        <w:autoSpaceDN w:val="0"/>
        <w:spacing w:after="0"/>
        <w:ind w:firstLine="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среднее</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время</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пребывания</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заявок</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системе</w:t>
      </w:r>
    </w:p>
    <w:p w:rsidR="0001553A" w:rsidRPr="0001553A" w:rsidRDefault="0001553A" w:rsidP="0001553A">
      <w:pPr>
        <w:widowControl w:val="0"/>
        <w:autoSpaceDE w:val="0"/>
        <w:autoSpaceDN w:val="0"/>
        <w:spacing w:after="0" w:line="322" w:lineRule="exact"/>
        <w:rPr>
          <w:rFonts w:ascii="Symbol" w:eastAsia="Times New Roman" w:hAnsi="Symbol" w:cs="Times New Roman"/>
          <w:sz w:val="32"/>
          <w:szCs w:val="32"/>
        </w:rPr>
      </w:pPr>
      <w:r w:rsidRPr="0001553A">
        <w:rPr>
          <w:rFonts w:ascii="Times New Roman" w:eastAsia="Times New Roman" w:hAnsi="Times New Roman" w:cs="Times New Roman"/>
          <w:noProof/>
          <w:sz w:val="32"/>
          <w:szCs w:val="32"/>
          <w:lang w:eastAsia="ru-RU"/>
        </w:rPr>
        <mc:AlternateContent>
          <mc:Choice Requires="wps">
            <w:drawing>
              <wp:anchor distT="0" distB="0" distL="114300" distR="114300" simplePos="0" relativeHeight="251665408" behindDoc="1" locked="0" layoutInCell="1" allowOverlap="1" wp14:anchorId="01853891" wp14:editId="6ED7CCE4">
                <wp:simplePos x="0" y="0"/>
                <wp:positionH relativeFrom="page">
                  <wp:posOffset>3227705</wp:posOffset>
                </wp:positionH>
                <wp:positionV relativeFrom="paragraph">
                  <wp:posOffset>204470</wp:posOffset>
                </wp:positionV>
                <wp:extent cx="56515" cy="0"/>
                <wp:effectExtent l="0" t="0" r="0" b="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 cy="0"/>
                        </a:xfrm>
                        <a:prstGeom prst="line">
                          <a:avLst/>
                        </a:prstGeom>
                        <a:noFill/>
                        <a:ln w="64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28DB6" id="Прямая соединительная линия 67"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15pt,16.1pt" to="258.6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" strokeweight=".178mm">
                <w10:wrap anchorx="page"/>
              </v:line>
            </w:pict>
          </mc:Fallback>
        </mc:AlternateContent>
      </w:r>
      <w:r w:rsidRPr="0001553A">
        <w:rPr>
          <w:rFonts w:ascii="Times New Roman" w:eastAsia="Times New Roman" w:hAnsi="Times New Roman" w:cs="Times New Roman"/>
          <w:noProof/>
          <w:sz w:val="32"/>
          <w:szCs w:val="32"/>
          <w:lang w:eastAsia="ru-RU"/>
        </w:rPr>
        <mc:AlternateContent>
          <mc:Choice Requires="wps">
            <w:drawing>
              <wp:anchor distT="0" distB="0" distL="114300" distR="114300" simplePos="0" relativeHeight="251666432" behindDoc="1" locked="0" layoutInCell="1" allowOverlap="1" wp14:anchorId="67DC4C33" wp14:editId="09643232">
                <wp:simplePos x="0" y="0"/>
                <wp:positionH relativeFrom="page">
                  <wp:posOffset>3863340</wp:posOffset>
                </wp:positionH>
                <wp:positionV relativeFrom="paragraph">
                  <wp:posOffset>304800</wp:posOffset>
                </wp:positionV>
                <wp:extent cx="107315" cy="0"/>
                <wp:effectExtent l="0" t="0" r="0" b="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315" cy="0"/>
                        </a:xfrm>
                        <a:prstGeom prst="line">
                          <a:avLst/>
                        </a:prstGeom>
                        <a:noFill/>
                        <a:ln w="640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F0DBB" id="Прямая соединительная линия 66"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4.2pt,24pt" to="312.6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" strokeweight=".178mm">
                <w10:wrap anchorx="page"/>
              </v:line>
            </w:pict>
          </mc:Fallback>
        </mc:AlternateContent>
      </w:r>
      <w:r w:rsidRPr="0001553A">
        <w:rPr>
          <w:rFonts w:ascii="Times New Roman" w:eastAsia="Times New Roman" w:hAnsi="Times New Roman" w:cs="Times New Roman"/>
          <w:sz w:val="32"/>
          <w:szCs w:val="32"/>
        </w:rPr>
        <w:t xml:space="preserve">                                              t</w:t>
      </w:r>
      <w:r w:rsidRPr="0001553A">
        <w:rPr>
          <w:rFonts w:ascii="Times New Roman" w:eastAsia="Times New Roman" w:hAnsi="Times New Roman" w:cs="Times New Roman"/>
          <w:spacing w:val="16"/>
          <w:sz w:val="32"/>
          <w:szCs w:val="32"/>
        </w:rPr>
        <w:t xml:space="preserve"> </w:t>
      </w:r>
      <w:r w:rsidRPr="0001553A">
        <w:rPr>
          <w:rFonts w:ascii="Symbol" w:eastAsia="Times New Roman" w:hAnsi="Symbol" w:cs="Times New Roman"/>
          <w:sz w:val="32"/>
          <w:szCs w:val="32"/>
        </w:rPr>
        <w:t></w:t>
      </w:r>
      <w:r w:rsidRPr="0001553A">
        <w:rPr>
          <w:rFonts w:ascii="Times New Roman" w:eastAsia="Times New Roman" w:hAnsi="Times New Roman" w:cs="Times New Roman"/>
          <w:spacing w:val="17"/>
          <w:sz w:val="32"/>
          <w:szCs w:val="32"/>
        </w:rPr>
        <w:t xml:space="preserve"> </w:t>
      </w:r>
      <w:r w:rsidRPr="0001553A">
        <w:rPr>
          <w:rFonts w:ascii="Symbol" w:eastAsia="Times New Roman" w:hAnsi="Symbol" w:cs="Times New Roman"/>
          <w:strike/>
          <w:sz w:val="32"/>
          <w:szCs w:val="32"/>
        </w:rPr>
        <w:t></w:t>
      </w:r>
      <w:r w:rsidRPr="0001553A">
        <w:rPr>
          <w:rFonts w:ascii="Times New Roman" w:eastAsia="Times New Roman" w:hAnsi="Times New Roman" w:cs="Times New Roman"/>
          <w:spacing w:val="-11"/>
          <w:sz w:val="32"/>
          <w:szCs w:val="32"/>
        </w:rPr>
        <w:t xml:space="preserve"> </w:t>
      </w:r>
      <w:r w:rsidRPr="0001553A">
        <w:rPr>
          <w:rFonts w:ascii="Symbol" w:eastAsia="Times New Roman" w:hAnsi="Symbol" w:cs="Times New Roman"/>
          <w:sz w:val="32"/>
          <w:szCs w:val="32"/>
        </w:rPr>
        <w:t></w:t>
      </w:r>
      <w:r w:rsidRPr="0001553A">
        <w:rPr>
          <w:rFonts w:ascii="Times New Roman" w:eastAsia="Times New Roman" w:hAnsi="Times New Roman" w:cs="Times New Roman"/>
          <w:spacing w:val="3"/>
          <w:sz w:val="32"/>
          <w:szCs w:val="32"/>
        </w:rPr>
        <w:t xml:space="preserve"> 1/</w:t>
      </w:r>
      <w:r w:rsidRPr="0001553A">
        <w:rPr>
          <w:rFonts w:ascii="Symbol" w:eastAsia="Times New Roman" w:hAnsi="Symbol" w:cs="Times New Roman"/>
          <w:sz w:val="32"/>
          <w:szCs w:val="32"/>
        </w:rPr>
        <w:t></w:t>
      </w:r>
    </w:p>
    <w:p w:rsidR="0001553A" w:rsidRPr="0001553A" w:rsidRDefault="0001553A" w:rsidP="0001553A">
      <w:pPr>
        <w:widowControl w:val="0"/>
        <w:autoSpaceDE w:val="0"/>
        <w:autoSpaceDN w:val="0"/>
        <w:spacing w:before="62" w:after="0" w:line="499" w:lineRule="exact"/>
        <w:rPr>
          <w:rFonts w:ascii="Times New Roman" w:eastAsia="Times New Roman" w:hAnsi="Times New Roman" w:cs="Times New Roman"/>
          <w:sz w:val="32"/>
          <w:szCs w:val="32"/>
        </w:rPr>
      </w:pPr>
    </w:p>
    <w:p w:rsidR="00823B17" w:rsidRPr="00823B17" w:rsidRDefault="00823B17" w:rsidP="00823B17">
      <w:pPr>
        <w:widowControl w:val="0"/>
        <w:autoSpaceDE w:val="0"/>
        <w:autoSpaceDN w:val="0"/>
        <w:spacing w:before="86" w:after="0" w:line="365" w:lineRule="exact"/>
        <w:ind w:left="921"/>
        <w:jc w:val="both"/>
        <w:rPr>
          <w:rFonts w:ascii="Times New Roman" w:eastAsia="Times New Roman" w:hAnsi="Times New Roman" w:cs="Times New Roman"/>
          <w:b/>
          <w:sz w:val="24"/>
          <w:szCs w:val="24"/>
        </w:rPr>
      </w:pPr>
      <w:r w:rsidRPr="00823B17">
        <w:rPr>
          <w:rFonts w:ascii="Times New Roman" w:eastAsia="Times New Roman" w:hAnsi="Times New Roman" w:cs="Times New Roman"/>
          <w:b/>
          <w:sz w:val="24"/>
          <w:szCs w:val="24"/>
        </w:rPr>
        <w:lastRenderedPageBreak/>
        <w:t>Решить</w:t>
      </w:r>
      <w:r w:rsidRPr="00823B17">
        <w:rPr>
          <w:rFonts w:ascii="Times New Roman" w:eastAsia="Times New Roman" w:hAnsi="Times New Roman" w:cs="Times New Roman"/>
          <w:b/>
          <w:spacing w:val="-9"/>
          <w:sz w:val="24"/>
          <w:szCs w:val="24"/>
        </w:rPr>
        <w:t xml:space="preserve"> </w:t>
      </w:r>
      <w:r w:rsidRPr="00823B17">
        <w:rPr>
          <w:rFonts w:ascii="Times New Roman" w:eastAsia="Times New Roman" w:hAnsi="Times New Roman" w:cs="Times New Roman"/>
          <w:b/>
          <w:sz w:val="24"/>
          <w:szCs w:val="24"/>
        </w:rPr>
        <w:t>типовую</w:t>
      </w:r>
      <w:r w:rsidRPr="00823B17">
        <w:rPr>
          <w:rFonts w:ascii="Times New Roman" w:eastAsia="Times New Roman" w:hAnsi="Times New Roman" w:cs="Times New Roman"/>
          <w:b/>
          <w:spacing w:val="-13"/>
          <w:sz w:val="24"/>
          <w:szCs w:val="24"/>
        </w:rPr>
        <w:t xml:space="preserve"> </w:t>
      </w:r>
      <w:r w:rsidRPr="00823B17">
        <w:rPr>
          <w:rFonts w:ascii="Times New Roman" w:eastAsia="Times New Roman" w:hAnsi="Times New Roman" w:cs="Times New Roman"/>
          <w:b/>
          <w:sz w:val="24"/>
          <w:szCs w:val="24"/>
        </w:rPr>
        <w:t>задачу</w:t>
      </w:r>
      <w:r w:rsidRPr="00823B17">
        <w:rPr>
          <w:rFonts w:ascii="Times New Roman" w:eastAsia="Times New Roman" w:hAnsi="Times New Roman" w:cs="Times New Roman"/>
          <w:b/>
          <w:spacing w:val="-11"/>
          <w:sz w:val="24"/>
          <w:szCs w:val="24"/>
        </w:rPr>
        <w:t xml:space="preserve"> </w:t>
      </w:r>
      <w:r w:rsidRPr="00823B17">
        <w:rPr>
          <w:rFonts w:ascii="Times New Roman" w:eastAsia="Times New Roman" w:hAnsi="Times New Roman" w:cs="Times New Roman"/>
          <w:b/>
          <w:sz w:val="24"/>
          <w:szCs w:val="24"/>
        </w:rPr>
        <w:t>1</w:t>
      </w:r>
    </w:p>
    <w:p w:rsidR="00823B17" w:rsidRPr="00823B17" w:rsidRDefault="00823B17" w:rsidP="00823B17">
      <w:pPr>
        <w:widowControl w:val="0"/>
        <w:autoSpaceDE w:val="0"/>
        <w:autoSpaceDN w:val="0"/>
        <w:spacing w:after="0" w:line="240" w:lineRule="auto"/>
        <w:ind w:left="212" w:right="982" w:firstLine="708"/>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Пусть</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диспетчерскую</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течение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смены</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поступают</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среднем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три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заявки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на</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неисправности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санитарно-технических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устройств</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λ=3</w:t>
      </w:r>
    </w:p>
    <w:p w:rsidR="00823B17" w:rsidRPr="00823B17" w:rsidRDefault="00823B17" w:rsidP="00823B17">
      <w:pPr>
        <w:widowControl w:val="0"/>
        <w:autoSpaceDE w:val="0"/>
        <w:autoSpaceDN w:val="0"/>
        <w:spacing w:after="0" w:line="240" w:lineRule="auto"/>
        <w:ind w:left="212" w:right="1124" w:firstLine="708"/>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Один</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рабочий-слесарь,</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находящийся</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при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диспетчерской,</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может устранить такого рода неисправности в течение смены в</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четырех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приборах</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i/>
          <w:sz w:val="24"/>
          <w:szCs w:val="24"/>
        </w:rPr>
        <w:t>γ</w:t>
      </w:r>
      <w:r w:rsidRPr="00823B17">
        <w:rPr>
          <w:rFonts w:ascii="Times New Roman" w:eastAsia="Times New Roman" w:hAnsi="Times New Roman" w:cs="Times New Roman"/>
          <w:sz w:val="24"/>
          <w:szCs w:val="24"/>
        </w:rPr>
        <w:t>=4.</w:t>
      </w:r>
    </w:p>
    <w:p w:rsidR="00823B17" w:rsidRPr="00823B17" w:rsidRDefault="00823B17" w:rsidP="00823B17">
      <w:pPr>
        <w:widowControl w:val="0"/>
        <w:autoSpaceDE w:val="0"/>
        <w:autoSpaceDN w:val="0"/>
        <w:spacing w:after="0" w:line="240" w:lineRule="auto"/>
        <w:ind w:left="212" w:right="986" w:firstLine="701"/>
        <w:jc w:val="both"/>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84864" behindDoc="1" locked="0" layoutInCell="1" allowOverlap="1" wp14:anchorId="598EEB27" wp14:editId="5AE010B5">
                <wp:simplePos x="0" y="0"/>
                <wp:positionH relativeFrom="page">
                  <wp:posOffset>3123565</wp:posOffset>
                </wp:positionH>
                <wp:positionV relativeFrom="paragraph">
                  <wp:posOffset>456565</wp:posOffset>
                </wp:positionV>
                <wp:extent cx="259715" cy="411480"/>
                <wp:effectExtent l="0" t="0" r="0" b="0"/>
                <wp:wrapNone/>
                <wp:docPr id="141" name="Группа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715" cy="411480"/>
                          <a:chOff x="4919" y="719"/>
                          <a:chExt cx="409" cy="648"/>
                        </a:xfrm>
                      </wpg:grpSpPr>
                      <wps:wsp>
                        <wps:cNvPr id="142" name="Line 44"/>
                        <wps:cNvCnPr/>
                        <wps:spPr bwMode="auto">
                          <a:xfrm>
                            <a:off x="5323" y="796"/>
                            <a:ext cx="0" cy="565"/>
                          </a:xfrm>
                          <a:prstGeom prst="line">
                            <a:avLst/>
                          </a:prstGeom>
                          <a:noFill/>
                          <a:ln w="6432">
                            <a:solidFill>
                              <a:srgbClr val="000000"/>
                            </a:solidFill>
                            <a:round/>
                            <a:headEnd/>
                            <a:tailEnd/>
                          </a:ln>
                          <a:extLst>
                            <a:ext uri="{909E8E84-426E-40DD-AFC4-6F175D3DCCD1}">
                              <a14:hiddenFill xmlns:a14="http://schemas.microsoft.com/office/drawing/2010/main">
                                <a:noFill/>
                              </a14:hiddenFill>
                            </a:ext>
                          </a:extLst>
                        </wps:spPr>
                        <wps:bodyPr/>
                      </wps:wsp>
                      <wps:wsp>
                        <wps:cNvPr id="143" name="Text Box 45"/>
                        <wps:cNvSpPr txBox="1">
                          <a:spLocks noChangeArrowheads="1"/>
                        </wps:cNvSpPr>
                        <wps:spPr bwMode="auto">
                          <a:xfrm>
                            <a:off x="4919" y="718"/>
                            <a:ext cx="409"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spacing w:before="3"/>
                                <w:ind w:left="26"/>
                                <w:rPr>
                                  <w:rFonts w:ascii="Symbol" w:hAnsi="Symbol"/>
                                  <w:sz w:val="32"/>
                                </w:rPr>
                              </w:pPr>
                              <w:r>
                                <w:rPr>
                                  <w:rFonts w:ascii="Symbol" w:hAnsi="Symbol"/>
                                  <w:sz w:val="32"/>
                                </w:rPr>
                                <w:t></w:t>
                              </w:r>
                              <w:r>
                                <w:rPr>
                                  <w:spacing w:val="-27"/>
                                  <w:sz w:val="32"/>
                                </w:rPr>
                                <w:t xml:space="preserve"> </w:t>
                              </w:r>
                              <w:r>
                                <w:rPr>
                                  <w:rFonts w:ascii="Symbol" w:hAnsi="Symbol"/>
                                  <w:position w:val="-24"/>
                                  <w:sz w:val="3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8EEB27" id="Группа 141" o:spid="_x0000_s1032" style="position:absolute;left:0;text-align:left;margin-left:245.95pt;margin-top:35.95pt;width:20.45pt;height:32.4pt;z-index:-251631616;mso-position-horizontal-relative:page" coordorigin="4919,719" coordsize="409,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">
                <v:line id="Line 44" o:spid="_x0000_s1033" style="position:absolute;visibility:visible;mso-wrap-style:square" from="5323,796" to="5323,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" strokeweight=".17867mm"/>
                <v:shape id="Text Box 45" o:spid="_x0000_s1034" type="#_x0000_t202" style="position:absolute;left:4919;top:718;width:409;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rsidR="00A507B1" w:rsidRDefault="00A507B1" w:rsidP="00823B17">
                        <w:pPr>
                          <w:spacing w:before="3"/>
                          <w:ind w:left="26"/>
                          <w:rPr>
                            <w:rFonts w:ascii="Symbol" w:hAnsi="Symbol"/>
                            <w:sz w:val="32"/>
                          </w:rPr>
                        </w:pPr>
                        <w:r>
                          <w:rPr>
                            <w:rFonts w:ascii="Symbol" w:hAnsi="Symbol"/>
                            <w:sz w:val="32"/>
                          </w:rPr>
                          <w:t></w:t>
                        </w:r>
                        <w:r>
                          <w:rPr>
                            <w:spacing w:val="-27"/>
                            <w:sz w:val="32"/>
                          </w:rPr>
                          <w:t xml:space="preserve"> </w:t>
                        </w:r>
                        <w:r>
                          <w:rPr>
                            <w:rFonts w:ascii="Symbol" w:hAnsi="Symbol"/>
                            <w:position w:val="-24"/>
                            <w:sz w:val="32"/>
                          </w:rPr>
                          <w:t></w:t>
                        </w:r>
                      </w:p>
                    </w:txbxContent>
                  </v:textbox>
                </v:shape>
                <w10:wrap anchorx="page"/>
              </v:group>
            </w:pict>
          </mc:Fallback>
        </mc:AlternateContent>
      </w:r>
      <w:r w:rsidRPr="00823B17">
        <w:rPr>
          <w:rFonts w:ascii="Times New Roman" w:eastAsia="Times New Roman" w:hAnsi="Times New Roman" w:cs="Times New Roman"/>
          <w:sz w:val="24"/>
          <w:szCs w:val="24"/>
        </w:rPr>
        <w:t>Интенсивность загрузки диспетчерской системы находим по</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формуле</w:t>
      </w:r>
    </w:p>
    <w:p w:rsidR="00823B17" w:rsidRPr="00823B17" w:rsidRDefault="00823B17" w:rsidP="00823B17">
      <w:pPr>
        <w:widowControl w:val="0"/>
        <w:tabs>
          <w:tab w:val="left" w:pos="975"/>
          <w:tab w:val="left" w:pos="1672"/>
        </w:tabs>
        <w:autoSpaceDE w:val="0"/>
        <w:autoSpaceDN w:val="0"/>
        <w:spacing w:before="67" w:after="0" w:line="240" w:lineRule="auto"/>
        <w:ind w:right="773"/>
        <w:jc w:val="center"/>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85888" behindDoc="1" locked="0" layoutInCell="1" allowOverlap="1" wp14:anchorId="60EDCBEA" wp14:editId="1DB4B9E2">
                <wp:simplePos x="0" y="0"/>
                <wp:positionH relativeFrom="page">
                  <wp:posOffset>3596005</wp:posOffset>
                </wp:positionH>
                <wp:positionV relativeFrom="paragraph">
                  <wp:posOffset>9525</wp:posOffset>
                </wp:positionV>
                <wp:extent cx="230505" cy="387350"/>
                <wp:effectExtent l="0" t="0" r="0" b="0"/>
                <wp:wrapNone/>
                <wp:docPr id="138" name="Группа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505" cy="387350"/>
                          <a:chOff x="5663" y="15"/>
                          <a:chExt cx="363" cy="610"/>
                        </a:xfrm>
                      </wpg:grpSpPr>
                      <wps:wsp>
                        <wps:cNvPr id="139" name="Line 47"/>
                        <wps:cNvCnPr/>
                        <wps:spPr bwMode="auto">
                          <a:xfrm>
                            <a:off x="6020" y="55"/>
                            <a:ext cx="0" cy="500"/>
                          </a:xfrm>
                          <a:prstGeom prst="line">
                            <a:avLst/>
                          </a:prstGeom>
                          <a:noFill/>
                          <a:ln w="6432">
                            <a:solidFill>
                              <a:srgbClr val="000000"/>
                            </a:solidFill>
                            <a:round/>
                            <a:headEnd/>
                            <a:tailEnd/>
                          </a:ln>
                          <a:extLst>
                            <a:ext uri="{909E8E84-426E-40DD-AFC4-6F175D3DCCD1}">
                              <a14:hiddenFill xmlns:a14="http://schemas.microsoft.com/office/drawing/2010/main">
                                <a:noFill/>
                              </a14:hiddenFill>
                            </a:ext>
                          </a:extLst>
                        </wps:spPr>
                        <wps:bodyPr/>
                      </wps:wsp>
                      <wps:wsp>
                        <wps:cNvPr id="140" name="Text Box 48"/>
                        <wps:cNvSpPr txBox="1">
                          <a:spLocks noChangeArrowheads="1"/>
                        </wps:cNvSpPr>
                        <wps:spPr bwMode="auto">
                          <a:xfrm>
                            <a:off x="5662" y="15"/>
                            <a:ext cx="363"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spacing w:line="299" w:lineRule="exact"/>
                                <w:ind w:left="15"/>
                                <w:rPr>
                                  <w:sz w:val="32"/>
                                </w:rPr>
                              </w:pPr>
                              <w:r>
                                <w:rPr>
                                  <w:w w:val="103"/>
                                  <w:sz w:val="32"/>
                                </w:rPr>
                                <w:t>3</w:t>
                              </w:r>
                            </w:p>
                            <w:p w:rsidR="00A507B1" w:rsidRDefault="00A507B1" w:rsidP="00823B17">
                              <w:pPr>
                                <w:spacing w:line="310" w:lineRule="exact"/>
                                <w:ind w:left="203" w:right="-15"/>
                                <w:rPr>
                                  <w:sz w:val="32"/>
                                </w:rPr>
                              </w:pPr>
                              <w:r>
                                <w:rPr>
                                  <w:w w:val="103"/>
                                  <w:sz w:val="32"/>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DCBEA" id="Группа 138" o:spid="_x0000_s1035" style="position:absolute;left:0;text-align:left;margin-left:283.15pt;margin-top:.75pt;width:18.15pt;height:30.5pt;z-index:-251630592;mso-position-horizontal-relative:page" coordorigin="5663,15" coordsize="36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">
                <v:line id="Line 47" o:spid="_x0000_s1036" style="position:absolute;visibility:visible;mso-wrap-style:square" from="6020,55" to="6020,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" strokeweight=".17867mm"/>
                <v:shape id="Text Box 48" o:spid="_x0000_s1037" type="#_x0000_t202" style="position:absolute;left:5662;top:15;width:363;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rsidR="00A507B1" w:rsidRDefault="00A507B1" w:rsidP="00823B17">
                        <w:pPr>
                          <w:spacing w:line="299" w:lineRule="exact"/>
                          <w:ind w:left="15"/>
                          <w:rPr>
                            <w:sz w:val="32"/>
                          </w:rPr>
                        </w:pPr>
                        <w:r>
                          <w:rPr>
                            <w:w w:val="103"/>
                            <w:sz w:val="32"/>
                          </w:rPr>
                          <w:t>3</w:t>
                        </w:r>
                      </w:p>
                      <w:p w:rsidR="00A507B1" w:rsidRDefault="00A507B1" w:rsidP="00823B17">
                        <w:pPr>
                          <w:spacing w:line="310" w:lineRule="exact"/>
                          <w:ind w:left="203" w:right="-15"/>
                          <w:rPr>
                            <w:sz w:val="32"/>
                          </w:rPr>
                        </w:pPr>
                        <w:r>
                          <w:rPr>
                            <w:w w:val="103"/>
                            <w:sz w:val="32"/>
                          </w:rPr>
                          <w:t>4</w:t>
                        </w:r>
                      </w:p>
                    </w:txbxContent>
                  </v:textbox>
                </v:shape>
                <w10:wrap anchorx="page"/>
              </v:group>
            </w:pict>
          </mc:Fallback>
        </mc:AlternateContent>
      </w:r>
      <w:r w:rsidRPr="00823B17">
        <w:rPr>
          <w:rFonts w:ascii="Times New Roman" w:eastAsia="Times New Roman" w:hAnsi="Times New Roman" w:cs="Times New Roman"/>
          <w:w w:val="105"/>
          <w:sz w:val="24"/>
          <w:szCs w:val="24"/>
        </w:rPr>
        <w:t>p</w:t>
      </w:r>
      <w:r w:rsidRPr="00823B17">
        <w:rPr>
          <w:rFonts w:ascii="Times New Roman" w:eastAsia="Times New Roman" w:hAnsi="Times New Roman" w:cs="Times New Roman"/>
          <w:spacing w:val="-20"/>
          <w:w w:val="105"/>
          <w:sz w:val="24"/>
          <w:szCs w:val="24"/>
        </w:rPr>
        <w:t xml:space="preserve"> </w:t>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ab/>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ab/>
      </w:r>
      <w:r w:rsidRPr="00823B17">
        <w:rPr>
          <w:rFonts w:ascii="Symbol" w:eastAsia="Times New Roman" w:hAnsi="Symbol" w:cs="Times New Roman"/>
          <w:spacing w:val="-2"/>
          <w:sz w:val="24"/>
          <w:szCs w:val="24"/>
        </w:rPr>
        <w:t></w:t>
      </w:r>
      <w:r w:rsidRPr="00823B17">
        <w:rPr>
          <w:rFonts w:ascii="Times New Roman" w:eastAsia="Times New Roman" w:hAnsi="Times New Roman" w:cs="Times New Roman"/>
          <w:spacing w:val="-19"/>
          <w:sz w:val="24"/>
          <w:szCs w:val="24"/>
        </w:rPr>
        <w:t xml:space="preserve"> </w:t>
      </w:r>
      <w:r w:rsidRPr="00823B17">
        <w:rPr>
          <w:rFonts w:ascii="Times New Roman" w:eastAsia="Times New Roman" w:hAnsi="Times New Roman" w:cs="Times New Roman"/>
          <w:spacing w:val="-2"/>
          <w:sz w:val="24"/>
          <w:szCs w:val="24"/>
        </w:rPr>
        <w:t>0,75</w:t>
      </w:r>
    </w:p>
    <w:p w:rsidR="00823B17" w:rsidRPr="00823B17" w:rsidRDefault="00823B17" w:rsidP="00823B17">
      <w:pPr>
        <w:widowControl w:val="0"/>
        <w:autoSpaceDE w:val="0"/>
        <w:autoSpaceDN w:val="0"/>
        <w:spacing w:before="8" w:after="0" w:line="240" w:lineRule="auto"/>
        <w:rPr>
          <w:rFonts w:ascii="Times New Roman" w:eastAsia="Times New Roman" w:hAnsi="Times New Roman" w:cs="Times New Roman"/>
          <w:sz w:val="24"/>
          <w:szCs w:val="24"/>
        </w:rPr>
      </w:pPr>
    </w:p>
    <w:p w:rsidR="00823B17" w:rsidRPr="00823B17" w:rsidRDefault="00823B17" w:rsidP="00823B17">
      <w:pPr>
        <w:widowControl w:val="0"/>
        <w:autoSpaceDE w:val="0"/>
        <w:autoSpaceDN w:val="0"/>
        <w:spacing w:before="86" w:after="0" w:line="240" w:lineRule="auto"/>
        <w:ind w:left="212" w:right="977" w:firstLine="708"/>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Поскольку</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i/>
          <w:sz w:val="24"/>
          <w:szCs w:val="24"/>
        </w:rPr>
        <w:t>р</w:t>
      </w:r>
      <w:r w:rsidRPr="00823B17">
        <w:rPr>
          <w:rFonts w:ascii="Times New Roman" w:eastAsia="Times New Roman" w:hAnsi="Times New Roman" w:cs="Times New Roman"/>
          <w:sz w:val="24"/>
          <w:szCs w:val="24"/>
        </w:rPr>
        <w:t>&lt;1,</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диспетчерская</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система</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комплектуется</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одним</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рабочим-слесарем,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при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этом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условие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i/>
          <w:sz w:val="24"/>
          <w:szCs w:val="24"/>
        </w:rPr>
        <w:t>s–p&gt;0</w:t>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1–0,75=0,25</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выполнено,</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значит</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образование</w:t>
      </w:r>
      <w:r w:rsidRPr="00823B17">
        <w:rPr>
          <w:rFonts w:ascii="Times New Roman" w:eastAsia="Times New Roman" w:hAnsi="Times New Roman" w:cs="Times New Roman"/>
          <w:spacing w:val="-13"/>
          <w:sz w:val="24"/>
          <w:szCs w:val="24"/>
        </w:rPr>
        <w:t xml:space="preserve"> </w:t>
      </w:r>
      <w:r w:rsidRPr="00823B17">
        <w:rPr>
          <w:rFonts w:ascii="Times New Roman" w:eastAsia="Times New Roman" w:hAnsi="Times New Roman" w:cs="Times New Roman"/>
          <w:sz w:val="24"/>
          <w:szCs w:val="24"/>
        </w:rPr>
        <w:t>бесконечной</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очереди</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не</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будет.</w:t>
      </w:r>
    </w:p>
    <w:p w:rsidR="00823B17" w:rsidRPr="00823B17" w:rsidRDefault="00823B17" w:rsidP="00823B17">
      <w:pPr>
        <w:widowControl w:val="0"/>
        <w:autoSpaceDE w:val="0"/>
        <w:autoSpaceDN w:val="0"/>
        <w:spacing w:after="0" w:line="240" w:lineRule="auto"/>
        <w:ind w:left="212" w:right="984" w:firstLine="708"/>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Далее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определяем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вероятность</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того,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что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рабочий</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будет</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свободен</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по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формуле</w:t>
      </w:r>
    </w:p>
    <w:p w:rsidR="00823B17" w:rsidRPr="00823B17" w:rsidRDefault="00823B17" w:rsidP="00823B17">
      <w:pPr>
        <w:widowControl w:val="0"/>
        <w:autoSpaceDE w:val="0"/>
        <w:autoSpaceDN w:val="0"/>
        <w:spacing w:before="1" w:after="0" w:line="368" w:lineRule="exact"/>
        <w:ind w:left="3333"/>
        <w:rPr>
          <w:rFonts w:ascii="Times New Roman" w:eastAsia="Times New Roman" w:hAnsi="Times New Roman" w:cs="Times New Roman"/>
          <w:sz w:val="24"/>
          <w:szCs w:val="24"/>
        </w:rPr>
      </w:pPr>
      <w:r w:rsidRPr="00823B17">
        <w:rPr>
          <w:rFonts w:ascii="Times New Roman" w:eastAsia="Times New Roman" w:hAnsi="Times New Roman" w:cs="Times New Roman"/>
          <w:i/>
          <w:sz w:val="24"/>
          <w:szCs w:val="24"/>
        </w:rPr>
        <w:t>Р</w:t>
      </w:r>
      <w:r w:rsidRPr="00823B17">
        <w:rPr>
          <w:rFonts w:ascii="Times New Roman" w:eastAsia="Times New Roman" w:hAnsi="Times New Roman" w:cs="Times New Roman"/>
          <w:i/>
          <w:sz w:val="24"/>
          <w:szCs w:val="24"/>
          <w:vertAlign w:val="subscript"/>
        </w:rPr>
        <w:t>0</w:t>
      </w:r>
      <w:r w:rsidRPr="00823B17">
        <w:rPr>
          <w:rFonts w:ascii="Times New Roman" w:eastAsia="Times New Roman" w:hAnsi="Times New Roman" w:cs="Times New Roman"/>
          <w:i/>
          <w:sz w:val="24"/>
          <w:szCs w:val="24"/>
        </w:rPr>
        <w:t>=1–p=1–0,75=0,25</w:t>
      </w:r>
      <w:r w:rsidRPr="00823B17">
        <w:rPr>
          <w:rFonts w:ascii="Times New Roman" w:eastAsia="Times New Roman" w:hAnsi="Times New Roman" w:cs="Times New Roman"/>
          <w:sz w:val="24"/>
          <w:szCs w:val="24"/>
        </w:rPr>
        <w:t>,</w:t>
      </w:r>
    </w:p>
    <w:p w:rsidR="00823B17" w:rsidRPr="00823B17" w:rsidRDefault="00823B17" w:rsidP="00823B17">
      <w:pPr>
        <w:widowControl w:val="0"/>
        <w:autoSpaceDE w:val="0"/>
        <w:autoSpaceDN w:val="0"/>
        <w:spacing w:after="0" w:line="367" w:lineRule="exact"/>
        <w:ind w:left="212"/>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т.е.</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25</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случаях</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из</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100</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рабочий</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будет</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свободен.</w:t>
      </w:r>
    </w:p>
    <w:p w:rsidR="00823B17" w:rsidRPr="00823B17" w:rsidRDefault="00823B17" w:rsidP="00823B17">
      <w:pPr>
        <w:widowControl w:val="0"/>
        <w:autoSpaceDE w:val="0"/>
        <w:autoSpaceDN w:val="0"/>
        <w:spacing w:after="0" w:line="242" w:lineRule="auto"/>
        <w:ind w:left="212" w:right="395" w:firstLine="708"/>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Можно</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определить</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вероятность</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того,</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что</w:t>
      </w:r>
      <w:r w:rsidRPr="00823B17">
        <w:rPr>
          <w:rFonts w:ascii="Times New Roman" w:eastAsia="Times New Roman" w:hAnsi="Times New Roman" w:cs="Times New Roman"/>
          <w:spacing w:val="15"/>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системе</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будет,</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например,</w:t>
      </w:r>
      <w:r w:rsidRPr="00823B17">
        <w:rPr>
          <w:rFonts w:ascii="Times New Roman" w:eastAsia="Times New Roman" w:hAnsi="Times New Roman" w:cs="Times New Roman"/>
          <w:spacing w:val="-3"/>
          <w:sz w:val="24"/>
          <w:szCs w:val="24"/>
        </w:rPr>
        <w:t xml:space="preserve"> </w:t>
      </w:r>
      <w:r w:rsidRPr="00823B17">
        <w:rPr>
          <w:rFonts w:ascii="Times New Roman" w:eastAsia="Times New Roman" w:hAnsi="Times New Roman" w:cs="Times New Roman"/>
          <w:sz w:val="24"/>
          <w:szCs w:val="24"/>
        </w:rPr>
        <w:t>больше</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трех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заявок</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по формуле</w:t>
      </w:r>
    </w:p>
    <w:p w:rsidR="00823B17" w:rsidRPr="00823B17" w:rsidRDefault="00823B17" w:rsidP="00823B17">
      <w:pPr>
        <w:widowControl w:val="0"/>
        <w:autoSpaceDE w:val="0"/>
        <w:autoSpaceDN w:val="0"/>
        <w:spacing w:after="0" w:line="361" w:lineRule="exact"/>
        <w:ind w:left="3249"/>
        <w:rPr>
          <w:rFonts w:ascii="Times New Roman" w:eastAsia="Times New Roman" w:hAnsi="Times New Roman" w:cs="Times New Roman"/>
          <w:sz w:val="24"/>
          <w:szCs w:val="24"/>
        </w:rPr>
      </w:pPr>
      <w:r w:rsidRPr="00823B17">
        <w:rPr>
          <w:rFonts w:ascii="Times New Roman" w:eastAsia="Times New Roman" w:hAnsi="Times New Roman" w:cs="Times New Roman"/>
          <w:i/>
          <w:sz w:val="24"/>
          <w:szCs w:val="24"/>
        </w:rPr>
        <w:t>P</w:t>
      </w:r>
      <w:r w:rsidRPr="00823B17">
        <w:rPr>
          <w:rFonts w:ascii="Times New Roman" w:eastAsia="Times New Roman" w:hAnsi="Times New Roman" w:cs="Times New Roman"/>
          <w:i/>
          <w:sz w:val="24"/>
          <w:szCs w:val="24"/>
          <w:vertAlign w:val="subscript"/>
        </w:rPr>
        <w:t>k&gt;3</w:t>
      </w:r>
      <w:r w:rsidRPr="00823B17">
        <w:rPr>
          <w:rFonts w:ascii="Times New Roman" w:eastAsia="Times New Roman" w:hAnsi="Times New Roman" w:cs="Times New Roman"/>
          <w:i/>
          <w:sz w:val="24"/>
          <w:szCs w:val="24"/>
        </w:rPr>
        <w:t>=p</w:t>
      </w:r>
      <w:r w:rsidRPr="00823B17">
        <w:rPr>
          <w:rFonts w:ascii="Times New Roman" w:eastAsia="Times New Roman" w:hAnsi="Times New Roman" w:cs="Times New Roman"/>
          <w:i/>
          <w:sz w:val="24"/>
          <w:szCs w:val="24"/>
          <w:vertAlign w:val="superscript"/>
        </w:rPr>
        <w:t>n+1</w:t>
      </w:r>
      <w:r w:rsidRPr="00823B17">
        <w:rPr>
          <w:rFonts w:ascii="Times New Roman" w:eastAsia="Times New Roman" w:hAnsi="Times New Roman" w:cs="Times New Roman"/>
          <w:i/>
          <w:sz w:val="24"/>
          <w:szCs w:val="24"/>
        </w:rPr>
        <w:t>=0,75</w:t>
      </w:r>
      <w:r w:rsidRPr="00823B17">
        <w:rPr>
          <w:rFonts w:ascii="Times New Roman" w:eastAsia="Times New Roman" w:hAnsi="Times New Roman" w:cs="Times New Roman"/>
          <w:i/>
          <w:sz w:val="24"/>
          <w:szCs w:val="24"/>
          <w:vertAlign w:val="superscript"/>
        </w:rPr>
        <w:t>4</w:t>
      </w:r>
      <w:r w:rsidRPr="00823B17">
        <w:rPr>
          <w:rFonts w:ascii="Times New Roman" w:eastAsia="Times New Roman" w:hAnsi="Times New Roman" w:cs="Times New Roman"/>
          <w:i/>
          <w:sz w:val="24"/>
          <w:szCs w:val="24"/>
        </w:rPr>
        <w:t>=0,32</w:t>
      </w:r>
      <w:r w:rsidRPr="00823B17">
        <w:rPr>
          <w:rFonts w:ascii="Times New Roman" w:eastAsia="Times New Roman" w:hAnsi="Times New Roman" w:cs="Times New Roman"/>
          <w:sz w:val="24"/>
          <w:szCs w:val="24"/>
        </w:rPr>
        <w:t>,</w:t>
      </w:r>
    </w:p>
    <w:p w:rsidR="00823B17" w:rsidRPr="00823B17" w:rsidRDefault="00823B17" w:rsidP="00823B17">
      <w:pPr>
        <w:widowControl w:val="0"/>
        <w:autoSpaceDE w:val="0"/>
        <w:autoSpaceDN w:val="0"/>
        <w:spacing w:after="0" w:line="240" w:lineRule="auto"/>
        <w:ind w:left="212" w:right="982" w:firstLine="708"/>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т.е. в 32 случаях из 100 в системе будет находиться более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трех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заявок.</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Вероятность</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образования</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очереди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определим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формуле</w:t>
      </w:r>
    </w:p>
    <w:p w:rsidR="00823B17" w:rsidRPr="00823B17" w:rsidRDefault="00823B17" w:rsidP="00823B17">
      <w:pPr>
        <w:widowControl w:val="0"/>
        <w:autoSpaceDE w:val="0"/>
        <w:autoSpaceDN w:val="0"/>
        <w:spacing w:after="0" w:line="368" w:lineRule="exact"/>
        <w:ind w:left="3372"/>
        <w:rPr>
          <w:rFonts w:ascii="Times New Roman" w:eastAsia="Times New Roman" w:hAnsi="Times New Roman" w:cs="Times New Roman"/>
          <w:sz w:val="24"/>
          <w:szCs w:val="24"/>
        </w:rPr>
      </w:pPr>
      <w:r w:rsidRPr="00823B17">
        <w:rPr>
          <w:rFonts w:ascii="Times New Roman" w:eastAsia="Times New Roman" w:hAnsi="Times New Roman" w:cs="Times New Roman"/>
          <w:i/>
          <w:sz w:val="24"/>
          <w:szCs w:val="24"/>
        </w:rPr>
        <w:t>P</w:t>
      </w:r>
      <w:r w:rsidRPr="00823B17">
        <w:rPr>
          <w:rFonts w:ascii="Times New Roman" w:eastAsia="Times New Roman" w:hAnsi="Times New Roman" w:cs="Times New Roman"/>
          <w:i/>
          <w:sz w:val="24"/>
          <w:szCs w:val="24"/>
          <w:vertAlign w:val="subscript"/>
        </w:rPr>
        <w:t>k&gt;1</w:t>
      </w:r>
      <w:r w:rsidRPr="00823B17">
        <w:rPr>
          <w:rFonts w:ascii="Times New Roman" w:eastAsia="Times New Roman" w:hAnsi="Times New Roman" w:cs="Times New Roman"/>
          <w:i/>
          <w:sz w:val="24"/>
          <w:szCs w:val="24"/>
        </w:rPr>
        <w:t>=p</w:t>
      </w:r>
      <w:r w:rsidRPr="00823B17">
        <w:rPr>
          <w:rFonts w:ascii="Times New Roman" w:eastAsia="Times New Roman" w:hAnsi="Times New Roman" w:cs="Times New Roman"/>
          <w:i/>
          <w:sz w:val="24"/>
          <w:szCs w:val="24"/>
          <w:vertAlign w:val="superscript"/>
        </w:rPr>
        <w:t>2</w:t>
      </w:r>
      <w:r w:rsidRPr="00823B17">
        <w:rPr>
          <w:rFonts w:ascii="Times New Roman" w:eastAsia="Times New Roman" w:hAnsi="Times New Roman" w:cs="Times New Roman"/>
          <w:i/>
          <w:sz w:val="24"/>
          <w:szCs w:val="24"/>
        </w:rPr>
        <w:t>=0,75</w:t>
      </w:r>
      <w:r w:rsidRPr="00823B17">
        <w:rPr>
          <w:rFonts w:ascii="Times New Roman" w:eastAsia="Times New Roman" w:hAnsi="Times New Roman" w:cs="Times New Roman"/>
          <w:i/>
          <w:sz w:val="24"/>
          <w:szCs w:val="24"/>
          <w:vertAlign w:val="superscript"/>
        </w:rPr>
        <w:t>2</w:t>
      </w:r>
      <w:r w:rsidRPr="00823B17">
        <w:rPr>
          <w:rFonts w:ascii="Times New Roman" w:eastAsia="Times New Roman" w:hAnsi="Times New Roman" w:cs="Times New Roman"/>
          <w:i/>
          <w:sz w:val="24"/>
          <w:szCs w:val="24"/>
        </w:rPr>
        <w:t>=0,56</w:t>
      </w:r>
      <w:r w:rsidRPr="00823B17">
        <w:rPr>
          <w:rFonts w:ascii="Times New Roman" w:eastAsia="Times New Roman" w:hAnsi="Times New Roman" w:cs="Times New Roman"/>
          <w:sz w:val="24"/>
          <w:szCs w:val="24"/>
        </w:rPr>
        <w:t>,</w:t>
      </w:r>
    </w:p>
    <w:p w:rsidR="00823B17" w:rsidRPr="00823B17" w:rsidRDefault="00823B17" w:rsidP="00823B17">
      <w:pPr>
        <w:widowControl w:val="0"/>
        <w:autoSpaceDE w:val="0"/>
        <w:autoSpaceDN w:val="0"/>
        <w:spacing w:before="1" w:after="0" w:line="240" w:lineRule="auto"/>
        <w:ind w:left="212" w:right="395"/>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т.е.</w:t>
      </w:r>
      <w:r w:rsidRPr="00823B17">
        <w:rPr>
          <w:rFonts w:ascii="Times New Roman" w:eastAsia="Times New Roman" w:hAnsi="Times New Roman" w:cs="Times New Roman"/>
          <w:spacing w:val="3"/>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56</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случаях</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из</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100</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заявка</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будет</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ожидать</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своей</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z w:val="24"/>
          <w:szCs w:val="24"/>
        </w:rPr>
        <w:t>очереди</w:t>
      </w:r>
      <w:r w:rsidR="00164FFA">
        <w:rPr>
          <w:rFonts w:ascii="Times New Roman" w:eastAsia="Times New Roman" w:hAnsi="Times New Roman" w:cs="Times New Roman"/>
          <w:sz w:val="24"/>
          <w:szCs w:val="24"/>
        </w:rPr>
        <w:t xml:space="preserve"> </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выполнения.</w:t>
      </w:r>
    </w:p>
    <w:p w:rsidR="00823B17" w:rsidRPr="00823B17" w:rsidRDefault="00823B17" w:rsidP="00823B17">
      <w:pPr>
        <w:widowControl w:val="0"/>
        <w:autoSpaceDE w:val="0"/>
        <w:autoSpaceDN w:val="0"/>
        <w:spacing w:after="0" w:line="366" w:lineRule="exact"/>
        <w:ind w:left="914"/>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Очень</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sz w:val="24"/>
          <w:szCs w:val="24"/>
        </w:rPr>
        <w:t>важно</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определить</w:t>
      </w:r>
      <w:r w:rsidRPr="00823B17">
        <w:rPr>
          <w:rFonts w:ascii="Times New Roman" w:eastAsia="Times New Roman" w:hAnsi="Times New Roman" w:cs="Times New Roman"/>
          <w:spacing w:val="-6"/>
          <w:sz w:val="24"/>
          <w:szCs w:val="24"/>
        </w:rPr>
        <w:t xml:space="preserve"> </w:t>
      </w: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6"/>
          <w:sz w:val="24"/>
          <w:szCs w:val="24"/>
        </w:rPr>
        <w:t xml:space="preserve"> </w:t>
      </w:r>
      <w:r w:rsidRPr="00823B17">
        <w:rPr>
          <w:rFonts w:ascii="Times New Roman" w:eastAsia="Times New Roman" w:hAnsi="Times New Roman" w:cs="Times New Roman"/>
          <w:sz w:val="24"/>
          <w:szCs w:val="24"/>
        </w:rPr>
        <w:t>время</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sz w:val="24"/>
          <w:szCs w:val="24"/>
        </w:rPr>
        <w:t>выполнения</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z w:val="24"/>
          <w:szCs w:val="24"/>
        </w:rPr>
        <w:t>заявки</w:t>
      </w:r>
    </w:p>
    <w:p w:rsidR="00823B17" w:rsidRPr="00823B17" w:rsidRDefault="00823B17" w:rsidP="00823B17">
      <w:pPr>
        <w:widowControl w:val="0"/>
        <w:autoSpaceDE w:val="0"/>
        <w:autoSpaceDN w:val="0"/>
        <w:spacing w:after="0" w:line="366" w:lineRule="exact"/>
        <w:rPr>
          <w:rFonts w:ascii="Times New Roman" w:eastAsia="Times New Roman" w:hAnsi="Times New Roman" w:cs="Times New Roman"/>
          <w:sz w:val="24"/>
          <w:szCs w:val="24"/>
        </w:rPr>
        <w:sectPr w:rsidR="00823B17" w:rsidRPr="00823B17" w:rsidSect="00823B17">
          <w:type w:val="continuous"/>
          <w:pgSz w:w="11910" w:h="16840"/>
          <w:pgMar w:top="1060" w:right="720" w:bottom="1240" w:left="920" w:header="0" w:footer="1055" w:gutter="0"/>
          <w:cols w:space="720"/>
        </w:sectPr>
      </w:pPr>
    </w:p>
    <w:p w:rsidR="00823B17" w:rsidRPr="00823B17" w:rsidRDefault="00823B17" w:rsidP="00823B17">
      <w:pPr>
        <w:widowControl w:val="0"/>
        <w:autoSpaceDE w:val="0"/>
        <w:autoSpaceDN w:val="0"/>
        <w:spacing w:before="17" w:after="0" w:line="499" w:lineRule="exact"/>
        <w:ind w:left="2260"/>
        <w:rPr>
          <w:rFonts w:ascii="Symbol" w:eastAsia="Times New Roman" w:hAnsi="Symbol"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6912" behindDoc="1" locked="0" layoutInCell="1" allowOverlap="1" wp14:anchorId="394BDFD4" wp14:editId="2ED6A1DB">
                <wp:simplePos x="0" y="0"/>
                <wp:positionH relativeFrom="page">
                  <wp:posOffset>2019300</wp:posOffset>
                </wp:positionH>
                <wp:positionV relativeFrom="paragraph">
                  <wp:posOffset>174625</wp:posOffset>
                </wp:positionV>
                <wp:extent cx="57150" cy="0"/>
                <wp:effectExtent l="0" t="0" r="0" b="0"/>
                <wp:wrapNone/>
                <wp:docPr id="137" name="Прямая соединительная линия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0"/>
                        </a:xfrm>
                        <a:prstGeom prst="line">
                          <a:avLst/>
                        </a:prstGeom>
                        <a:noFill/>
                        <a:ln w="64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978CA" id="Прямая соединительная линия 137"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9pt,13.75pt" to="16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" strokeweight=".178mm">
                <w10:wrap anchorx="page"/>
              </v:lin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7936" behindDoc="1" locked="0" layoutInCell="1" allowOverlap="1" wp14:anchorId="7B0C203A" wp14:editId="1B3D50D3">
                <wp:simplePos x="0" y="0"/>
                <wp:positionH relativeFrom="page">
                  <wp:posOffset>2622550</wp:posOffset>
                </wp:positionH>
                <wp:positionV relativeFrom="paragraph">
                  <wp:posOffset>276225</wp:posOffset>
                </wp:positionV>
                <wp:extent cx="107950" cy="0"/>
                <wp:effectExtent l="0" t="0" r="0" b="0"/>
                <wp:wrapNone/>
                <wp:docPr id="136" name="Прямая соединительная линия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64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25805" id="Прямая соединительная линия 136"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6.5pt,21.75pt" to="2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" strokeweight=".178mm">
                <w10:wrap anchorx="page"/>
              </v:line>
            </w:pict>
          </mc:Fallback>
        </mc:AlternateContent>
      </w:r>
      <w:r w:rsidRPr="00823B17">
        <w:rPr>
          <w:rFonts w:ascii="Times New Roman" w:eastAsia="Times New Roman" w:hAnsi="Times New Roman" w:cs="Times New Roman"/>
          <w:sz w:val="24"/>
          <w:szCs w:val="24"/>
        </w:rPr>
        <w:t>t</w:t>
      </w:r>
      <w:r w:rsidRPr="00823B17">
        <w:rPr>
          <w:rFonts w:ascii="Times New Roman" w:eastAsia="Times New Roman" w:hAnsi="Times New Roman" w:cs="Times New Roman"/>
          <w:spacing w:val="2"/>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 xml:space="preserve"> </w:t>
      </w:r>
      <w:r w:rsidRPr="00823B17">
        <w:rPr>
          <w:rFonts w:ascii="Symbol" w:eastAsia="Times New Roman" w:hAnsi="Symbol" w:cs="Times New Roman"/>
          <w:strike/>
          <w:sz w:val="24"/>
          <w:szCs w:val="24"/>
        </w:rPr>
        <w:t></w:t>
      </w:r>
      <w:r w:rsidRPr="00823B17">
        <w:rPr>
          <w:rFonts w:ascii="Times New Roman" w:eastAsia="Times New Roman" w:hAnsi="Times New Roman" w:cs="Times New Roman"/>
          <w:spacing w:val="-27"/>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13"/>
          <w:sz w:val="24"/>
          <w:szCs w:val="24"/>
        </w:rPr>
        <w:t xml:space="preserve"> </w:t>
      </w:r>
      <w:r w:rsidRPr="00823B17">
        <w:rPr>
          <w:rFonts w:ascii="Times New Roman" w:eastAsia="Times New Roman" w:hAnsi="Times New Roman" w:cs="Times New Roman"/>
          <w:position w:val="20"/>
          <w:sz w:val="24"/>
          <w:szCs w:val="24"/>
        </w:rPr>
        <w:t>1</w:t>
      </w:r>
      <w:r w:rsidRPr="00823B17">
        <w:rPr>
          <w:rFonts w:ascii="Times New Roman" w:eastAsia="Times New Roman" w:hAnsi="Times New Roman" w:cs="Times New Roman"/>
          <w:spacing w:val="4"/>
          <w:position w:val="20"/>
          <w:sz w:val="24"/>
          <w:szCs w:val="24"/>
        </w:rPr>
        <w:t xml:space="preserve"> </w:t>
      </w:r>
      <w:r w:rsidRPr="00823B17">
        <w:rPr>
          <w:rFonts w:ascii="Symbol" w:eastAsia="Times New Roman" w:hAnsi="Symbol" w:cs="Times New Roman"/>
          <w:sz w:val="24"/>
          <w:szCs w:val="24"/>
        </w:rPr>
        <w:t></w:t>
      </w:r>
    </w:p>
    <w:p w:rsidR="00823B17" w:rsidRPr="00823B17" w:rsidRDefault="00823B17" w:rsidP="00823B17">
      <w:pPr>
        <w:widowControl w:val="0"/>
        <w:autoSpaceDE w:val="0"/>
        <w:autoSpaceDN w:val="0"/>
        <w:spacing w:after="0" w:line="322" w:lineRule="exact"/>
        <w:ind w:right="275"/>
        <w:jc w:val="right"/>
        <w:rPr>
          <w:rFonts w:ascii="Symbol" w:eastAsia="Times New Roman" w:hAnsi="Symbol" w:cs="Times New Roman"/>
          <w:sz w:val="24"/>
          <w:szCs w:val="24"/>
        </w:rPr>
      </w:pPr>
      <w:r w:rsidRPr="00823B17">
        <w:rPr>
          <w:rFonts w:ascii="Symbol" w:eastAsia="Times New Roman" w:hAnsi="Symbol" w:cs="Times New Roman"/>
          <w:w w:val="102"/>
          <w:sz w:val="24"/>
          <w:szCs w:val="24"/>
        </w:rPr>
        <w:t></w:t>
      </w:r>
    </w:p>
    <w:p w:rsidR="00823B17" w:rsidRPr="00823B17" w:rsidRDefault="00823B17" w:rsidP="00823B17">
      <w:pPr>
        <w:widowControl w:val="0"/>
        <w:autoSpaceDE w:val="0"/>
        <w:autoSpaceDN w:val="0"/>
        <w:spacing w:before="14" w:after="0" w:line="240" w:lineRule="auto"/>
        <w:ind w:left="407" w:right="359"/>
        <w:jc w:val="center"/>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Times New Roman" w:eastAsia="Times New Roman" w:hAnsi="Times New Roman" w:cs="Times New Roman"/>
          <w:sz w:val="24"/>
          <w:szCs w:val="24"/>
        </w:rPr>
        <w:t>p</w:t>
      </w:r>
    </w:p>
    <w:p w:rsidR="00823B17" w:rsidRPr="00823B17" w:rsidRDefault="00823B17" w:rsidP="00823B17">
      <w:pPr>
        <w:widowControl w:val="0"/>
        <w:autoSpaceDE w:val="0"/>
        <w:autoSpaceDN w:val="0"/>
        <w:spacing w:after="0" w:line="240" w:lineRule="auto"/>
        <w:rPr>
          <w:rFonts w:ascii="Times New Roman" w:eastAsia="Times New Roman" w:hAnsi="Times New Roman" w:cs="Times New Roman"/>
          <w:sz w:val="24"/>
          <w:szCs w:val="24"/>
        </w:rPr>
      </w:pPr>
    </w:p>
    <w:p w:rsidR="00823B17" w:rsidRPr="00823B17" w:rsidRDefault="00823B17" w:rsidP="00823B17">
      <w:pPr>
        <w:widowControl w:val="0"/>
        <w:autoSpaceDE w:val="0"/>
        <w:autoSpaceDN w:val="0"/>
        <w:spacing w:after="0" w:line="20" w:lineRule="exact"/>
        <w:ind w:left="26" w:right="-72"/>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inline distT="0" distB="0" distL="0" distR="0" wp14:anchorId="1A527CF4" wp14:editId="69906F5C">
                <wp:extent cx="596900" cy="6985"/>
                <wp:effectExtent l="9525" t="9525" r="12700" b="2540"/>
                <wp:docPr id="134" name="Группа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0" cy="6985"/>
                          <a:chOff x="0" y="0"/>
                          <a:chExt cx="940" cy="11"/>
                        </a:xfrm>
                      </wpg:grpSpPr>
                      <wps:wsp>
                        <wps:cNvPr id="135" name="Line 39"/>
                        <wps:cNvCnPr/>
                        <wps:spPr bwMode="auto">
                          <a:xfrm>
                            <a:off x="0" y="5"/>
                            <a:ext cx="939" cy="0"/>
                          </a:xfrm>
                          <a:prstGeom prst="line">
                            <a:avLst/>
                          </a:prstGeom>
                          <a:noFill/>
                          <a:ln w="64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DB1D71" id="Группа 134" o:spid="_x0000_s1026" style="width:47pt;height:.55pt;mso-position-horizontal-relative:char;mso-position-vertical-relative:line" coordsize="94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">
                <v:line id="Line 39" o:spid="_x0000_s1027" style="position:absolute;visibility:visible;mso-wrap-style:square" from="0,5" to="9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" strokeweight=".178mm"/>
                <w10:anchorlock/>
              </v:group>
            </w:pict>
          </mc:Fallback>
        </mc:AlternateContent>
      </w:r>
    </w:p>
    <w:p w:rsidR="00823B17" w:rsidRPr="00823B17" w:rsidRDefault="00823B17" w:rsidP="00823B17">
      <w:pPr>
        <w:widowControl w:val="0"/>
        <w:autoSpaceDE w:val="0"/>
        <w:autoSpaceDN w:val="0"/>
        <w:spacing w:after="0" w:line="240" w:lineRule="auto"/>
        <w:ind w:left="52"/>
        <w:jc w:val="center"/>
        <w:rPr>
          <w:rFonts w:ascii="Times New Roman" w:eastAsia="Times New Roman" w:hAnsi="Times New Roman" w:cs="Times New Roman"/>
          <w:sz w:val="24"/>
          <w:szCs w:val="24"/>
        </w:rPr>
      </w:pP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(1</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28"/>
          <w:sz w:val="24"/>
          <w:szCs w:val="24"/>
        </w:rPr>
        <w:t xml:space="preserve"> </w:t>
      </w:r>
      <w:r w:rsidRPr="00823B17">
        <w:rPr>
          <w:rFonts w:ascii="Times New Roman" w:eastAsia="Times New Roman" w:hAnsi="Times New Roman" w:cs="Times New Roman"/>
          <w:sz w:val="24"/>
          <w:szCs w:val="24"/>
        </w:rPr>
        <w:t>p)</w:t>
      </w:r>
    </w:p>
    <w:p w:rsidR="00823B17" w:rsidRPr="00823B17" w:rsidRDefault="00823B17" w:rsidP="00823B17">
      <w:pPr>
        <w:widowControl w:val="0"/>
        <w:autoSpaceDE w:val="0"/>
        <w:autoSpaceDN w:val="0"/>
        <w:spacing w:before="17" w:after="0" w:line="499" w:lineRule="exact"/>
        <w:ind w:left="30"/>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Symbol" w:eastAsia="Times New Roman" w:hAnsi="Symbol" w:cs="Times New Roman"/>
          <w:sz w:val="24"/>
          <w:szCs w:val="24"/>
        </w:rPr>
        <w:t></w:t>
      </w:r>
      <w:r w:rsidRPr="00823B17">
        <w:rPr>
          <w:rFonts w:ascii="Times New Roman" w:eastAsia="Times New Roman" w:hAnsi="Times New Roman" w:cs="Times New Roman"/>
          <w:spacing w:val="-13"/>
          <w:sz w:val="24"/>
          <w:szCs w:val="24"/>
        </w:rPr>
        <w:t xml:space="preserve"> </w:t>
      </w:r>
      <w:r w:rsidRPr="00823B17">
        <w:rPr>
          <w:rFonts w:ascii="Times New Roman" w:eastAsia="Times New Roman" w:hAnsi="Times New Roman" w:cs="Times New Roman"/>
          <w:position w:val="20"/>
          <w:sz w:val="24"/>
          <w:szCs w:val="24"/>
        </w:rPr>
        <w:t>1</w:t>
      </w:r>
      <w:r w:rsidRPr="00823B17">
        <w:rPr>
          <w:rFonts w:ascii="Times New Roman" w:eastAsia="Times New Roman" w:hAnsi="Times New Roman" w:cs="Times New Roman"/>
          <w:spacing w:val="6"/>
          <w:position w:val="20"/>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15"/>
          <w:sz w:val="24"/>
          <w:szCs w:val="24"/>
        </w:rPr>
        <w:t xml:space="preserve"> </w:t>
      </w:r>
      <w:r w:rsidRPr="00823B17">
        <w:rPr>
          <w:rFonts w:ascii="Times New Roman" w:eastAsia="Times New Roman" w:hAnsi="Times New Roman" w:cs="Times New Roman"/>
          <w:sz w:val="24"/>
          <w:szCs w:val="24"/>
        </w:rPr>
        <w:t>0,75</w:t>
      </w:r>
      <w:r w:rsidRPr="00823B17">
        <w:rPr>
          <w:rFonts w:ascii="Times New Roman" w:eastAsia="Times New Roman" w:hAnsi="Times New Roman" w:cs="Times New Roman"/>
          <w:spacing w:val="-34"/>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28"/>
          <w:sz w:val="24"/>
          <w:szCs w:val="24"/>
        </w:rPr>
        <w:t xml:space="preserve"> </w:t>
      </w:r>
      <w:r w:rsidRPr="00823B17">
        <w:rPr>
          <w:rFonts w:ascii="Times New Roman" w:eastAsia="Times New Roman" w:hAnsi="Times New Roman" w:cs="Times New Roman"/>
          <w:sz w:val="24"/>
          <w:szCs w:val="24"/>
        </w:rPr>
        <w:t>0,25</w:t>
      </w:r>
      <w:r w:rsidRPr="00823B17">
        <w:rPr>
          <w:rFonts w:ascii="Times New Roman" w:eastAsia="Times New Roman" w:hAnsi="Times New Roman" w:cs="Times New Roman"/>
          <w:spacing w:val="-15"/>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47"/>
          <w:sz w:val="24"/>
          <w:szCs w:val="24"/>
        </w:rPr>
        <w:t xml:space="preserve"> </w:t>
      </w:r>
      <w:r w:rsidRPr="00823B17">
        <w:rPr>
          <w:rFonts w:ascii="Times New Roman" w:eastAsia="Times New Roman" w:hAnsi="Times New Roman" w:cs="Times New Roman"/>
          <w:sz w:val="24"/>
          <w:szCs w:val="24"/>
        </w:rPr>
        <w:t>1</w:t>
      </w:r>
    </w:p>
    <w:p w:rsidR="00823B17" w:rsidRPr="00823B17" w:rsidRDefault="00823B17" w:rsidP="00823B17">
      <w:pPr>
        <w:widowControl w:val="0"/>
        <w:autoSpaceDE w:val="0"/>
        <w:autoSpaceDN w:val="0"/>
        <w:spacing w:after="0" w:line="322" w:lineRule="exact"/>
        <w:ind w:left="290"/>
        <w:rPr>
          <w:rFonts w:ascii="Symbol" w:eastAsia="Times New Roman" w:hAnsi="Symbol"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8960" behindDoc="1" locked="0" layoutInCell="1" allowOverlap="1" wp14:anchorId="650D0AA4" wp14:editId="405E16D6">
                <wp:simplePos x="0" y="0"/>
                <wp:positionH relativeFrom="page">
                  <wp:posOffset>3733165</wp:posOffset>
                </wp:positionH>
                <wp:positionV relativeFrom="paragraph">
                  <wp:posOffset>-51435</wp:posOffset>
                </wp:positionV>
                <wp:extent cx="107950" cy="0"/>
                <wp:effectExtent l="0" t="0" r="0" b="0"/>
                <wp:wrapNone/>
                <wp:docPr id="133" name="Прямая соединительная линия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64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08876" id="Прямая соединительная линия 133" o:spid="_x0000_s1026" style="position:absolute;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3.95pt,-4.05pt" to="302.4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" strokeweight=".178mm">
                <w10:wrap anchorx="page"/>
              </v:line>
            </w:pict>
          </mc:Fallback>
        </mc:AlternateContent>
      </w:r>
      <w:r w:rsidRPr="00823B17">
        <w:rPr>
          <w:rFonts w:ascii="Symbol" w:eastAsia="Times New Roman" w:hAnsi="Symbol" w:cs="Times New Roman"/>
          <w:w w:val="102"/>
          <w:sz w:val="24"/>
          <w:szCs w:val="24"/>
        </w:rPr>
        <w:t></w:t>
      </w:r>
    </w:p>
    <w:p w:rsidR="00823B17" w:rsidRPr="00823B17" w:rsidRDefault="00823B17" w:rsidP="00823B17">
      <w:pPr>
        <w:widowControl w:val="0"/>
        <w:autoSpaceDE w:val="0"/>
        <w:autoSpaceDN w:val="0"/>
        <w:spacing w:after="0" w:line="322" w:lineRule="exact"/>
        <w:rPr>
          <w:rFonts w:ascii="Symbol" w:eastAsia="Times New Roman" w:hAnsi="Symbol" w:cs="Times New Roman"/>
          <w:sz w:val="24"/>
          <w:szCs w:val="24"/>
        </w:rPr>
        <w:sectPr w:rsidR="00823B17" w:rsidRPr="00823B17">
          <w:type w:val="continuous"/>
          <w:pgSz w:w="11910" w:h="16840"/>
          <w:pgMar w:top="1040" w:right="720" w:bottom="280" w:left="920" w:header="720" w:footer="720" w:gutter="0"/>
          <w:cols w:num="3" w:space="720" w:equalWidth="0">
            <w:col w:w="3643" w:space="40"/>
            <w:col w:w="967" w:space="39"/>
            <w:col w:w="5581"/>
          </w:cols>
        </w:sectPr>
      </w:pPr>
    </w:p>
    <w:p w:rsidR="00823B17" w:rsidRPr="00823B17" w:rsidRDefault="00823B17" w:rsidP="00823B17">
      <w:pPr>
        <w:widowControl w:val="0"/>
        <w:autoSpaceDE w:val="0"/>
        <w:autoSpaceDN w:val="0"/>
        <w:spacing w:before="27" w:after="0" w:line="240" w:lineRule="auto"/>
        <w:ind w:left="212" w:right="981"/>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 xml:space="preserve">т.е. </w:t>
      </w:r>
      <w:r w:rsidRPr="00823B17">
        <w:rPr>
          <w:rFonts w:ascii="Times New Roman" w:eastAsia="Times New Roman" w:hAnsi="Times New Roman" w:cs="Times New Roman"/>
          <w:b/>
          <w:sz w:val="24"/>
          <w:szCs w:val="24"/>
        </w:rPr>
        <w:t>заявка в среднем будет обслуживаться одни сутки, что</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соответствует</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требованиям</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Правил</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и</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норм</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технической</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эксплуатации</w:t>
      </w:r>
      <w:r w:rsidRPr="00823B17">
        <w:rPr>
          <w:rFonts w:ascii="Times New Roman" w:eastAsia="Times New Roman" w:hAnsi="Times New Roman" w:cs="Times New Roman"/>
          <w:b/>
          <w:spacing w:val="-2"/>
          <w:sz w:val="24"/>
          <w:szCs w:val="24"/>
        </w:rPr>
        <w:t xml:space="preserve"> </w:t>
      </w:r>
      <w:r w:rsidRPr="00823B17">
        <w:rPr>
          <w:rFonts w:ascii="Times New Roman" w:eastAsia="Times New Roman" w:hAnsi="Times New Roman" w:cs="Times New Roman"/>
          <w:b/>
          <w:sz w:val="24"/>
          <w:szCs w:val="24"/>
        </w:rPr>
        <w:t>жилищного</w:t>
      </w:r>
      <w:r w:rsidRPr="00823B17">
        <w:rPr>
          <w:rFonts w:ascii="Times New Roman" w:eastAsia="Times New Roman" w:hAnsi="Times New Roman" w:cs="Times New Roman"/>
          <w:b/>
          <w:spacing w:val="-1"/>
          <w:sz w:val="24"/>
          <w:szCs w:val="24"/>
        </w:rPr>
        <w:t xml:space="preserve"> </w:t>
      </w:r>
      <w:r w:rsidRPr="00823B17">
        <w:rPr>
          <w:rFonts w:ascii="Times New Roman" w:eastAsia="Times New Roman" w:hAnsi="Times New Roman" w:cs="Times New Roman"/>
          <w:b/>
          <w:sz w:val="24"/>
          <w:szCs w:val="24"/>
        </w:rPr>
        <w:t>фонда</w:t>
      </w:r>
      <w:r w:rsidRPr="00823B17">
        <w:rPr>
          <w:rFonts w:ascii="Times New Roman" w:eastAsia="Times New Roman" w:hAnsi="Times New Roman" w:cs="Times New Roman"/>
          <w:sz w:val="24"/>
          <w:szCs w:val="24"/>
        </w:rPr>
        <w:t>.</w:t>
      </w:r>
    </w:p>
    <w:p w:rsidR="00823B17" w:rsidRPr="00823B17" w:rsidRDefault="00823B17" w:rsidP="00823B17">
      <w:pPr>
        <w:widowControl w:val="0"/>
        <w:autoSpaceDE w:val="0"/>
        <w:autoSpaceDN w:val="0"/>
        <w:spacing w:before="66" w:after="0" w:line="240" w:lineRule="auto"/>
        <w:ind w:left="782" w:right="395"/>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Если по каким-либо обстоятельствам или дополнительным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требованиям</w:t>
      </w:r>
      <w:r w:rsidRPr="00823B17">
        <w:rPr>
          <w:rFonts w:ascii="Times New Roman" w:eastAsia="Times New Roman" w:hAnsi="Times New Roman" w:cs="Times New Roman"/>
          <w:spacing w:val="39"/>
          <w:sz w:val="24"/>
          <w:szCs w:val="24"/>
        </w:rPr>
        <w:t xml:space="preserve"> </w:t>
      </w:r>
      <w:r w:rsidRPr="00823B17">
        <w:rPr>
          <w:rFonts w:ascii="Times New Roman" w:eastAsia="Times New Roman" w:hAnsi="Times New Roman" w:cs="Times New Roman"/>
          <w:sz w:val="24"/>
          <w:szCs w:val="24"/>
        </w:rPr>
        <w:t>необходимо</w:t>
      </w:r>
      <w:r w:rsidRPr="00823B17">
        <w:rPr>
          <w:rFonts w:ascii="Times New Roman" w:eastAsia="Times New Roman" w:hAnsi="Times New Roman" w:cs="Times New Roman"/>
          <w:spacing w:val="39"/>
          <w:sz w:val="24"/>
          <w:szCs w:val="24"/>
        </w:rPr>
        <w:t xml:space="preserve"> </w:t>
      </w:r>
      <w:r w:rsidRPr="00823B17">
        <w:rPr>
          <w:rFonts w:ascii="Times New Roman" w:eastAsia="Times New Roman" w:hAnsi="Times New Roman" w:cs="Times New Roman"/>
          <w:sz w:val="24"/>
          <w:szCs w:val="24"/>
        </w:rPr>
        <w:t>уменьшить</w:t>
      </w:r>
      <w:r w:rsidRPr="00823B17">
        <w:rPr>
          <w:rFonts w:ascii="Times New Roman" w:eastAsia="Times New Roman" w:hAnsi="Times New Roman" w:cs="Times New Roman"/>
          <w:spacing w:val="37"/>
          <w:sz w:val="24"/>
          <w:szCs w:val="24"/>
        </w:rPr>
        <w:t xml:space="preserve"> </w:t>
      </w: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38"/>
          <w:sz w:val="24"/>
          <w:szCs w:val="24"/>
        </w:rPr>
        <w:t xml:space="preserve"> </w:t>
      </w:r>
      <w:r w:rsidRPr="00823B17">
        <w:rPr>
          <w:rFonts w:ascii="Times New Roman" w:eastAsia="Times New Roman" w:hAnsi="Times New Roman" w:cs="Times New Roman"/>
          <w:sz w:val="24"/>
          <w:szCs w:val="24"/>
        </w:rPr>
        <w:t>время</w:t>
      </w:r>
      <w:r w:rsidRPr="00823B17">
        <w:rPr>
          <w:rFonts w:ascii="Times New Roman" w:eastAsia="Times New Roman" w:hAnsi="Times New Roman" w:cs="Times New Roman"/>
          <w:spacing w:val="38"/>
          <w:sz w:val="24"/>
          <w:szCs w:val="24"/>
        </w:rPr>
        <w:t xml:space="preserve"> </w:t>
      </w:r>
      <w:r w:rsidRPr="00823B17">
        <w:rPr>
          <w:rFonts w:ascii="Times New Roman" w:eastAsia="Times New Roman" w:hAnsi="Times New Roman" w:cs="Times New Roman"/>
          <w:sz w:val="24"/>
          <w:szCs w:val="24"/>
        </w:rPr>
        <w:t>выполнения</w:t>
      </w:r>
      <w:r>
        <w:rPr>
          <w:rFonts w:ascii="Times New Roman" w:eastAsia="Times New Roman" w:hAnsi="Times New Roman" w:cs="Times New Roman"/>
          <w:sz w:val="24"/>
          <w:szCs w:val="24"/>
        </w:rPr>
        <w:t xml:space="preserve"> </w:t>
      </w:r>
      <w:r w:rsidRPr="00823B17">
        <w:rPr>
          <w:rFonts w:ascii="Times New Roman" w:eastAsia="Times New Roman" w:hAnsi="Times New Roman" w:cs="Times New Roman"/>
          <w:sz w:val="24"/>
          <w:szCs w:val="24"/>
        </w:rPr>
        <w:t>заявки</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(против</w:t>
      </w:r>
      <w:r w:rsidRPr="00823B17">
        <w:rPr>
          <w:rFonts w:ascii="Times New Roman" w:eastAsia="Times New Roman" w:hAnsi="Times New Roman" w:cs="Times New Roman"/>
          <w:spacing w:val="16"/>
          <w:sz w:val="24"/>
          <w:szCs w:val="24"/>
        </w:rPr>
        <w:t xml:space="preserve"> </w:t>
      </w:r>
      <w:r w:rsidRPr="00823B17">
        <w:rPr>
          <w:rFonts w:ascii="Times New Roman" w:eastAsia="Times New Roman" w:hAnsi="Times New Roman" w:cs="Times New Roman"/>
          <w:sz w:val="24"/>
          <w:szCs w:val="24"/>
        </w:rPr>
        <w:t>установленных</w:t>
      </w:r>
      <w:r w:rsidRPr="00823B17">
        <w:rPr>
          <w:rFonts w:ascii="Times New Roman" w:eastAsia="Times New Roman" w:hAnsi="Times New Roman" w:cs="Times New Roman"/>
          <w:spacing w:val="15"/>
          <w:sz w:val="24"/>
          <w:szCs w:val="24"/>
        </w:rPr>
        <w:t xml:space="preserve"> </w:t>
      </w:r>
      <w:r w:rsidRPr="00823B17">
        <w:rPr>
          <w:rFonts w:ascii="Times New Roman" w:eastAsia="Times New Roman" w:hAnsi="Times New Roman" w:cs="Times New Roman"/>
          <w:sz w:val="24"/>
          <w:szCs w:val="24"/>
        </w:rPr>
        <w:t>нормативов),</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z w:val="24"/>
          <w:szCs w:val="24"/>
        </w:rPr>
        <w:t>то</w:t>
      </w:r>
      <w:r w:rsidRPr="00823B17">
        <w:rPr>
          <w:rFonts w:ascii="Times New Roman" w:eastAsia="Times New Roman" w:hAnsi="Times New Roman" w:cs="Times New Roman"/>
          <w:spacing w:val="15"/>
          <w:sz w:val="24"/>
          <w:szCs w:val="24"/>
        </w:rPr>
        <w:t xml:space="preserve"> </w:t>
      </w:r>
      <w:r w:rsidRPr="00823B17">
        <w:rPr>
          <w:rFonts w:ascii="Times New Roman" w:eastAsia="Times New Roman" w:hAnsi="Times New Roman" w:cs="Times New Roman"/>
          <w:sz w:val="24"/>
          <w:szCs w:val="24"/>
        </w:rPr>
        <w:t>для</w:t>
      </w:r>
      <w:r w:rsidRPr="00823B17">
        <w:rPr>
          <w:rFonts w:ascii="Times New Roman" w:eastAsia="Times New Roman" w:hAnsi="Times New Roman" w:cs="Times New Roman"/>
          <w:spacing w:val="21"/>
          <w:sz w:val="24"/>
          <w:szCs w:val="24"/>
        </w:rPr>
        <w:t xml:space="preserve"> </w:t>
      </w:r>
      <w:r w:rsidRPr="00823B17">
        <w:rPr>
          <w:rFonts w:ascii="Times New Roman" w:eastAsia="Times New Roman" w:hAnsi="Times New Roman" w:cs="Times New Roman"/>
          <w:sz w:val="24"/>
          <w:szCs w:val="24"/>
        </w:rPr>
        <w:t>этого</w:t>
      </w:r>
      <w:r w:rsidRPr="00823B17">
        <w:rPr>
          <w:rFonts w:ascii="Times New Roman" w:eastAsia="Times New Roman" w:hAnsi="Times New Roman" w:cs="Times New Roman"/>
          <w:spacing w:val="16"/>
          <w:sz w:val="24"/>
          <w:szCs w:val="24"/>
        </w:rPr>
        <w:t xml:space="preserve"> </w:t>
      </w:r>
      <w:r w:rsidRPr="00823B17">
        <w:rPr>
          <w:rFonts w:ascii="Times New Roman" w:eastAsia="Times New Roman" w:hAnsi="Times New Roman" w:cs="Times New Roman"/>
          <w:sz w:val="24"/>
          <w:szCs w:val="24"/>
        </w:rPr>
        <w:t>следует</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увеличить</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количество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рабочих.</w:t>
      </w:r>
    </w:p>
    <w:p w:rsidR="00823B17" w:rsidRPr="00823B17" w:rsidRDefault="00823B17" w:rsidP="00823B17">
      <w:pPr>
        <w:widowControl w:val="0"/>
        <w:autoSpaceDE w:val="0"/>
        <w:autoSpaceDN w:val="0"/>
        <w:spacing w:after="0" w:line="240" w:lineRule="auto"/>
        <w:ind w:left="212" w:right="983" w:firstLine="708"/>
        <w:jc w:val="both"/>
        <w:rPr>
          <w:rFonts w:ascii="Times New Roman" w:eastAsia="Times New Roman" w:hAnsi="Times New Roman" w:cs="Times New Roman"/>
          <w:sz w:val="24"/>
          <w:szCs w:val="24"/>
        </w:rPr>
      </w:pPr>
    </w:p>
    <w:p w:rsidR="00823B17" w:rsidRDefault="00823B17" w:rsidP="00823B17">
      <w:pPr>
        <w:widowControl w:val="0"/>
        <w:autoSpaceDE w:val="0"/>
        <w:autoSpaceDN w:val="0"/>
        <w:spacing w:after="0" w:line="240" w:lineRule="auto"/>
        <w:jc w:val="both"/>
        <w:rPr>
          <w:rFonts w:ascii="Times New Roman" w:eastAsia="Times New Roman" w:hAnsi="Times New Roman" w:cs="Times New Roman"/>
          <w:sz w:val="24"/>
          <w:szCs w:val="24"/>
        </w:rPr>
      </w:pPr>
    </w:p>
    <w:p w:rsidR="00823B17" w:rsidRPr="00823B17" w:rsidRDefault="00823B17" w:rsidP="00823B17">
      <w:pPr>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space="720"/>
        </w:sectPr>
      </w:pPr>
    </w:p>
    <w:p w:rsidR="00823B17" w:rsidRPr="00823B17" w:rsidRDefault="00823B17" w:rsidP="00823B17">
      <w:pPr>
        <w:widowControl w:val="0"/>
        <w:autoSpaceDE w:val="0"/>
        <w:autoSpaceDN w:val="0"/>
        <w:spacing w:before="1" w:after="0" w:line="368" w:lineRule="exact"/>
        <w:ind w:left="1490"/>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lastRenderedPageBreak/>
        <w:t>Для</w:t>
      </w:r>
      <w:r w:rsidRPr="00823B17">
        <w:rPr>
          <w:rFonts w:ascii="Times New Roman" w:eastAsia="Times New Roman" w:hAnsi="Times New Roman" w:cs="Times New Roman"/>
          <w:spacing w:val="17"/>
          <w:sz w:val="24"/>
          <w:szCs w:val="24"/>
        </w:rPr>
        <w:t xml:space="preserve"> </w:t>
      </w:r>
      <w:r w:rsidRPr="00823B17">
        <w:rPr>
          <w:rFonts w:ascii="Times New Roman" w:eastAsia="Times New Roman" w:hAnsi="Times New Roman" w:cs="Times New Roman"/>
          <w:sz w:val="24"/>
          <w:szCs w:val="24"/>
        </w:rPr>
        <w:t>случаев,</w:t>
      </w:r>
      <w:r w:rsidRPr="00823B17">
        <w:rPr>
          <w:rFonts w:ascii="Times New Roman" w:eastAsia="Times New Roman" w:hAnsi="Times New Roman" w:cs="Times New Roman"/>
          <w:spacing w:val="17"/>
          <w:sz w:val="24"/>
          <w:szCs w:val="24"/>
        </w:rPr>
        <w:t xml:space="preserve"> </w:t>
      </w:r>
      <w:r w:rsidRPr="00823B17">
        <w:rPr>
          <w:rFonts w:ascii="Times New Roman" w:eastAsia="Times New Roman" w:hAnsi="Times New Roman" w:cs="Times New Roman"/>
          <w:sz w:val="24"/>
          <w:szCs w:val="24"/>
        </w:rPr>
        <w:t>когда</w:t>
      </w:r>
      <w:r w:rsidRPr="00823B17">
        <w:rPr>
          <w:rFonts w:ascii="Times New Roman" w:eastAsia="Times New Roman" w:hAnsi="Times New Roman" w:cs="Times New Roman"/>
          <w:spacing w:val="18"/>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18"/>
          <w:sz w:val="24"/>
          <w:szCs w:val="24"/>
        </w:rPr>
        <w:t xml:space="preserve"> </w:t>
      </w:r>
      <w:r w:rsidRPr="00823B17">
        <w:rPr>
          <w:rFonts w:ascii="Times New Roman" w:eastAsia="Times New Roman" w:hAnsi="Times New Roman" w:cs="Times New Roman"/>
          <w:sz w:val="24"/>
          <w:szCs w:val="24"/>
        </w:rPr>
        <w:t>диспетчерской</w:t>
      </w:r>
      <w:r w:rsidRPr="00823B17">
        <w:rPr>
          <w:rFonts w:ascii="Times New Roman" w:eastAsia="Times New Roman" w:hAnsi="Times New Roman" w:cs="Times New Roman"/>
          <w:spacing w:val="17"/>
          <w:sz w:val="24"/>
          <w:szCs w:val="24"/>
        </w:rPr>
        <w:t xml:space="preserve"> </w:t>
      </w:r>
      <w:r w:rsidRPr="00823B17">
        <w:rPr>
          <w:rFonts w:ascii="Times New Roman" w:eastAsia="Times New Roman" w:hAnsi="Times New Roman" w:cs="Times New Roman"/>
          <w:sz w:val="24"/>
          <w:szCs w:val="24"/>
        </w:rPr>
        <w:t>рабочих</w:t>
      </w:r>
      <w:r w:rsidRPr="00823B17">
        <w:rPr>
          <w:rFonts w:ascii="Times New Roman" w:eastAsia="Times New Roman" w:hAnsi="Times New Roman" w:cs="Times New Roman"/>
          <w:spacing w:val="19"/>
          <w:sz w:val="24"/>
          <w:szCs w:val="24"/>
        </w:rPr>
        <w:t xml:space="preserve"> </w:t>
      </w:r>
      <w:r w:rsidRPr="00823B17">
        <w:rPr>
          <w:rFonts w:ascii="Times New Roman" w:eastAsia="Times New Roman" w:hAnsi="Times New Roman" w:cs="Times New Roman"/>
          <w:sz w:val="24"/>
          <w:szCs w:val="24"/>
        </w:rPr>
        <w:t>больше</w:t>
      </w:r>
      <w:r w:rsidRPr="00823B17">
        <w:rPr>
          <w:rFonts w:ascii="Times New Roman" w:eastAsia="Times New Roman" w:hAnsi="Times New Roman" w:cs="Times New Roman"/>
          <w:spacing w:val="17"/>
          <w:sz w:val="24"/>
          <w:szCs w:val="24"/>
        </w:rPr>
        <w:t xml:space="preserve"> </w:t>
      </w:r>
      <w:r w:rsidRPr="00823B17">
        <w:rPr>
          <w:rFonts w:ascii="Times New Roman" w:eastAsia="Times New Roman" w:hAnsi="Times New Roman" w:cs="Times New Roman"/>
          <w:sz w:val="24"/>
          <w:szCs w:val="24"/>
        </w:rPr>
        <w:t>одного</w:t>
      </w:r>
    </w:p>
    <w:p w:rsidR="00823B17" w:rsidRPr="00823B17" w:rsidRDefault="00823B17" w:rsidP="00823B17">
      <w:pPr>
        <w:widowControl w:val="0"/>
        <w:autoSpaceDE w:val="0"/>
        <w:autoSpaceDN w:val="0"/>
        <w:spacing w:after="0" w:line="368" w:lineRule="exact"/>
        <w:ind w:left="782"/>
        <w:rPr>
          <w:rFonts w:ascii="Times New Roman" w:eastAsia="Times New Roman" w:hAnsi="Times New Roman" w:cs="Times New Roman"/>
          <w:sz w:val="24"/>
          <w:szCs w:val="24"/>
        </w:rPr>
      </w:pPr>
      <w:r w:rsidRPr="00823B17">
        <w:rPr>
          <w:rFonts w:ascii="Times New Roman" w:eastAsia="Times New Roman" w:hAnsi="Times New Roman" w:cs="Times New Roman"/>
          <w:i/>
          <w:sz w:val="24"/>
          <w:szCs w:val="24"/>
        </w:rPr>
        <w:t>s&gt;1</w:t>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spacing w:val="-13"/>
          <w:sz w:val="24"/>
          <w:szCs w:val="24"/>
        </w:rPr>
        <w:t xml:space="preserve"> </w:t>
      </w:r>
      <w:r w:rsidRPr="00823B17">
        <w:rPr>
          <w:rFonts w:ascii="Times New Roman" w:eastAsia="Times New Roman" w:hAnsi="Times New Roman" w:cs="Times New Roman"/>
          <w:sz w:val="24"/>
          <w:szCs w:val="24"/>
        </w:rPr>
        <w:t>применяют</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расчетные</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формулы:</w:t>
      </w:r>
    </w:p>
    <w:p w:rsidR="00823B17" w:rsidRPr="00823B17" w:rsidRDefault="00823B17" w:rsidP="00823B17">
      <w:pPr>
        <w:widowControl w:val="0"/>
        <w:tabs>
          <w:tab w:val="left" w:pos="3502"/>
          <w:tab w:val="left" w:pos="4516"/>
          <w:tab w:val="left" w:pos="5327"/>
          <w:tab w:val="left" w:pos="6774"/>
          <w:tab w:val="left" w:pos="7883"/>
          <w:tab w:val="left" w:pos="9551"/>
        </w:tabs>
        <w:autoSpaceDE w:val="0"/>
        <w:autoSpaceDN w:val="0"/>
        <w:spacing w:before="2" w:after="0" w:line="240" w:lineRule="auto"/>
        <w:ind w:left="782" w:right="417" w:firstLine="707"/>
        <w:rPr>
          <w:rFonts w:ascii="Times New Roman" w:eastAsia="Times New Roman" w:hAnsi="Times New Roman" w:cs="Times New Roman"/>
          <w:i/>
          <w:sz w:val="24"/>
          <w:szCs w:val="24"/>
        </w:rPr>
      </w:pPr>
      <w:r w:rsidRPr="00823B17">
        <w:rPr>
          <w:rFonts w:ascii="Times New Roman" w:eastAsia="Times New Roman" w:hAnsi="Times New Roman" w:cs="Times New Roman"/>
          <w:sz w:val="24"/>
          <w:szCs w:val="24"/>
        </w:rPr>
        <w:t>вероятность</w:t>
      </w:r>
      <w:r w:rsidRPr="00823B17">
        <w:rPr>
          <w:rFonts w:ascii="Times New Roman" w:eastAsia="Times New Roman" w:hAnsi="Times New Roman" w:cs="Times New Roman"/>
          <w:sz w:val="24"/>
          <w:szCs w:val="24"/>
        </w:rPr>
        <w:tab/>
        <w:t>того,</w:t>
      </w:r>
      <w:r w:rsidRPr="00823B17">
        <w:rPr>
          <w:rFonts w:ascii="Times New Roman" w:eastAsia="Times New Roman" w:hAnsi="Times New Roman" w:cs="Times New Roman"/>
          <w:sz w:val="24"/>
          <w:szCs w:val="24"/>
        </w:rPr>
        <w:tab/>
        <w:t>что</w:t>
      </w:r>
      <w:r w:rsidRPr="00823B17">
        <w:rPr>
          <w:rFonts w:ascii="Times New Roman" w:eastAsia="Times New Roman" w:hAnsi="Times New Roman" w:cs="Times New Roman"/>
          <w:sz w:val="24"/>
          <w:szCs w:val="24"/>
        </w:rPr>
        <w:tab/>
        <w:t>рабочие</w:t>
      </w:r>
      <w:r w:rsidRPr="00823B17">
        <w:rPr>
          <w:rFonts w:ascii="Times New Roman" w:eastAsia="Times New Roman" w:hAnsi="Times New Roman" w:cs="Times New Roman"/>
          <w:sz w:val="24"/>
          <w:szCs w:val="24"/>
        </w:rPr>
        <w:tab/>
        <w:t>будут</w:t>
      </w:r>
      <w:r w:rsidRPr="00823B17">
        <w:rPr>
          <w:rFonts w:ascii="Times New Roman" w:eastAsia="Times New Roman" w:hAnsi="Times New Roman" w:cs="Times New Roman"/>
          <w:sz w:val="24"/>
          <w:szCs w:val="24"/>
        </w:rPr>
        <w:tab/>
        <w:t>свободны</w:t>
      </w:r>
      <w:r w:rsidRPr="00823B17">
        <w:rPr>
          <w:rFonts w:ascii="Times New Roman" w:eastAsia="Times New Roman" w:hAnsi="Times New Roman" w:cs="Times New Roman"/>
          <w:sz w:val="24"/>
          <w:szCs w:val="24"/>
        </w:rPr>
        <w:tab/>
      </w:r>
      <w:r w:rsidRPr="00823B17">
        <w:rPr>
          <w:rFonts w:ascii="Times New Roman" w:eastAsia="Times New Roman" w:hAnsi="Times New Roman" w:cs="Times New Roman"/>
          <w:spacing w:val="-3"/>
          <w:sz w:val="24"/>
          <w:szCs w:val="24"/>
        </w:rPr>
        <w:t>от</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выполнения</w:t>
      </w:r>
      <w:r w:rsidRPr="00823B17">
        <w:rPr>
          <w:rFonts w:ascii="Times New Roman" w:eastAsia="Times New Roman" w:hAnsi="Times New Roman" w:cs="Times New Roman"/>
          <w:spacing w:val="-3"/>
          <w:sz w:val="24"/>
          <w:szCs w:val="24"/>
        </w:rPr>
        <w:t xml:space="preserve"> </w:t>
      </w:r>
      <w:r w:rsidRPr="00823B17">
        <w:rPr>
          <w:rFonts w:ascii="Times New Roman" w:eastAsia="Times New Roman" w:hAnsi="Times New Roman" w:cs="Times New Roman"/>
          <w:sz w:val="24"/>
          <w:szCs w:val="24"/>
        </w:rPr>
        <w:t>заявок</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i/>
          <w:sz w:val="24"/>
          <w:szCs w:val="24"/>
        </w:rPr>
        <w:t>Р</w:t>
      </w:r>
      <w:r w:rsidRPr="00823B17">
        <w:rPr>
          <w:rFonts w:ascii="Times New Roman" w:eastAsia="Times New Roman" w:hAnsi="Times New Roman" w:cs="Times New Roman"/>
          <w:i/>
          <w:sz w:val="24"/>
          <w:szCs w:val="24"/>
          <w:vertAlign w:val="subscript"/>
        </w:rPr>
        <w:t>0</w:t>
      </w:r>
    </w:p>
    <w:p w:rsidR="00823B17" w:rsidRPr="00823B17" w:rsidRDefault="00823B17" w:rsidP="00823B17">
      <w:pPr>
        <w:widowControl w:val="0"/>
        <w:autoSpaceDE w:val="0"/>
        <w:autoSpaceDN w:val="0"/>
        <w:spacing w:after="0" w:line="240" w:lineRule="auto"/>
        <w:rPr>
          <w:rFonts w:ascii="Times New Roman" w:eastAsia="Times New Roman" w:hAnsi="Times New Roman" w:cs="Times New Roman"/>
          <w:sz w:val="24"/>
          <w:szCs w:val="24"/>
        </w:rPr>
        <w:sectPr w:rsidR="00823B17" w:rsidRPr="00823B17">
          <w:pgSz w:w="11910" w:h="16840"/>
          <w:pgMar w:top="1040" w:right="720" w:bottom="1240" w:left="920" w:header="0" w:footer="1056" w:gutter="0"/>
          <w:cols w:space="720"/>
        </w:sectPr>
      </w:pPr>
    </w:p>
    <w:p w:rsidR="00823B17" w:rsidRPr="00823B17" w:rsidRDefault="00823B17" w:rsidP="00823B17">
      <w:pPr>
        <w:widowControl w:val="0"/>
        <w:autoSpaceDE w:val="0"/>
        <w:autoSpaceDN w:val="0"/>
        <w:spacing w:before="189" w:after="0" w:line="240" w:lineRule="auto"/>
        <w:jc w:val="right"/>
        <w:rPr>
          <w:rFonts w:ascii="Symbol" w:eastAsia="Times New Roman" w:hAnsi="Symbol" w:cs="Times New Roman"/>
          <w:sz w:val="24"/>
          <w:szCs w:val="24"/>
        </w:rPr>
      </w:pPr>
      <w:r w:rsidRPr="00823B17">
        <w:rPr>
          <w:rFonts w:ascii="Times New Roman" w:eastAsia="Times New Roman" w:hAnsi="Times New Roman" w:cs="Times New Roman"/>
          <w:sz w:val="24"/>
          <w:szCs w:val="24"/>
        </w:rPr>
        <w:t>P</w:t>
      </w:r>
      <w:r w:rsidRPr="00823B17">
        <w:rPr>
          <w:rFonts w:ascii="Times New Roman" w:eastAsia="Times New Roman" w:hAnsi="Times New Roman" w:cs="Times New Roman"/>
          <w:position w:val="-7"/>
          <w:sz w:val="24"/>
          <w:szCs w:val="24"/>
        </w:rPr>
        <w:t>0</w:t>
      </w:r>
      <w:r w:rsidRPr="00823B17">
        <w:rPr>
          <w:rFonts w:ascii="Times New Roman" w:eastAsia="Times New Roman" w:hAnsi="Times New Roman" w:cs="Times New Roman"/>
          <w:spacing w:val="4"/>
          <w:position w:val="-7"/>
          <w:sz w:val="24"/>
          <w:szCs w:val="24"/>
        </w:rPr>
        <w:t xml:space="preserve"> </w:t>
      </w:r>
      <w:r w:rsidRPr="00823B17">
        <w:rPr>
          <w:rFonts w:ascii="Symbol" w:eastAsia="Times New Roman" w:hAnsi="Symbol" w:cs="Times New Roman"/>
          <w:sz w:val="24"/>
          <w:szCs w:val="24"/>
        </w:rPr>
        <w:t></w:t>
      </w:r>
    </w:p>
    <w:p w:rsidR="00823B17" w:rsidRPr="00823B17" w:rsidRDefault="00823B17" w:rsidP="00823B17">
      <w:pPr>
        <w:widowControl w:val="0"/>
        <w:autoSpaceDE w:val="0"/>
        <w:autoSpaceDN w:val="0"/>
        <w:spacing w:before="12" w:after="0" w:line="240" w:lineRule="auto"/>
        <w:ind w:left="1272"/>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Times New Roman" w:eastAsia="Times New Roman" w:hAnsi="Times New Roman" w:cs="Times New Roman"/>
          <w:sz w:val="24"/>
          <w:szCs w:val="24"/>
        </w:rPr>
        <w:t>1</w:t>
      </w:r>
    </w:p>
    <w:p w:rsidR="00823B17" w:rsidRPr="00823B17" w:rsidRDefault="00823B17" w:rsidP="00823B17">
      <w:pPr>
        <w:widowControl w:val="0"/>
        <w:autoSpaceDE w:val="0"/>
        <w:autoSpaceDN w:val="0"/>
        <w:spacing w:before="10" w:after="0" w:line="240" w:lineRule="auto"/>
        <w:rPr>
          <w:rFonts w:ascii="Times New Roman" w:eastAsia="Times New Roman" w:hAnsi="Times New Roman" w:cs="Times New Roman"/>
          <w:sz w:val="24"/>
          <w:szCs w:val="24"/>
        </w:rPr>
      </w:pPr>
    </w:p>
    <w:p w:rsidR="00823B17" w:rsidRPr="00823B17" w:rsidRDefault="00823B17" w:rsidP="00823B17">
      <w:pPr>
        <w:widowControl w:val="0"/>
        <w:autoSpaceDE w:val="0"/>
        <w:autoSpaceDN w:val="0"/>
        <w:spacing w:after="0" w:line="20" w:lineRule="exact"/>
        <w:ind w:left="30"/>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inline distT="0" distB="0" distL="0" distR="0" wp14:anchorId="749EE0BD" wp14:editId="0E209A11">
                <wp:extent cx="1671320" cy="6985"/>
                <wp:effectExtent l="9525" t="9525" r="5080" b="2540"/>
                <wp:docPr id="131" name="Группа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1320" cy="6985"/>
                          <a:chOff x="0" y="0"/>
                          <a:chExt cx="2632" cy="11"/>
                        </a:xfrm>
                      </wpg:grpSpPr>
                      <wps:wsp>
                        <wps:cNvPr id="132" name="Line 37"/>
                        <wps:cNvCnPr/>
                        <wps:spPr bwMode="auto">
                          <a:xfrm>
                            <a:off x="0" y="5"/>
                            <a:ext cx="2631" cy="0"/>
                          </a:xfrm>
                          <a:prstGeom prst="line">
                            <a:avLst/>
                          </a:prstGeom>
                          <a:noFill/>
                          <a:ln w="645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32DCAD" id="Группа 131" o:spid="_x0000_s1026" style="width:131.6pt;height:.55pt;mso-position-horizontal-relative:char;mso-position-vertical-relative:line" coordsize="263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">
                <v:line id="Line 37" o:spid="_x0000_s1027" style="position:absolute;visibility:visible;mso-wrap-style:square" from="0,5" to="26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" strokeweight=".17925mm"/>
                <w10:anchorlock/>
              </v:group>
            </w:pict>
          </mc:Fallback>
        </mc:AlternateContent>
      </w:r>
    </w:p>
    <w:p w:rsidR="00823B17" w:rsidRPr="00823B17" w:rsidRDefault="00823B17" w:rsidP="00823B17">
      <w:pPr>
        <w:widowControl w:val="0"/>
        <w:tabs>
          <w:tab w:val="left" w:pos="1777"/>
        </w:tabs>
        <w:autoSpaceDE w:val="0"/>
        <w:autoSpaceDN w:val="0"/>
        <w:spacing w:before="44" w:after="0" w:line="129" w:lineRule="auto"/>
        <w:ind w:left="746"/>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1" locked="0" layoutInCell="1" allowOverlap="1" wp14:anchorId="13C324C4" wp14:editId="40663B96">
                <wp:simplePos x="0" y="0"/>
                <wp:positionH relativeFrom="page">
                  <wp:posOffset>4601210</wp:posOffset>
                </wp:positionH>
                <wp:positionV relativeFrom="paragraph">
                  <wp:posOffset>148590</wp:posOffset>
                </wp:positionV>
                <wp:extent cx="128905" cy="219710"/>
                <wp:effectExtent l="0" t="0" r="0" b="0"/>
                <wp:wrapNone/>
                <wp:docPr id="130" name="Поле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spacing w:before="2"/>
                              <w:rPr>
                                <w:rFonts w:ascii="Symbol" w:hAnsi="Symbol"/>
                                <w:sz w:val="28"/>
                              </w:rPr>
                            </w:pPr>
                            <w:r>
                              <w:rPr>
                                <w:rFonts w:ascii="Symbol" w:hAnsi="Symbol"/>
                                <w:w w:val="101"/>
                                <w:sz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324C4" id="Поле 130" o:spid="_x0000_s1038" type="#_x0000_t202" style="position:absolute;left:0;text-align:left;margin-left:362.3pt;margin-top:11.7pt;width:10.15pt;height:17.3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" filled="f" stroked="f">
                <v:textbox inset="0,0,0,0">
                  <w:txbxContent>
                    <w:p w:rsidR="00A507B1" w:rsidRDefault="00A507B1" w:rsidP="00823B17">
                      <w:pPr>
                        <w:spacing w:before="2"/>
                        <w:rPr>
                          <w:rFonts w:ascii="Symbol" w:hAnsi="Symbol"/>
                          <w:sz w:val="28"/>
                        </w:rPr>
                      </w:pPr>
                      <w:r>
                        <w:rPr>
                          <w:rFonts w:ascii="Symbol" w:hAnsi="Symbol"/>
                          <w:w w:val="101"/>
                          <w:sz w:val="28"/>
                        </w:rPr>
                        <w:t></w:t>
                      </w:r>
                    </w:p>
                  </w:txbxContent>
                </v:textbox>
                <w10:wrap anchorx="page"/>
              </v:shap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1" locked="0" layoutInCell="1" allowOverlap="1" wp14:anchorId="2D08AECD" wp14:editId="4126C8FC">
                <wp:simplePos x="0" y="0"/>
                <wp:positionH relativeFrom="page">
                  <wp:posOffset>3873500</wp:posOffset>
                </wp:positionH>
                <wp:positionV relativeFrom="paragraph">
                  <wp:posOffset>0</wp:posOffset>
                </wp:positionV>
                <wp:extent cx="45085" cy="127635"/>
                <wp:effectExtent l="0" t="0" r="0" b="0"/>
                <wp:wrapNone/>
                <wp:docPr id="129" name="Поле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spacing w:line="201" w:lineRule="exact"/>
                              <w:rPr>
                                <w:sz w:val="18"/>
                              </w:rPr>
                            </w:pPr>
                            <w:r>
                              <w:rPr>
                                <w:w w:val="101"/>
                                <w:sz w:val="18"/>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8AECD" id="Поле 129" o:spid="_x0000_s1039" type="#_x0000_t202" style="position:absolute;left:0;text-align:left;margin-left:305pt;margin-top:0;width:3.55pt;height:10.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" filled="f" stroked="f">
                <v:textbox inset="0,0,0,0">
                  <w:txbxContent>
                    <w:p w:rsidR="00A507B1" w:rsidRDefault="00A507B1" w:rsidP="00823B17">
                      <w:pPr>
                        <w:spacing w:line="201" w:lineRule="exact"/>
                        <w:rPr>
                          <w:sz w:val="18"/>
                        </w:rPr>
                      </w:pPr>
                      <w:r>
                        <w:rPr>
                          <w:w w:val="101"/>
                          <w:sz w:val="18"/>
                        </w:rPr>
                        <w:t>s</w:t>
                      </w:r>
                    </w:p>
                  </w:txbxContent>
                </v:textbox>
                <w10:wrap anchorx="page"/>
              </v:shape>
            </w:pict>
          </mc:Fallback>
        </mc:AlternateContent>
      </w:r>
      <w:r w:rsidRPr="00823B17">
        <w:rPr>
          <w:rFonts w:ascii="Times New Roman" w:eastAsia="Times New Roman" w:hAnsi="Times New Roman" w:cs="Times New Roman"/>
          <w:position w:val="-3"/>
          <w:sz w:val="24"/>
          <w:szCs w:val="24"/>
        </w:rPr>
        <w:t>p</w:t>
      </w:r>
      <w:r w:rsidRPr="00823B17">
        <w:rPr>
          <w:rFonts w:ascii="Times New Roman" w:eastAsia="Times New Roman" w:hAnsi="Times New Roman" w:cs="Times New Roman"/>
          <w:position w:val="-3"/>
          <w:sz w:val="24"/>
          <w:szCs w:val="24"/>
        </w:rPr>
        <w:tab/>
      </w:r>
      <w:r w:rsidRPr="00823B17">
        <w:rPr>
          <w:rFonts w:ascii="Symbol" w:eastAsia="Times New Roman" w:hAnsi="Symbol" w:cs="Times New Roman"/>
          <w:position w:val="-23"/>
          <w:sz w:val="24"/>
          <w:szCs w:val="24"/>
        </w:rPr>
        <w:t></w:t>
      </w:r>
      <w:r w:rsidRPr="00823B17">
        <w:rPr>
          <w:rFonts w:ascii="Times New Roman" w:eastAsia="Times New Roman" w:hAnsi="Times New Roman" w:cs="Times New Roman"/>
          <w:spacing w:val="12"/>
          <w:position w:val="-23"/>
          <w:sz w:val="24"/>
          <w:szCs w:val="24"/>
        </w:rPr>
        <w:t xml:space="preserve"> </w:t>
      </w:r>
      <w:r w:rsidRPr="00823B17">
        <w:rPr>
          <w:rFonts w:ascii="Times New Roman" w:eastAsia="Times New Roman" w:hAnsi="Times New Roman" w:cs="Times New Roman"/>
          <w:sz w:val="24"/>
          <w:szCs w:val="24"/>
        </w:rPr>
        <w:t>s</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1</w:t>
      </w:r>
      <w:r w:rsidRPr="00823B17">
        <w:rPr>
          <w:rFonts w:ascii="Times New Roman" w:eastAsia="Times New Roman" w:hAnsi="Times New Roman" w:cs="Times New Roman"/>
          <w:spacing w:val="-10"/>
          <w:position w:val="-11"/>
          <w:sz w:val="24"/>
          <w:szCs w:val="24"/>
          <w:u w:val="single"/>
        </w:rPr>
        <w:t xml:space="preserve"> </w:t>
      </w:r>
      <w:r w:rsidRPr="00823B17">
        <w:rPr>
          <w:rFonts w:ascii="Times New Roman" w:eastAsia="Times New Roman" w:hAnsi="Times New Roman" w:cs="Times New Roman"/>
          <w:position w:val="-3"/>
          <w:sz w:val="24"/>
          <w:szCs w:val="24"/>
        </w:rPr>
        <w:t>p</w:t>
      </w:r>
      <w:r w:rsidRPr="00823B17">
        <w:rPr>
          <w:rFonts w:ascii="Times New Roman" w:eastAsia="Times New Roman" w:hAnsi="Times New Roman" w:cs="Times New Roman"/>
          <w:position w:val="-11"/>
          <w:sz w:val="24"/>
          <w:szCs w:val="24"/>
          <w:u w:val="single"/>
        </w:rPr>
        <w:t>k</w:t>
      </w:r>
      <w:r w:rsidRPr="00823B17">
        <w:rPr>
          <w:rFonts w:ascii="Times New Roman" w:eastAsia="Times New Roman" w:hAnsi="Times New Roman" w:cs="Times New Roman"/>
          <w:spacing w:val="3"/>
          <w:position w:val="-11"/>
          <w:sz w:val="24"/>
          <w:szCs w:val="24"/>
          <w:u w:val="single"/>
        </w:rPr>
        <w:t xml:space="preserve"> </w:t>
      </w:r>
    </w:p>
    <w:p w:rsidR="00823B17" w:rsidRPr="00823B17" w:rsidRDefault="00823B17" w:rsidP="00823B17">
      <w:pPr>
        <w:widowControl w:val="0"/>
        <w:autoSpaceDE w:val="0"/>
        <w:autoSpaceDN w:val="0"/>
        <w:spacing w:after="0" w:line="20" w:lineRule="exact"/>
        <w:ind w:left="53"/>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inline distT="0" distB="0" distL="0" distR="0" wp14:anchorId="07F95593" wp14:editId="03549CB5">
                <wp:extent cx="1048385" cy="3175"/>
                <wp:effectExtent l="9525" t="9525" r="8890" b="6350"/>
                <wp:docPr id="127" name="Группа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8385" cy="3175"/>
                          <a:chOff x="0" y="0"/>
                          <a:chExt cx="1651" cy="5"/>
                        </a:xfrm>
                      </wpg:grpSpPr>
                      <wps:wsp>
                        <wps:cNvPr id="128" name="Line 35"/>
                        <wps:cNvCnPr/>
                        <wps:spPr bwMode="auto">
                          <a:xfrm>
                            <a:off x="0" y="2"/>
                            <a:ext cx="1651" cy="0"/>
                          </a:xfrm>
                          <a:prstGeom prst="line">
                            <a:avLst/>
                          </a:prstGeom>
                          <a:noFill/>
                          <a:ln w="307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438984" id="Группа 127" o:spid="_x0000_s1026" style="width:82.55pt;height:.25pt;mso-position-horizontal-relative:char;mso-position-vertical-relative:line" coordsize="1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">
                <v:line id="Line 35" o:spid="_x0000_s1027" style="position:absolute;visibility:visible;mso-wrap-style:square" from="0,2" to="16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" strokeweight=".08536mm"/>
                <w10:anchorlock/>
              </v:group>
            </w:pict>
          </mc:Fallback>
        </mc:AlternateContent>
      </w:r>
    </w:p>
    <w:p w:rsidR="00823B17" w:rsidRPr="00823B17" w:rsidRDefault="00823B17" w:rsidP="00823B17">
      <w:pPr>
        <w:widowControl w:val="0"/>
        <w:autoSpaceDE w:val="0"/>
        <w:autoSpaceDN w:val="0"/>
        <w:spacing w:after="0" w:line="20" w:lineRule="exact"/>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2" w:space="720" w:equalWidth="0">
            <w:col w:w="4222" w:space="40"/>
            <w:col w:w="6008"/>
          </w:cols>
        </w:sectPr>
      </w:pPr>
    </w:p>
    <w:p w:rsidR="00823B17" w:rsidRPr="00823B17" w:rsidRDefault="00823B17" w:rsidP="00823B17">
      <w:pPr>
        <w:widowControl w:val="0"/>
        <w:autoSpaceDE w:val="0"/>
        <w:autoSpaceDN w:val="0"/>
        <w:spacing w:after="0" w:line="375" w:lineRule="exact"/>
        <w:jc w:val="right"/>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(s</w:t>
      </w:r>
      <w:r w:rsidRPr="00823B17">
        <w:rPr>
          <w:rFonts w:ascii="Times New Roman" w:eastAsia="Times New Roman" w:hAnsi="Times New Roman" w:cs="Times New Roman"/>
          <w:spacing w:val="-22"/>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1)!(s</w:t>
      </w:r>
      <w:r w:rsidRPr="00823B17">
        <w:rPr>
          <w:rFonts w:ascii="Times New Roman" w:eastAsia="Times New Roman" w:hAnsi="Times New Roman" w:cs="Times New Roman"/>
          <w:spacing w:val="-21"/>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24"/>
          <w:sz w:val="24"/>
          <w:szCs w:val="24"/>
        </w:rPr>
        <w:t xml:space="preserve"> </w:t>
      </w:r>
      <w:r w:rsidRPr="00823B17">
        <w:rPr>
          <w:rFonts w:ascii="Times New Roman" w:eastAsia="Times New Roman" w:hAnsi="Times New Roman" w:cs="Times New Roman"/>
          <w:sz w:val="24"/>
          <w:szCs w:val="24"/>
        </w:rPr>
        <w:t>p)</w:t>
      </w:r>
    </w:p>
    <w:p w:rsidR="00823B17" w:rsidRPr="00823B17" w:rsidRDefault="00823B17" w:rsidP="00823B17">
      <w:pPr>
        <w:widowControl w:val="0"/>
        <w:autoSpaceDE w:val="0"/>
        <w:autoSpaceDN w:val="0"/>
        <w:spacing w:before="4" w:after="0" w:line="240" w:lineRule="auto"/>
        <w:ind w:left="278"/>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Times New Roman" w:eastAsia="Times New Roman" w:hAnsi="Times New Roman" w:cs="Times New Roman"/>
          <w:sz w:val="24"/>
          <w:szCs w:val="24"/>
        </w:rPr>
        <w:t>k</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0</w:t>
      </w:r>
      <w:r w:rsidRPr="00823B17">
        <w:rPr>
          <w:rFonts w:ascii="Times New Roman" w:eastAsia="Times New Roman" w:hAnsi="Times New Roman" w:cs="Times New Roman"/>
          <w:spacing w:val="21"/>
          <w:sz w:val="24"/>
          <w:szCs w:val="24"/>
        </w:rPr>
        <w:t xml:space="preserve"> </w:t>
      </w:r>
      <w:r w:rsidRPr="00823B17">
        <w:rPr>
          <w:rFonts w:ascii="Times New Roman" w:eastAsia="Times New Roman" w:hAnsi="Times New Roman" w:cs="Times New Roman"/>
          <w:position w:val="-2"/>
          <w:sz w:val="24"/>
          <w:szCs w:val="24"/>
        </w:rPr>
        <w:t>k!</w:t>
      </w:r>
    </w:p>
    <w:p w:rsidR="00823B17" w:rsidRPr="00823B17" w:rsidRDefault="00823B17" w:rsidP="00823B17">
      <w:pPr>
        <w:widowControl w:val="0"/>
        <w:autoSpaceDE w:val="0"/>
        <w:autoSpaceDN w:val="0"/>
        <w:spacing w:after="0" w:line="240" w:lineRule="auto"/>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2" w:space="720" w:equalWidth="0">
            <w:col w:w="5963" w:space="40"/>
            <w:col w:w="4267"/>
          </w:cols>
        </w:sectPr>
      </w:pPr>
    </w:p>
    <w:p w:rsidR="00823B17" w:rsidRPr="00823B17" w:rsidRDefault="00823B17" w:rsidP="00823B17">
      <w:pPr>
        <w:widowControl w:val="0"/>
        <w:tabs>
          <w:tab w:val="left" w:pos="1621"/>
          <w:tab w:val="left" w:pos="2008"/>
          <w:tab w:val="left" w:pos="2452"/>
          <w:tab w:val="left" w:pos="4255"/>
          <w:tab w:val="left" w:pos="6405"/>
          <w:tab w:val="left" w:pos="7465"/>
          <w:tab w:val="left" w:pos="8043"/>
          <w:tab w:val="left" w:pos="9525"/>
        </w:tabs>
        <w:autoSpaceDE w:val="0"/>
        <w:autoSpaceDN w:val="0"/>
        <w:spacing w:before="32" w:after="0" w:line="240" w:lineRule="auto"/>
        <w:ind w:left="782" w:right="416"/>
        <w:rPr>
          <w:rFonts w:ascii="Times New Roman" w:eastAsia="Times New Roman" w:hAnsi="Times New Roman" w:cs="Times New Roman"/>
          <w:i/>
          <w:sz w:val="24"/>
          <w:szCs w:val="24"/>
        </w:rPr>
      </w:pPr>
      <w:r w:rsidRPr="00823B17">
        <w:rPr>
          <w:rFonts w:ascii="Times New Roman" w:eastAsia="Times New Roman" w:hAnsi="Times New Roman" w:cs="Times New Roman"/>
          <w:sz w:val="24"/>
          <w:szCs w:val="24"/>
        </w:rPr>
        <w:t>где</w:t>
      </w:r>
      <w:r w:rsidRPr="00823B17">
        <w:rPr>
          <w:rFonts w:ascii="Times New Roman" w:eastAsia="Times New Roman" w:hAnsi="Times New Roman" w:cs="Times New Roman"/>
          <w:sz w:val="24"/>
          <w:szCs w:val="24"/>
        </w:rPr>
        <w:tab/>
      </w:r>
      <w:r w:rsidRPr="00823B17">
        <w:rPr>
          <w:rFonts w:ascii="Times New Roman" w:eastAsia="Times New Roman" w:hAnsi="Times New Roman" w:cs="Times New Roman"/>
          <w:i/>
          <w:sz w:val="24"/>
          <w:szCs w:val="24"/>
        </w:rPr>
        <w:t>!</w:t>
      </w:r>
      <w:r w:rsidRPr="00823B17">
        <w:rPr>
          <w:rFonts w:ascii="Times New Roman" w:eastAsia="Times New Roman" w:hAnsi="Times New Roman" w:cs="Times New Roman"/>
          <w:i/>
          <w:sz w:val="24"/>
          <w:szCs w:val="24"/>
        </w:rPr>
        <w:tab/>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sz w:val="24"/>
          <w:szCs w:val="24"/>
        </w:rPr>
        <w:tab/>
        <w:t>факториал;</w:t>
      </w:r>
      <w:r w:rsidRPr="00823B17">
        <w:rPr>
          <w:rFonts w:ascii="Times New Roman" w:eastAsia="Times New Roman" w:hAnsi="Times New Roman" w:cs="Times New Roman"/>
          <w:sz w:val="24"/>
          <w:szCs w:val="24"/>
        </w:rPr>
        <w:tab/>
        <w:t>произведение</w:t>
      </w:r>
      <w:r w:rsidRPr="00823B17">
        <w:rPr>
          <w:rFonts w:ascii="Times New Roman" w:eastAsia="Times New Roman" w:hAnsi="Times New Roman" w:cs="Times New Roman"/>
          <w:sz w:val="24"/>
          <w:szCs w:val="24"/>
        </w:rPr>
        <w:tab/>
        <w:t>чисел</w:t>
      </w:r>
      <w:r w:rsidRPr="00823B17">
        <w:rPr>
          <w:rFonts w:ascii="Times New Roman" w:eastAsia="Times New Roman" w:hAnsi="Times New Roman" w:cs="Times New Roman"/>
          <w:sz w:val="24"/>
          <w:szCs w:val="24"/>
        </w:rPr>
        <w:tab/>
        <w:t>от</w:t>
      </w:r>
      <w:r w:rsidRPr="00823B17">
        <w:rPr>
          <w:rFonts w:ascii="Times New Roman" w:eastAsia="Times New Roman" w:hAnsi="Times New Roman" w:cs="Times New Roman"/>
          <w:sz w:val="24"/>
          <w:szCs w:val="24"/>
        </w:rPr>
        <w:tab/>
        <w:t>единицы</w:t>
      </w:r>
      <w:r w:rsidRPr="00823B17">
        <w:rPr>
          <w:rFonts w:ascii="Times New Roman" w:eastAsia="Times New Roman" w:hAnsi="Times New Roman" w:cs="Times New Roman"/>
          <w:sz w:val="24"/>
          <w:szCs w:val="24"/>
        </w:rPr>
        <w:tab/>
      </w:r>
      <w:r w:rsidRPr="00823B17">
        <w:rPr>
          <w:rFonts w:ascii="Times New Roman" w:eastAsia="Times New Roman" w:hAnsi="Times New Roman" w:cs="Times New Roman"/>
          <w:spacing w:val="-1"/>
          <w:sz w:val="24"/>
          <w:szCs w:val="24"/>
        </w:rPr>
        <w:t>до</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заданного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числа</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i/>
          <w:sz w:val="24"/>
          <w:szCs w:val="24"/>
        </w:rPr>
        <w:t>k!=1,</w:t>
      </w:r>
      <w:r w:rsidRPr="00823B17">
        <w:rPr>
          <w:rFonts w:ascii="Times New Roman" w:eastAsia="Times New Roman" w:hAnsi="Times New Roman" w:cs="Times New Roman"/>
          <w:i/>
          <w:spacing w:val="-2"/>
          <w:sz w:val="24"/>
          <w:szCs w:val="24"/>
        </w:rPr>
        <w:t xml:space="preserve"> </w:t>
      </w:r>
      <w:r w:rsidRPr="00823B17">
        <w:rPr>
          <w:rFonts w:ascii="Times New Roman" w:eastAsia="Times New Roman" w:hAnsi="Times New Roman" w:cs="Times New Roman"/>
          <w:i/>
          <w:sz w:val="24"/>
          <w:szCs w:val="24"/>
        </w:rPr>
        <w:t>2,</w:t>
      </w:r>
      <w:r w:rsidRPr="00823B17">
        <w:rPr>
          <w:rFonts w:ascii="Times New Roman" w:eastAsia="Times New Roman" w:hAnsi="Times New Roman" w:cs="Times New Roman"/>
          <w:i/>
          <w:spacing w:val="2"/>
          <w:sz w:val="24"/>
          <w:szCs w:val="24"/>
        </w:rPr>
        <w:t xml:space="preserve"> </w:t>
      </w:r>
      <w:r w:rsidRPr="00823B17">
        <w:rPr>
          <w:rFonts w:ascii="Times New Roman" w:eastAsia="Times New Roman" w:hAnsi="Times New Roman" w:cs="Times New Roman"/>
          <w:i/>
          <w:sz w:val="24"/>
          <w:szCs w:val="24"/>
        </w:rPr>
        <w:t>3…k;</w:t>
      </w:r>
    </w:p>
    <w:p w:rsidR="00823B17" w:rsidRPr="00823B17" w:rsidRDefault="00823B17" w:rsidP="00823B17">
      <w:pPr>
        <w:widowControl w:val="0"/>
        <w:autoSpaceDE w:val="0"/>
        <w:autoSpaceDN w:val="0"/>
        <w:spacing w:after="0" w:line="240" w:lineRule="auto"/>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space="720"/>
        </w:sectPr>
      </w:pPr>
    </w:p>
    <w:p w:rsidR="00823B17" w:rsidRPr="00823B17" w:rsidRDefault="00823B17" w:rsidP="00823B17">
      <w:pPr>
        <w:widowControl w:val="0"/>
        <w:autoSpaceDE w:val="0"/>
        <w:autoSpaceDN w:val="0"/>
        <w:spacing w:before="17" w:after="0" w:line="291" w:lineRule="exact"/>
        <w:ind w:left="1411"/>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600C76FC" wp14:editId="593D9A55">
                <wp:simplePos x="0" y="0"/>
                <wp:positionH relativeFrom="page">
                  <wp:posOffset>1774825</wp:posOffset>
                </wp:positionH>
                <wp:positionV relativeFrom="paragraph">
                  <wp:posOffset>144145</wp:posOffset>
                </wp:positionV>
                <wp:extent cx="55880" cy="125730"/>
                <wp:effectExtent l="0" t="0" r="0" b="0"/>
                <wp:wrapNone/>
                <wp:docPr id="126" name="Поле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 cy="125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spacing w:line="198" w:lineRule="exact"/>
                              <w:rPr>
                                <w:sz w:val="18"/>
                              </w:rPr>
                            </w:pPr>
                            <w:r>
                              <w:rPr>
                                <w:w w:val="97"/>
                                <w:sz w:val="18"/>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C76FC" id="Поле 126" o:spid="_x0000_s1040" type="#_x0000_t202" style="position:absolute;left:0;text-align:left;margin-left:139.75pt;margin-top:11.35pt;width:4.4pt;height:9.9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" filled="f" stroked="f">
                <v:textbox inset="0,0,0,0">
                  <w:txbxContent>
                    <w:p w:rsidR="00A507B1" w:rsidRDefault="00A507B1" w:rsidP="00823B17">
                      <w:pPr>
                        <w:spacing w:line="198" w:lineRule="exact"/>
                        <w:rPr>
                          <w:sz w:val="18"/>
                        </w:rPr>
                      </w:pPr>
                      <w:r>
                        <w:rPr>
                          <w:w w:val="97"/>
                          <w:sz w:val="18"/>
                        </w:rPr>
                        <w:t>k</w:t>
                      </w:r>
                    </w:p>
                  </w:txbxContent>
                </v:textbox>
                <w10:wrap anchorx="page"/>
              </v:shape>
            </w:pict>
          </mc:Fallback>
        </mc:AlternateContent>
      </w:r>
      <w:r w:rsidRPr="00823B17">
        <w:rPr>
          <w:rFonts w:ascii="Times New Roman" w:eastAsia="Times New Roman" w:hAnsi="Times New Roman" w:cs="Times New Roman"/>
          <w:w w:val="95"/>
          <w:sz w:val="24"/>
          <w:szCs w:val="24"/>
        </w:rPr>
        <w:t>s</w:t>
      </w:r>
      <w:r w:rsidRPr="00823B17">
        <w:rPr>
          <w:rFonts w:ascii="Symbol" w:eastAsia="Times New Roman" w:hAnsi="Symbol" w:cs="Times New Roman"/>
          <w:w w:val="95"/>
          <w:sz w:val="24"/>
          <w:szCs w:val="24"/>
        </w:rPr>
        <w:t></w:t>
      </w:r>
      <w:r w:rsidRPr="00823B17">
        <w:rPr>
          <w:rFonts w:ascii="Times New Roman" w:eastAsia="Times New Roman" w:hAnsi="Times New Roman" w:cs="Times New Roman"/>
          <w:w w:val="95"/>
          <w:sz w:val="24"/>
          <w:szCs w:val="24"/>
        </w:rPr>
        <w:t>1</w:t>
      </w:r>
      <w:r w:rsidRPr="00823B17">
        <w:rPr>
          <w:rFonts w:ascii="Times New Roman" w:eastAsia="Times New Roman" w:hAnsi="Times New Roman" w:cs="Times New Roman"/>
          <w:spacing w:val="5"/>
          <w:w w:val="95"/>
          <w:sz w:val="24"/>
          <w:szCs w:val="24"/>
        </w:rPr>
        <w:t xml:space="preserve"> </w:t>
      </w:r>
      <w:r w:rsidRPr="00823B17">
        <w:rPr>
          <w:rFonts w:ascii="Times New Roman" w:eastAsia="Times New Roman" w:hAnsi="Times New Roman" w:cs="Times New Roman"/>
          <w:w w:val="95"/>
          <w:position w:val="-3"/>
          <w:sz w:val="24"/>
          <w:szCs w:val="24"/>
        </w:rPr>
        <w:t>p</w:t>
      </w:r>
    </w:p>
    <w:p w:rsidR="00823B17" w:rsidRPr="00823B17" w:rsidRDefault="00823B17" w:rsidP="00823B17">
      <w:pPr>
        <w:widowControl w:val="0"/>
        <w:autoSpaceDE w:val="0"/>
        <w:autoSpaceDN w:val="0"/>
        <w:spacing w:after="0" w:line="208" w:lineRule="exact"/>
        <w:ind w:left="1432"/>
        <w:rPr>
          <w:rFonts w:ascii="Symbol" w:eastAsia="Times New Roman" w:hAnsi="Symbol"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1792" behindDoc="0" locked="0" layoutInCell="1" allowOverlap="1" wp14:anchorId="2B56983B" wp14:editId="341AD1BF">
                <wp:simplePos x="0" y="0"/>
                <wp:positionH relativeFrom="page">
                  <wp:posOffset>1653540</wp:posOffset>
                </wp:positionH>
                <wp:positionV relativeFrom="paragraph">
                  <wp:posOffset>74295</wp:posOffset>
                </wp:positionV>
                <wp:extent cx="210185" cy="0"/>
                <wp:effectExtent l="0" t="0" r="0" b="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0"/>
                        </a:xfrm>
                        <a:prstGeom prst="line">
                          <a:avLst/>
                        </a:prstGeom>
                        <a:noFill/>
                        <a:ln w="64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71057" id="Прямая соединительная линия 125" o:spid="_x0000_s1026" style="position:absolute;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0.2pt,5.85pt" to="146.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" strokeweight=".17906mm">
                <w10:wrap anchorx="page"/>
              </v:line>
            </w:pict>
          </mc:Fallback>
        </mc:AlternateContent>
      </w:r>
      <w:r w:rsidRPr="00823B17">
        <w:rPr>
          <w:rFonts w:ascii="Symbol" w:eastAsia="Times New Roman" w:hAnsi="Symbol" w:cs="Times New Roman"/>
          <w:sz w:val="24"/>
          <w:szCs w:val="24"/>
        </w:rPr>
        <w:t></w:t>
      </w:r>
    </w:p>
    <w:p w:rsidR="00823B17" w:rsidRPr="00823B17" w:rsidRDefault="00823B17" w:rsidP="00823B17">
      <w:pPr>
        <w:widowControl w:val="0"/>
        <w:autoSpaceDE w:val="0"/>
        <w:autoSpaceDN w:val="0"/>
        <w:spacing w:after="0" w:line="298" w:lineRule="exact"/>
        <w:ind w:left="1386"/>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k</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0</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position w:val="-2"/>
          <w:sz w:val="24"/>
          <w:szCs w:val="24"/>
        </w:rPr>
        <w:t>k!</w:t>
      </w:r>
    </w:p>
    <w:p w:rsidR="00823B17" w:rsidRPr="00823B17" w:rsidRDefault="00823B17" w:rsidP="00823B17">
      <w:pPr>
        <w:widowControl w:val="0"/>
        <w:autoSpaceDE w:val="0"/>
        <w:autoSpaceDN w:val="0"/>
        <w:spacing w:before="187" w:after="0" w:line="240" w:lineRule="auto"/>
        <w:ind w:left="27"/>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Symbol" w:eastAsia="Times New Roman" w:hAnsi="Symbol" w:cs="Times New Roman"/>
          <w:spacing w:val="-1"/>
          <w:sz w:val="24"/>
          <w:szCs w:val="24"/>
        </w:rPr>
        <w:t></w:t>
      </w:r>
      <w:r w:rsidRPr="00823B17">
        <w:rPr>
          <w:rFonts w:ascii="Times New Roman" w:eastAsia="Times New Roman" w:hAnsi="Times New Roman" w:cs="Times New Roman"/>
          <w:spacing w:val="-1"/>
          <w:sz w:val="24"/>
          <w:szCs w:val="24"/>
        </w:rPr>
        <w:t>сумма</w:t>
      </w:r>
      <w:r w:rsidRPr="00823B17">
        <w:rPr>
          <w:rFonts w:ascii="Times New Roman" w:eastAsia="Times New Roman" w:hAnsi="Times New Roman" w:cs="Times New Roman"/>
          <w:spacing w:val="-16"/>
          <w:sz w:val="24"/>
          <w:szCs w:val="24"/>
        </w:rPr>
        <w:t xml:space="preserve"> </w:t>
      </w:r>
      <w:r w:rsidRPr="00823B17">
        <w:rPr>
          <w:rFonts w:ascii="Times New Roman" w:eastAsia="Times New Roman" w:hAnsi="Times New Roman" w:cs="Times New Roman"/>
          <w:spacing w:val="-1"/>
          <w:sz w:val="24"/>
          <w:szCs w:val="24"/>
        </w:rPr>
        <w:t>всех</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pacing w:val="-1"/>
          <w:sz w:val="24"/>
          <w:szCs w:val="24"/>
        </w:rPr>
        <w:t>значений</w:t>
      </w:r>
    </w:p>
    <w:p w:rsidR="00823B17" w:rsidRPr="00823B17" w:rsidRDefault="00823B17" w:rsidP="00823B17">
      <w:pPr>
        <w:widowControl w:val="0"/>
        <w:autoSpaceDE w:val="0"/>
        <w:autoSpaceDN w:val="0"/>
        <w:spacing w:before="41" w:after="0" w:line="484" w:lineRule="exact"/>
        <w:ind w:left="99"/>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Times New Roman" w:eastAsia="Times New Roman" w:hAnsi="Times New Roman" w:cs="Times New Roman"/>
          <w:position w:val="17"/>
          <w:sz w:val="24"/>
          <w:szCs w:val="24"/>
        </w:rPr>
        <w:t>p</w:t>
      </w:r>
      <w:r w:rsidRPr="00823B17">
        <w:rPr>
          <w:rFonts w:ascii="Times New Roman" w:eastAsia="Times New Roman" w:hAnsi="Times New Roman" w:cs="Times New Roman"/>
          <w:position w:val="30"/>
          <w:sz w:val="24"/>
          <w:szCs w:val="24"/>
        </w:rPr>
        <w:t xml:space="preserve">k   </w:t>
      </w:r>
      <w:r w:rsidRPr="00823B17">
        <w:rPr>
          <w:rFonts w:ascii="Times New Roman" w:eastAsia="Times New Roman" w:hAnsi="Times New Roman" w:cs="Times New Roman"/>
          <w:spacing w:val="4"/>
          <w:position w:val="30"/>
          <w:sz w:val="24"/>
          <w:szCs w:val="24"/>
        </w:rPr>
        <w:t xml:space="preserve"> </w:t>
      </w:r>
      <w:r w:rsidRPr="00823B17">
        <w:rPr>
          <w:rFonts w:ascii="Times New Roman" w:eastAsia="Times New Roman" w:hAnsi="Times New Roman" w:cs="Times New Roman"/>
          <w:sz w:val="24"/>
          <w:szCs w:val="24"/>
        </w:rPr>
        <w:t>при</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k=0,1,2</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z w:val="24"/>
          <w:szCs w:val="24"/>
        </w:rPr>
        <w:t>…s-1</w:t>
      </w:r>
    </w:p>
    <w:p w:rsidR="00823B17" w:rsidRPr="00823B17" w:rsidRDefault="00823B17" w:rsidP="00823B17">
      <w:pPr>
        <w:widowControl w:val="0"/>
        <w:autoSpaceDE w:val="0"/>
        <w:autoSpaceDN w:val="0"/>
        <w:spacing w:after="0" w:line="269" w:lineRule="exact"/>
        <w:ind w:left="147"/>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1008" behindDoc="1" locked="0" layoutInCell="1" allowOverlap="1" wp14:anchorId="03ED5CB7" wp14:editId="440A812B">
                <wp:simplePos x="0" y="0"/>
                <wp:positionH relativeFrom="page">
                  <wp:posOffset>3883660</wp:posOffset>
                </wp:positionH>
                <wp:positionV relativeFrom="paragraph">
                  <wp:posOffset>-53340</wp:posOffset>
                </wp:positionV>
                <wp:extent cx="200660" cy="0"/>
                <wp:effectExtent l="0" t="0" r="0" b="0"/>
                <wp:wrapNone/>
                <wp:docPr id="124" name="Прямая соединительная линия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660" cy="0"/>
                        </a:xfrm>
                        <a:prstGeom prst="line">
                          <a:avLst/>
                        </a:prstGeom>
                        <a:noFill/>
                        <a:ln w="63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4BB81" id="Прямая соединительная линия 124" o:spid="_x0000_s1026" style="position:absolute;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5.8pt,-4.2pt" to="321.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" strokeweight=".17767mm">
                <w10:wrap anchorx="page"/>
              </v:line>
            </w:pict>
          </mc:Fallback>
        </mc:AlternateContent>
      </w:r>
      <w:r w:rsidRPr="00823B17">
        <w:rPr>
          <w:rFonts w:ascii="Times New Roman" w:eastAsia="Times New Roman" w:hAnsi="Times New Roman" w:cs="Times New Roman"/>
          <w:sz w:val="24"/>
          <w:szCs w:val="24"/>
        </w:rPr>
        <w:t>k!</w:t>
      </w:r>
    </w:p>
    <w:p w:rsidR="00823B17" w:rsidRPr="00823B17" w:rsidRDefault="00823B17" w:rsidP="00823B17">
      <w:pPr>
        <w:widowControl w:val="0"/>
        <w:autoSpaceDE w:val="0"/>
        <w:autoSpaceDN w:val="0"/>
        <w:spacing w:after="0" w:line="269" w:lineRule="exact"/>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3" w:space="720" w:equalWidth="0">
            <w:col w:w="1996" w:space="40"/>
            <w:col w:w="3036" w:space="39"/>
            <w:col w:w="5159"/>
          </w:cols>
        </w:sectPr>
      </w:pPr>
    </w:p>
    <w:p w:rsidR="00823B17" w:rsidRPr="00823B17" w:rsidRDefault="00823B17" w:rsidP="00823B17">
      <w:pPr>
        <w:widowControl w:val="0"/>
        <w:autoSpaceDE w:val="0"/>
        <w:autoSpaceDN w:val="0"/>
        <w:spacing w:after="0" w:line="357" w:lineRule="exact"/>
        <w:ind w:left="347" w:right="2333"/>
        <w:jc w:val="center"/>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1" locked="0" layoutInCell="1" allowOverlap="1" wp14:anchorId="620A1A4C" wp14:editId="389FC0FB">
                <wp:simplePos x="0" y="0"/>
                <wp:positionH relativeFrom="page">
                  <wp:posOffset>4797425</wp:posOffset>
                </wp:positionH>
                <wp:positionV relativeFrom="paragraph">
                  <wp:posOffset>73025</wp:posOffset>
                </wp:positionV>
                <wp:extent cx="85725" cy="0"/>
                <wp:effectExtent l="0" t="0" r="0" b="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 cy="0"/>
                        </a:xfrm>
                        <a:prstGeom prst="line">
                          <a:avLst/>
                        </a:prstGeom>
                        <a:noFill/>
                        <a:ln w="596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E9F11" id="Прямая соединительная линия 123"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7.75pt,5.75pt" to="38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" strokeweight=".16567mm">
                <w10:wrap anchorx="page"/>
              </v:line>
            </w:pict>
          </mc:Fallback>
        </mc:AlternateContent>
      </w: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sz w:val="24"/>
          <w:szCs w:val="24"/>
        </w:rPr>
        <w:t>количество</w:t>
      </w:r>
      <w:r w:rsidRPr="00823B17">
        <w:rPr>
          <w:rFonts w:ascii="Times New Roman" w:eastAsia="Times New Roman" w:hAnsi="Times New Roman" w:cs="Times New Roman"/>
          <w:spacing w:val="-6"/>
          <w:sz w:val="24"/>
          <w:szCs w:val="24"/>
        </w:rPr>
        <w:t xml:space="preserve"> </w:t>
      </w:r>
      <w:r w:rsidRPr="00823B17">
        <w:rPr>
          <w:rFonts w:ascii="Times New Roman" w:eastAsia="Times New Roman" w:hAnsi="Times New Roman" w:cs="Times New Roman"/>
          <w:sz w:val="24"/>
          <w:szCs w:val="24"/>
        </w:rPr>
        <w:t>заявок</w:t>
      </w:r>
      <w:r w:rsidRPr="00823B17">
        <w:rPr>
          <w:rFonts w:ascii="Times New Roman" w:eastAsia="Times New Roman" w:hAnsi="Times New Roman" w:cs="Times New Roman"/>
          <w:spacing w:val="-6"/>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sz w:val="24"/>
          <w:szCs w:val="24"/>
        </w:rPr>
        <w:t>очереди</w:t>
      </w:r>
      <w:r w:rsidRPr="00823B17">
        <w:rPr>
          <w:rFonts w:ascii="Times New Roman" w:eastAsia="Times New Roman" w:hAnsi="Times New Roman" w:cs="Times New Roman"/>
          <w:spacing w:val="37"/>
          <w:sz w:val="24"/>
          <w:szCs w:val="24"/>
        </w:rPr>
        <w:t xml:space="preserve"> </w:t>
      </w:r>
      <w:r w:rsidRPr="00823B17">
        <w:rPr>
          <w:rFonts w:ascii="Times New Roman" w:eastAsia="Times New Roman" w:hAnsi="Times New Roman" w:cs="Times New Roman"/>
          <w:sz w:val="24"/>
          <w:szCs w:val="24"/>
        </w:rPr>
        <w:t>v</w:t>
      </w:r>
    </w:p>
    <w:p w:rsidR="00823B17" w:rsidRPr="00823B17" w:rsidRDefault="00823B17" w:rsidP="00823B17">
      <w:pPr>
        <w:widowControl w:val="0"/>
        <w:autoSpaceDE w:val="0"/>
        <w:autoSpaceDN w:val="0"/>
        <w:spacing w:before="23" w:after="0" w:line="203" w:lineRule="exact"/>
        <w:ind w:left="575"/>
        <w:jc w:val="center"/>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0" distR="0" simplePos="0" relativeHeight="251710464" behindDoc="1" locked="0" layoutInCell="1" allowOverlap="1" wp14:anchorId="63BB422F" wp14:editId="21E6FF96">
                <wp:simplePos x="0" y="0"/>
                <wp:positionH relativeFrom="page">
                  <wp:posOffset>3122930</wp:posOffset>
                </wp:positionH>
                <wp:positionV relativeFrom="paragraph">
                  <wp:posOffset>228600</wp:posOffset>
                </wp:positionV>
                <wp:extent cx="99060" cy="1270"/>
                <wp:effectExtent l="0" t="0" r="0" b="0"/>
                <wp:wrapTopAndBottom/>
                <wp:docPr id="122" name="Полилиния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 cy="1270"/>
                        </a:xfrm>
                        <a:custGeom>
                          <a:avLst/>
                          <a:gdLst>
                            <a:gd name="T0" fmla="+- 0 4918 4918"/>
                            <a:gd name="T1" fmla="*/ T0 w 156"/>
                            <a:gd name="T2" fmla="+- 0 5073 4918"/>
                            <a:gd name="T3" fmla="*/ T2 w 156"/>
                          </a:gdLst>
                          <a:ahLst/>
                          <a:cxnLst>
                            <a:cxn ang="0">
                              <a:pos x="T1" y="0"/>
                            </a:cxn>
                            <a:cxn ang="0">
                              <a:pos x="T3" y="0"/>
                            </a:cxn>
                          </a:cxnLst>
                          <a:rect l="0" t="0" r="r" b="b"/>
                          <a:pathLst>
                            <a:path w="156">
                              <a:moveTo>
                                <a:pt x="0" y="0"/>
                              </a:moveTo>
                              <a:lnTo>
                                <a:pt x="155" y="0"/>
                              </a:lnTo>
                            </a:path>
                          </a:pathLst>
                        </a:custGeom>
                        <a:noFill/>
                        <a:ln w="65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65721" id="Полилиния 122" o:spid="_x0000_s1026" style="position:absolute;margin-left:245.9pt;margin-top:18pt;width:7.8pt;height:.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" path="m,l155,e" filled="f" strokeweight=".18061mm">
                <v:path arrowok="t" o:connecttype="custom" o:connectlocs="0,0;98425,0" o:connectangles="0,0"/>
                <w10:wrap type="topAndBottom" anchorx="page"/>
              </v:shap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3056" behindDoc="1" locked="0" layoutInCell="1" allowOverlap="1" wp14:anchorId="35E7D04B" wp14:editId="192EACEF">
                <wp:simplePos x="0" y="0"/>
                <wp:positionH relativeFrom="page">
                  <wp:posOffset>3451225</wp:posOffset>
                </wp:positionH>
                <wp:positionV relativeFrom="paragraph">
                  <wp:posOffset>296545</wp:posOffset>
                </wp:positionV>
                <wp:extent cx="1160145" cy="0"/>
                <wp:effectExtent l="0" t="0" r="0" b="0"/>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0145" cy="0"/>
                        </a:xfrm>
                        <a:prstGeom prst="line">
                          <a:avLst/>
                        </a:prstGeom>
                        <a:noFill/>
                        <a:ln w="650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423B0" id="Прямая соединительная линия 121"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1.75pt,23.35pt" to="363.1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" strokeweight=".18061mm">
                <w10:wrap anchorx="page"/>
              </v:line>
            </w:pict>
          </mc:Fallback>
        </mc:AlternateContent>
      </w:r>
      <w:r w:rsidRPr="00823B17">
        <w:rPr>
          <w:rFonts w:ascii="Times New Roman" w:eastAsia="Times New Roman" w:hAnsi="Times New Roman" w:cs="Times New Roman"/>
          <w:position w:val="-13"/>
          <w:sz w:val="24"/>
          <w:szCs w:val="24"/>
        </w:rPr>
        <w:t>p</w:t>
      </w:r>
      <w:r w:rsidRPr="00823B17">
        <w:rPr>
          <w:rFonts w:ascii="Times New Roman" w:eastAsia="Times New Roman" w:hAnsi="Times New Roman" w:cs="Times New Roman"/>
          <w:sz w:val="24"/>
          <w:szCs w:val="24"/>
        </w:rPr>
        <w:t>s</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1</w:t>
      </w:r>
    </w:p>
    <w:p w:rsidR="00823B17" w:rsidRPr="00823B17" w:rsidRDefault="00823B17" w:rsidP="00823B17">
      <w:pPr>
        <w:widowControl w:val="0"/>
        <w:autoSpaceDE w:val="0"/>
        <w:autoSpaceDN w:val="0"/>
        <w:spacing w:after="0" w:line="470" w:lineRule="exact"/>
        <w:ind w:left="370"/>
        <w:jc w:val="center"/>
        <w:rPr>
          <w:rFonts w:ascii="Times New Roman" w:eastAsia="Times New Roman" w:hAnsi="Times New Roman" w:cs="Times New Roman"/>
          <w:sz w:val="24"/>
          <w:szCs w:val="24"/>
        </w:rPr>
      </w:pPr>
      <w:r w:rsidRPr="00823B17">
        <w:rPr>
          <w:rFonts w:ascii="Times New Roman" w:eastAsia="Times New Roman" w:hAnsi="Times New Roman" w:cs="Times New Roman"/>
          <w:w w:val="95"/>
          <w:position w:val="25"/>
          <w:sz w:val="24"/>
          <w:szCs w:val="24"/>
        </w:rPr>
        <w:t>v</w:t>
      </w:r>
      <w:r w:rsidRPr="00823B17">
        <w:rPr>
          <w:rFonts w:ascii="Times New Roman" w:eastAsia="Times New Roman" w:hAnsi="Times New Roman" w:cs="Times New Roman"/>
          <w:spacing w:val="20"/>
          <w:w w:val="95"/>
          <w:position w:val="25"/>
          <w:sz w:val="24"/>
          <w:szCs w:val="24"/>
        </w:rPr>
        <w:t xml:space="preserve"> </w:t>
      </w:r>
      <w:r w:rsidRPr="00823B17">
        <w:rPr>
          <w:rFonts w:ascii="Symbol" w:eastAsia="Times New Roman" w:hAnsi="Symbol" w:cs="Times New Roman"/>
          <w:w w:val="95"/>
          <w:position w:val="25"/>
          <w:sz w:val="24"/>
          <w:szCs w:val="24"/>
        </w:rPr>
        <w:t></w:t>
      </w:r>
      <w:r w:rsidRPr="00823B17">
        <w:rPr>
          <w:rFonts w:ascii="Times New Roman" w:eastAsia="Times New Roman" w:hAnsi="Times New Roman" w:cs="Times New Roman"/>
          <w:spacing w:val="32"/>
          <w:w w:val="95"/>
          <w:position w:val="25"/>
          <w:sz w:val="24"/>
          <w:szCs w:val="24"/>
        </w:rPr>
        <w:t xml:space="preserve"> </w:t>
      </w:r>
      <w:r w:rsidRPr="00823B17">
        <w:rPr>
          <w:rFonts w:ascii="Times New Roman" w:eastAsia="Times New Roman" w:hAnsi="Times New Roman" w:cs="Times New Roman"/>
          <w:w w:val="95"/>
          <w:sz w:val="24"/>
          <w:szCs w:val="24"/>
        </w:rPr>
        <w:t>(s</w:t>
      </w:r>
      <w:r w:rsidRPr="00823B17">
        <w:rPr>
          <w:rFonts w:ascii="Times New Roman" w:eastAsia="Times New Roman" w:hAnsi="Times New Roman" w:cs="Times New Roman"/>
          <w:spacing w:val="-1"/>
          <w:w w:val="95"/>
          <w:sz w:val="24"/>
          <w:szCs w:val="24"/>
        </w:rPr>
        <w:t xml:space="preserve"> </w:t>
      </w:r>
      <w:r w:rsidRPr="00823B17">
        <w:rPr>
          <w:rFonts w:ascii="Symbol" w:eastAsia="Times New Roman" w:hAnsi="Symbol" w:cs="Times New Roman"/>
          <w:w w:val="95"/>
          <w:sz w:val="24"/>
          <w:szCs w:val="24"/>
        </w:rPr>
        <w:t></w:t>
      </w:r>
      <w:r w:rsidRPr="00823B17">
        <w:rPr>
          <w:rFonts w:ascii="Times New Roman" w:eastAsia="Times New Roman" w:hAnsi="Times New Roman" w:cs="Times New Roman"/>
          <w:spacing w:val="-39"/>
          <w:w w:val="95"/>
          <w:sz w:val="24"/>
          <w:szCs w:val="24"/>
        </w:rPr>
        <w:t xml:space="preserve"> </w:t>
      </w:r>
      <w:r w:rsidRPr="00823B17">
        <w:rPr>
          <w:rFonts w:ascii="Times New Roman" w:eastAsia="Times New Roman" w:hAnsi="Times New Roman" w:cs="Times New Roman"/>
          <w:w w:val="95"/>
          <w:sz w:val="24"/>
          <w:szCs w:val="24"/>
        </w:rPr>
        <w:t xml:space="preserve">1)!(s </w:t>
      </w:r>
      <w:r w:rsidRPr="00823B17">
        <w:rPr>
          <w:rFonts w:ascii="Symbol" w:eastAsia="Times New Roman" w:hAnsi="Symbol" w:cs="Times New Roman"/>
          <w:w w:val="95"/>
          <w:sz w:val="24"/>
          <w:szCs w:val="24"/>
        </w:rPr>
        <w:t></w:t>
      </w:r>
      <w:r w:rsidRPr="00823B17">
        <w:rPr>
          <w:rFonts w:ascii="Times New Roman" w:eastAsia="Times New Roman" w:hAnsi="Times New Roman" w:cs="Times New Roman"/>
          <w:spacing w:val="-2"/>
          <w:w w:val="95"/>
          <w:sz w:val="24"/>
          <w:szCs w:val="24"/>
        </w:rPr>
        <w:t xml:space="preserve"> </w:t>
      </w:r>
      <w:r w:rsidRPr="00823B17">
        <w:rPr>
          <w:rFonts w:ascii="Times New Roman" w:eastAsia="Times New Roman" w:hAnsi="Times New Roman" w:cs="Times New Roman"/>
          <w:w w:val="95"/>
          <w:sz w:val="24"/>
          <w:szCs w:val="24"/>
        </w:rPr>
        <w:t>p)</w:t>
      </w:r>
      <w:r w:rsidRPr="00823B17">
        <w:rPr>
          <w:rFonts w:ascii="Times New Roman" w:eastAsia="Times New Roman" w:hAnsi="Times New Roman" w:cs="Times New Roman"/>
          <w:w w:val="95"/>
          <w:sz w:val="24"/>
          <w:szCs w:val="24"/>
          <w:vertAlign w:val="superscript"/>
        </w:rPr>
        <w:t>2</w:t>
      </w:r>
      <w:r w:rsidRPr="00823B17">
        <w:rPr>
          <w:rFonts w:ascii="Times New Roman" w:eastAsia="Times New Roman" w:hAnsi="Times New Roman" w:cs="Times New Roman"/>
          <w:spacing w:val="22"/>
          <w:w w:val="95"/>
          <w:sz w:val="24"/>
          <w:szCs w:val="24"/>
        </w:rPr>
        <w:t xml:space="preserve"> </w:t>
      </w:r>
      <w:r w:rsidRPr="00823B17">
        <w:rPr>
          <w:rFonts w:ascii="Times New Roman" w:eastAsia="Times New Roman" w:hAnsi="Times New Roman" w:cs="Times New Roman"/>
          <w:w w:val="95"/>
          <w:position w:val="25"/>
          <w:sz w:val="24"/>
          <w:szCs w:val="24"/>
        </w:rPr>
        <w:t>P</w:t>
      </w:r>
      <w:r w:rsidRPr="00823B17">
        <w:rPr>
          <w:rFonts w:ascii="Times New Roman" w:eastAsia="Times New Roman" w:hAnsi="Times New Roman" w:cs="Times New Roman"/>
          <w:w w:val="95"/>
          <w:position w:val="17"/>
          <w:sz w:val="24"/>
          <w:szCs w:val="24"/>
        </w:rPr>
        <w:t>0</w:t>
      </w:r>
    </w:p>
    <w:p w:rsidR="00823B17" w:rsidRPr="00823B17" w:rsidRDefault="00823B17" w:rsidP="00823B17">
      <w:pPr>
        <w:widowControl w:val="0"/>
        <w:autoSpaceDE w:val="0"/>
        <w:autoSpaceDN w:val="0"/>
        <w:spacing w:before="39" w:after="0" w:line="240" w:lineRule="auto"/>
        <w:ind w:left="347" w:right="412"/>
        <w:jc w:val="center"/>
        <w:rPr>
          <w:rFonts w:ascii="Times New Roman" w:eastAsia="Times New Roman" w:hAnsi="Times New Roman" w:cs="Times New Roman"/>
          <w:i/>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1" locked="0" layoutInCell="1" allowOverlap="1" wp14:anchorId="2EACFE94" wp14:editId="3DAF3E9F">
                <wp:simplePos x="0" y="0"/>
                <wp:positionH relativeFrom="page">
                  <wp:posOffset>4072255</wp:posOffset>
                </wp:positionH>
                <wp:positionV relativeFrom="paragraph">
                  <wp:posOffset>73660</wp:posOffset>
                </wp:positionV>
                <wp:extent cx="67310" cy="0"/>
                <wp:effectExtent l="0" t="0" r="0" b="0"/>
                <wp:wrapNone/>
                <wp:docPr id="120"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 cy="0"/>
                        </a:xfrm>
                        <a:prstGeom prst="line">
                          <a:avLst/>
                        </a:prstGeom>
                        <a:noFill/>
                        <a:ln w="64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D21D6" id="Прямая соединительная линия 120" o:spid="_x0000_s1026" style="position:absolute;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65pt,5.8pt" to="325.9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" strokeweight=".17869mm">
                <w10:wrap anchorx="page"/>
              </v:line>
            </w:pict>
          </mc:Fallback>
        </mc:AlternateContent>
      </w: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количество</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заявок</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диспетчерской</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службе</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i/>
          <w:sz w:val="24"/>
          <w:szCs w:val="24"/>
        </w:rPr>
        <w:t>k</w:t>
      </w:r>
    </w:p>
    <w:p w:rsidR="00823B17" w:rsidRPr="00823B17" w:rsidRDefault="00823B17" w:rsidP="00823B17">
      <w:pPr>
        <w:widowControl w:val="0"/>
        <w:autoSpaceDE w:val="0"/>
        <w:autoSpaceDN w:val="0"/>
        <w:spacing w:before="30" w:after="0" w:line="240" w:lineRule="auto"/>
        <w:ind w:left="1074"/>
        <w:jc w:val="center"/>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1" locked="0" layoutInCell="1" allowOverlap="1" wp14:anchorId="07021ED9" wp14:editId="77663070">
                <wp:simplePos x="0" y="0"/>
                <wp:positionH relativeFrom="page">
                  <wp:posOffset>3867785</wp:posOffset>
                </wp:positionH>
                <wp:positionV relativeFrom="paragraph">
                  <wp:posOffset>45085</wp:posOffset>
                </wp:positionV>
                <wp:extent cx="88900" cy="0"/>
                <wp:effectExtent l="0" t="0" r="0" b="0"/>
                <wp:wrapNone/>
                <wp:docPr id="119" name="Прямая соединительная линия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 cy="0"/>
                        </a:xfrm>
                        <a:prstGeom prst="line">
                          <a:avLst/>
                        </a:prstGeom>
                        <a:noFill/>
                        <a:ln w="62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444F7" id="Прямая соединительная линия 119" o:spid="_x0000_s1026" style="position:absolute;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04.55pt,3.55pt" to="311.5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" strokeweight=".17306mm">
                <w10:wrap anchorx="page"/>
              </v:lin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1" locked="0" layoutInCell="1" allowOverlap="1" wp14:anchorId="265D2F13" wp14:editId="5FE3C571">
                <wp:simplePos x="0" y="0"/>
                <wp:positionH relativeFrom="page">
                  <wp:posOffset>4140200</wp:posOffset>
                </wp:positionH>
                <wp:positionV relativeFrom="paragraph">
                  <wp:posOffset>90170</wp:posOffset>
                </wp:positionV>
                <wp:extent cx="86360" cy="0"/>
                <wp:effectExtent l="0" t="0" r="0" b="0"/>
                <wp:wrapNone/>
                <wp:docPr id="118" name="Прямая соединительная линия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 cy="0"/>
                        </a:xfrm>
                        <a:prstGeom prst="line">
                          <a:avLst/>
                        </a:prstGeom>
                        <a:noFill/>
                        <a:ln w="62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80495" id="Прямая соединительная линия 118" o:spid="_x0000_s1026" style="position:absolute;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6pt,7.1pt" to="332.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" strokeweight=".17306mm">
                <w10:wrap anchorx="page"/>
              </v:line>
            </w:pict>
          </mc:Fallback>
        </mc:AlternateContent>
      </w:r>
      <w:r w:rsidRPr="00823B17">
        <w:rPr>
          <w:rFonts w:ascii="Times New Roman" w:eastAsia="Times New Roman" w:hAnsi="Times New Roman" w:cs="Times New Roman"/>
          <w:w w:val="105"/>
          <w:sz w:val="24"/>
          <w:szCs w:val="24"/>
        </w:rPr>
        <w:t>k</w:t>
      </w:r>
      <w:r w:rsidRPr="00823B17">
        <w:rPr>
          <w:rFonts w:ascii="Times New Roman" w:eastAsia="Times New Roman" w:hAnsi="Times New Roman" w:cs="Times New Roman"/>
          <w:spacing w:val="-9"/>
          <w:w w:val="105"/>
          <w:sz w:val="24"/>
          <w:szCs w:val="24"/>
        </w:rPr>
        <w:t xml:space="preserve"> </w:t>
      </w:r>
      <w:r w:rsidRPr="00823B17">
        <w:rPr>
          <w:rFonts w:ascii="Symbol" w:eastAsia="Times New Roman" w:hAnsi="Symbol" w:cs="Times New Roman"/>
          <w:w w:val="105"/>
          <w:sz w:val="24"/>
          <w:szCs w:val="24"/>
        </w:rPr>
        <w:t></w:t>
      </w:r>
      <w:r w:rsidRPr="00823B17">
        <w:rPr>
          <w:rFonts w:ascii="Times New Roman" w:eastAsia="Times New Roman" w:hAnsi="Times New Roman" w:cs="Times New Roman"/>
          <w:spacing w:val="-15"/>
          <w:w w:val="105"/>
          <w:sz w:val="24"/>
          <w:szCs w:val="24"/>
        </w:rPr>
        <w:t xml:space="preserve"> </w:t>
      </w:r>
      <w:r w:rsidRPr="00823B17">
        <w:rPr>
          <w:rFonts w:ascii="Times New Roman" w:eastAsia="Times New Roman" w:hAnsi="Times New Roman" w:cs="Times New Roman"/>
          <w:w w:val="105"/>
          <w:sz w:val="24"/>
          <w:szCs w:val="24"/>
        </w:rPr>
        <w:t>v</w:t>
      </w:r>
      <w:r w:rsidRPr="00823B17">
        <w:rPr>
          <w:rFonts w:ascii="Times New Roman" w:eastAsia="Times New Roman" w:hAnsi="Times New Roman" w:cs="Times New Roman"/>
          <w:spacing w:val="-18"/>
          <w:w w:val="105"/>
          <w:sz w:val="24"/>
          <w:szCs w:val="24"/>
        </w:rPr>
        <w:t xml:space="preserve"> </w:t>
      </w:r>
      <w:r w:rsidRPr="00823B17">
        <w:rPr>
          <w:rFonts w:ascii="Symbol" w:eastAsia="Times New Roman" w:hAnsi="Symbol" w:cs="Times New Roman"/>
          <w:w w:val="105"/>
          <w:sz w:val="24"/>
          <w:szCs w:val="24"/>
        </w:rPr>
        <w:t></w:t>
      </w:r>
      <w:r w:rsidRPr="00823B17">
        <w:rPr>
          <w:rFonts w:ascii="Times New Roman" w:eastAsia="Times New Roman" w:hAnsi="Times New Roman" w:cs="Times New Roman"/>
          <w:spacing w:val="-16"/>
          <w:w w:val="105"/>
          <w:sz w:val="24"/>
          <w:szCs w:val="24"/>
        </w:rPr>
        <w:t xml:space="preserve"> </w:t>
      </w:r>
      <w:r w:rsidRPr="00823B17">
        <w:rPr>
          <w:rFonts w:ascii="Times New Roman" w:eastAsia="Times New Roman" w:hAnsi="Times New Roman" w:cs="Times New Roman"/>
          <w:w w:val="105"/>
          <w:sz w:val="24"/>
          <w:szCs w:val="24"/>
        </w:rPr>
        <w:t>p</w:t>
      </w:r>
    </w:p>
    <w:p w:rsidR="00823B17" w:rsidRPr="00823B17" w:rsidRDefault="00823B17" w:rsidP="00823B17">
      <w:pPr>
        <w:widowControl w:val="0"/>
        <w:autoSpaceDE w:val="0"/>
        <w:autoSpaceDN w:val="0"/>
        <w:spacing w:before="46" w:after="0" w:line="240" w:lineRule="auto"/>
        <w:ind w:left="347" w:right="1293"/>
        <w:jc w:val="center"/>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время</w:t>
      </w:r>
      <w:r w:rsidRPr="00823B17">
        <w:rPr>
          <w:rFonts w:ascii="Times New Roman" w:eastAsia="Times New Roman" w:hAnsi="Times New Roman" w:cs="Times New Roman"/>
          <w:spacing w:val="-6"/>
          <w:sz w:val="24"/>
          <w:szCs w:val="24"/>
        </w:rPr>
        <w:t xml:space="preserve"> </w:t>
      </w:r>
      <w:r w:rsidRPr="00823B17">
        <w:rPr>
          <w:rFonts w:ascii="Times New Roman" w:eastAsia="Times New Roman" w:hAnsi="Times New Roman" w:cs="Times New Roman"/>
          <w:sz w:val="24"/>
          <w:szCs w:val="24"/>
        </w:rPr>
        <w:t>ожидания</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z w:val="24"/>
          <w:szCs w:val="24"/>
        </w:rPr>
        <w:t>для</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z w:val="24"/>
          <w:szCs w:val="24"/>
        </w:rPr>
        <w:t>каждой</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заявки</w:t>
      </w:r>
      <w:r w:rsidRPr="00823B17">
        <w:rPr>
          <w:rFonts w:ascii="Times New Roman" w:eastAsia="Times New Roman" w:hAnsi="Times New Roman" w:cs="Times New Roman"/>
          <w:spacing w:val="72"/>
          <w:sz w:val="24"/>
          <w:szCs w:val="24"/>
        </w:rPr>
        <w:t xml:space="preserve"> </w:t>
      </w:r>
      <w:r w:rsidRPr="00823B17">
        <w:rPr>
          <w:rFonts w:ascii="Times New Roman" w:eastAsia="Times New Roman" w:hAnsi="Times New Roman" w:cs="Times New Roman"/>
          <w:sz w:val="24"/>
          <w:szCs w:val="24"/>
        </w:rPr>
        <w:t>ϖ</w:t>
      </w:r>
    </w:p>
    <w:p w:rsidR="00823B17" w:rsidRPr="00823B17" w:rsidRDefault="00823B17" w:rsidP="00823B17">
      <w:pPr>
        <w:widowControl w:val="0"/>
        <w:autoSpaceDE w:val="0"/>
        <w:autoSpaceDN w:val="0"/>
        <w:spacing w:after="0" w:line="240" w:lineRule="auto"/>
        <w:jc w:val="center"/>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space="720"/>
        </w:sectPr>
      </w:pPr>
    </w:p>
    <w:p w:rsidR="00823B17" w:rsidRPr="00823B17" w:rsidRDefault="00823B17" w:rsidP="00823B17">
      <w:pPr>
        <w:widowControl w:val="0"/>
        <w:autoSpaceDE w:val="0"/>
        <w:autoSpaceDN w:val="0"/>
        <w:spacing w:before="4" w:after="1" w:line="240" w:lineRule="auto"/>
        <w:rPr>
          <w:rFonts w:ascii="Times New Roman" w:eastAsia="Times New Roman" w:hAnsi="Times New Roman" w:cs="Times New Roman"/>
          <w:sz w:val="24"/>
          <w:szCs w:val="24"/>
        </w:rPr>
      </w:pPr>
    </w:p>
    <w:p w:rsidR="00823B17" w:rsidRPr="00823B17" w:rsidRDefault="00823B17" w:rsidP="00823B17">
      <w:pPr>
        <w:widowControl w:val="0"/>
        <w:autoSpaceDE w:val="0"/>
        <w:autoSpaceDN w:val="0"/>
        <w:spacing w:after="0" w:line="20" w:lineRule="exact"/>
        <w:ind w:left="4189"/>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inline distT="0" distB="0" distL="0" distR="0" wp14:anchorId="401A5C37" wp14:editId="4E506D7E">
                <wp:extent cx="98425" cy="6985"/>
                <wp:effectExtent l="9525" t="9525" r="6350" b="2540"/>
                <wp:docPr id="116" name="Группа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425" cy="6985"/>
                          <a:chOff x="0" y="0"/>
                          <a:chExt cx="155" cy="11"/>
                        </a:xfrm>
                      </wpg:grpSpPr>
                      <wps:wsp>
                        <wps:cNvPr id="117" name="Line 33"/>
                        <wps:cNvCnPr/>
                        <wps:spPr bwMode="auto">
                          <a:xfrm>
                            <a:off x="0" y="5"/>
                            <a:ext cx="155" cy="0"/>
                          </a:xfrm>
                          <a:prstGeom prst="line">
                            <a:avLst/>
                          </a:prstGeom>
                          <a:noFill/>
                          <a:ln w="650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CAF96B" id="Группа 116" o:spid="_x0000_s1026" style="width:7.75pt;height:.55pt;mso-position-horizontal-relative:char;mso-position-vertical-relative:line" coordsize="15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">
                <v:line id="Line 33" o:spid="_x0000_s1027" style="position:absolute;visibility:visible;mso-wrap-style:square" from="0,5" to="1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" strokeweight=".18061mm"/>
                <w10:anchorlock/>
              </v:group>
            </w:pict>
          </mc:Fallback>
        </mc:AlternateContent>
      </w:r>
    </w:p>
    <w:p w:rsidR="00823B17" w:rsidRPr="00823B17" w:rsidRDefault="00823B17" w:rsidP="00823B17">
      <w:pPr>
        <w:widowControl w:val="0"/>
        <w:tabs>
          <w:tab w:val="left" w:pos="598"/>
        </w:tabs>
        <w:autoSpaceDE w:val="0"/>
        <w:autoSpaceDN w:val="0"/>
        <w:spacing w:after="0" w:line="370" w:lineRule="exact"/>
        <w:jc w:val="right"/>
        <w:rPr>
          <w:rFonts w:ascii="Symbol" w:eastAsia="Times New Roman" w:hAnsi="Symbol" w:cs="Times New Roman"/>
          <w:sz w:val="24"/>
          <w:szCs w:val="24"/>
        </w:rPr>
      </w:pPr>
      <w:r w:rsidRPr="00823B17">
        <w:rPr>
          <w:rFonts w:ascii="Symbol" w:eastAsia="Times New Roman" w:hAnsi="Symbol" w:cs="Times New Roman"/>
          <w:strike/>
          <w:sz w:val="24"/>
          <w:szCs w:val="24"/>
        </w:rPr>
        <w:t></w:t>
      </w:r>
      <w:r w:rsidRPr="00823B17">
        <w:rPr>
          <w:rFonts w:ascii="Times New Roman" w:eastAsia="Times New Roman" w:hAnsi="Times New Roman" w:cs="Times New Roman"/>
          <w:sz w:val="24"/>
          <w:szCs w:val="24"/>
        </w:rPr>
        <w:tab/>
      </w:r>
      <w:r w:rsidRPr="00823B17">
        <w:rPr>
          <w:rFonts w:ascii="Times New Roman" w:eastAsia="Times New Roman" w:hAnsi="Times New Roman" w:cs="Times New Roman"/>
          <w:position w:val="20"/>
          <w:sz w:val="24"/>
          <w:szCs w:val="24"/>
        </w:rPr>
        <w:t>v</w:t>
      </w:r>
      <w:r w:rsidRPr="00823B17">
        <w:rPr>
          <w:rFonts w:ascii="Times New Roman" w:eastAsia="Times New Roman" w:hAnsi="Times New Roman" w:cs="Times New Roman"/>
          <w:spacing w:val="29"/>
          <w:position w:val="20"/>
          <w:sz w:val="24"/>
          <w:szCs w:val="24"/>
        </w:rPr>
        <w:t xml:space="preserve"> </w:t>
      </w:r>
      <w:r w:rsidRPr="00823B17">
        <w:rPr>
          <w:rFonts w:ascii="Symbol" w:eastAsia="Times New Roman" w:hAnsi="Symbol" w:cs="Times New Roman"/>
          <w:sz w:val="24"/>
          <w:szCs w:val="24"/>
        </w:rPr>
        <w:t></w:t>
      </w:r>
    </w:p>
    <w:p w:rsidR="00823B17" w:rsidRPr="00823B17" w:rsidRDefault="00823B17" w:rsidP="00823B17">
      <w:pPr>
        <w:widowControl w:val="0"/>
        <w:autoSpaceDE w:val="0"/>
        <w:autoSpaceDN w:val="0"/>
        <w:spacing w:after="0" w:line="320" w:lineRule="exact"/>
        <w:ind w:right="283"/>
        <w:jc w:val="right"/>
        <w:rPr>
          <w:rFonts w:ascii="Symbol" w:eastAsia="Times New Roman" w:hAnsi="Symbol"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1" locked="0" layoutInCell="1" allowOverlap="1" wp14:anchorId="7E85477F" wp14:editId="5A14D356">
                <wp:simplePos x="0" y="0"/>
                <wp:positionH relativeFrom="page">
                  <wp:posOffset>3234055</wp:posOffset>
                </wp:positionH>
                <wp:positionV relativeFrom="paragraph">
                  <wp:posOffset>-49530</wp:posOffset>
                </wp:positionV>
                <wp:extent cx="127000" cy="0"/>
                <wp:effectExtent l="0" t="0" r="0" b="0"/>
                <wp:wrapNone/>
                <wp:docPr id="115" name="Прямая соединительная линия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0" cy="0"/>
                        </a:xfrm>
                        <a:prstGeom prst="line">
                          <a:avLst/>
                        </a:prstGeom>
                        <a:noFill/>
                        <a:ln w="650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D4B96" id="Прямая соединительная линия 115" o:spid="_x0000_s1026" style="position:absolute;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4.65pt,-3.9pt" to="264.6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" strokeweight=".18061mm">
                <w10:wrap anchorx="page"/>
              </v:lin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1" locked="0" layoutInCell="1" allowOverlap="1" wp14:anchorId="6BFC825A" wp14:editId="5121970D">
                <wp:simplePos x="0" y="0"/>
                <wp:positionH relativeFrom="page">
                  <wp:posOffset>3065780</wp:posOffset>
                </wp:positionH>
                <wp:positionV relativeFrom="paragraph">
                  <wp:posOffset>-202565</wp:posOffset>
                </wp:positionV>
                <wp:extent cx="111125" cy="248920"/>
                <wp:effectExtent l="0" t="0" r="0" b="0"/>
                <wp:wrapNone/>
                <wp:docPr id="114" name="Поле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pStyle w:val="af"/>
                              <w:spacing w:line="391" w:lineRule="exact"/>
                              <w:rPr>
                                <w:rFonts w:ascii="Symbol" w:hAnsi="Symbol"/>
                              </w:rPr>
                            </w:pPr>
                            <w:r>
                              <w:rPr>
                                <w:rFonts w:ascii="Symbol" w:hAnsi="Symbol"/>
                                <w:w w:val="9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C825A" id="Поле 114" o:spid="_x0000_s1041" type="#_x0000_t202" style="position:absolute;left:0;text-align:left;margin-left:241.4pt;margin-top:-15.95pt;width:8.75pt;height:19.6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" filled="f" stroked="f">
                <v:textbox inset="0,0,0,0">
                  <w:txbxContent>
                    <w:p w:rsidR="00A507B1" w:rsidRDefault="00A507B1" w:rsidP="00823B17">
                      <w:pPr>
                        <w:pStyle w:val="af"/>
                        <w:spacing w:line="391" w:lineRule="exact"/>
                        <w:rPr>
                          <w:rFonts w:ascii="Symbol" w:hAnsi="Symbol"/>
                        </w:rPr>
                      </w:pPr>
                      <w:r>
                        <w:rPr>
                          <w:rFonts w:ascii="Symbol" w:hAnsi="Symbol"/>
                          <w:w w:val="99"/>
                        </w:rPr>
                        <w:t></w:t>
                      </w:r>
                    </w:p>
                  </w:txbxContent>
                </v:textbox>
                <w10:wrap anchorx="page"/>
              </v:shape>
            </w:pict>
          </mc:Fallback>
        </mc:AlternateContent>
      </w:r>
      <w:r w:rsidRPr="00823B17">
        <w:rPr>
          <w:rFonts w:ascii="Symbol" w:eastAsia="Times New Roman" w:hAnsi="Symbol" w:cs="Times New Roman"/>
          <w:w w:val="99"/>
          <w:sz w:val="24"/>
          <w:szCs w:val="24"/>
        </w:rPr>
        <w:t></w:t>
      </w:r>
    </w:p>
    <w:p w:rsidR="00823B17" w:rsidRPr="00823B17" w:rsidRDefault="00823B17" w:rsidP="00823B17">
      <w:pPr>
        <w:widowControl w:val="0"/>
        <w:autoSpaceDE w:val="0"/>
        <w:autoSpaceDN w:val="0"/>
        <w:spacing w:before="86" w:after="0" w:line="144" w:lineRule="auto"/>
        <w:ind w:left="831"/>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Times New Roman" w:eastAsia="Times New Roman" w:hAnsi="Times New Roman" w:cs="Times New Roman"/>
          <w:position w:val="-13"/>
          <w:sz w:val="24"/>
          <w:szCs w:val="24"/>
        </w:rPr>
        <w:t>p</w:t>
      </w:r>
      <w:r w:rsidRPr="00823B17">
        <w:rPr>
          <w:rFonts w:ascii="Times New Roman" w:eastAsia="Times New Roman" w:hAnsi="Times New Roman" w:cs="Times New Roman"/>
          <w:sz w:val="24"/>
          <w:szCs w:val="24"/>
        </w:rPr>
        <w:t>s</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1</w:t>
      </w:r>
    </w:p>
    <w:p w:rsidR="00823B17" w:rsidRPr="00823B17" w:rsidRDefault="00823B17" w:rsidP="00823B17">
      <w:pPr>
        <w:widowControl w:val="0"/>
        <w:autoSpaceDE w:val="0"/>
        <w:autoSpaceDN w:val="0"/>
        <w:spacing w:after="0" w:line="536" w:lineRule="exact"/>
        <w:ind w:left="60"/>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1" locked="0" layoutInCell="1" allowOverlap="1" wp14:anchorId="10ACBE58" wp14:editId="4E0EE9AB">
                <wp:simplePos x="0" y="0"/>
                <wp:positionH relativeFrom="page">
                  <wp:posOffset>3590925</wp:posOffset>
                </wp:positionH>
                <wp:positionV relativeFrom="paragraph">
                  <wp:posOffset>86995</wp:posOffset>
                </wp:positionV>
                <wp:extent cx="1276350" cy="0"/>
                <wp:effectExtent l="0" t="0" r="0" b="0"/>
                <wp:wrapNone/>
                <wp:docPr id="113" name="Прямая соединительная линия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0" cy="0"/>
                        </a:xfrm>
                        <a:prstGeom prst="line">
                          <a:avLst/>
                        </a:prstGeom>
                        <a:noFill/>
                        <a:ln w="650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F8553D" id="Прямая соединительная линия 113" o:spid="_x0000_s1026" style="position:absolute;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2.75pt,6.85pt" to="383.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" strokeweight=".18061mm">
                <w10:wrap anchorx="page"/>
              </v:line>
            </w:pict>
          </mc:Fallback>
        </mc:AlternateContent>
      </w:r>
      <w:r w:rsidRPr="00823B17">
        <w:rPr>
          <w:rFonts w:ascii="Symbol" w:eastAsia="Times New Roman" w:hAnsi="Symbol" w:cs="Times New Roman"/>
          <w:w w:val="95"/>
          <w:sz w:val="24"/>
          <w:szCs w:val="24"/>
        </w:rPr>
        <w:t></w:t>
      </w:r>
      <w:r w:rsidRPr="00823B17">
        <w:rPr>
          <w:rFonts w:ascii="Times New Roman" w:eastAsia="Times New Roman" w:hAnsi="Times New Roman" w:cs="Times New Roman"/>
          <w:w w:val="95"/>
          <w:sz w:val="24"/>
          <w:szCs w:val="24"/>
        </w:rPr>
        <w:t>(s</w:t>
      </w:r>
      <w:r w:rsidRPr="00823B17">
        <w:rPr>
          <w:rFonts w:ascii="Times New Roman" w:eastAsia="Times New Roman" w:hAnsi="Times New Roman" w:cs="Times New Roman"/>
          <w:spacing w:val="2"/>
          <w:w w:val="95"/>
          <w:sz w:val="24"/>
          <w:szCs w:val="24"/>
        </w:rPr>
        <w:t xml:space="preserve"> </w:t>
      </w:r>
      <w:r w:rsidRPr="00823B17">
        <w:rPr>
          <w:rFonts w:ascii="Symbol" w:eastAsia="Times New Roman" w:hAnsi="Symbol" w:cs="Times New Roman"/>
          <w:w w:val="95"/>
          <w:sz w:val="24"/>
          <w:szCs w:val="24"/>
        </w:rPr>
        <w:t></w:t>
      </w:r>
      <w:r w:rsidRPr="00823B17">
        <w:rPr>
          <w:rFonts w:ascii="Times New Roman" w:eastAsia="Times New Roman" w:hAnsi="Times New Roman" w:cs="Times New Roman"/>
          <w:spacing w:val="-38"/>
          <w:w w:val="95"/>
          <w:sz w:val="24"/>
          <w:szCs w:val="24"/>
        </w:rPr>
        <w:t xml:space="preserve"> </w:t>
      </w:r>
      <w:r w:rsidRPr="00823B17">
        <w:rPr>
          <w:rFonts w:ascii="Times New Roman" w:eastAsia="Times New Roman" w:hAnsi="Times New Roman" w:cs="Times New Roman"/>
          <w:w w:val="95"/>
          <w:sz w:val="24"/>
          <w:szCs w:val="24"/>
        </w:rPr>
        <w:t>1)!(s</w:t>
      </w:r>
      <w:r w:rsidRPr="00823B17">
        <w:rPr>
          <w:rFonts w:ascii="Times New Roman" w:eastAsia="Times New Roman" w:hAnsi="Times New Roman" w:cs="Times New Roman"/>
          <w:spacing w:val="2"/>
          <w:w w:val="95"/>
          <w:sz w:val="24"/>
          <w:szCs w:val="24"/>
        </w:rPr>
        <w:t xml:space="preserve"> </w:t>
      </w:r>
      <w:r w:rsidRPr="00823B17">
        <w:rPr>
          <w:rFonts w:ascii="Symbol" w:eastAsia="Times New Roman" w:hAnsi="Symbol" w:cs="Times New Roman"/>
          <w:w w:val="95"/>
          <w:sz w:val="24"/>
          <w:szCs w:val="24"/>
        </w:rPr>
        <w:t></w:t>
      </w:r>
      <w:r w:rsidRPr="00823B17">
        <w:rPr>
          <w:rFonts w:ascii="Times New Roman" w:eastAsia="Times New Roman" w:hAnsi="Times New Roman" w:cs="Times New Roman"/>
          <w:w w:val="95"/>
          <w:sz w:val="24"/>
          <w:szCs w:val="24"/>
        </w:rPr>
        <w:t xml:space="preserve"> p)</w:t>
      </w:r>
      <w:r w:rsidRPr="00823B17">
        <w:rPr>
          <w:rFonts w:ascii="Times New Roman" w:eastAsia="Times New Roman" w:hAnsi="Times New Roman" w:cs="Times New Roman"/>
          <w:w w:val="95"/>
          <w:sz w:val="24"/>
          <w:szCs w:val="24"/>
          <w:vertAlign w:val="superscript"/>
        </w:rPr>
        <w:t>2</w:t>
      </w:r>
      <w:r w:rsidRPr="00823B17">
        <w:rPr>
          <w:rFonts w:ascii="Times New Roman" w:eastAsia="Times New Roman" w:hAnsi="Times New Roman" w:cs="Times New Roman"/>
          <w:spacing w:val="26"/>
          <w:w w:val="95"/>
          <w:sz w:val="24"/>
          <w:szCs w:val="24"/>
        </w:rPr>
        <w:t xml:space="preserve"> </w:t>
      </w:r>
      <w:r w:rsidRPr="00823B17">
        <w:rPr>
          <w:rFonts w:ascii="Times New Roman" w:eastAsia="Times New Roman" w:hAnsi="Times New Roman" w:cs="Times New Roman"/>
          <w:w w:val="95"/>
          <w:position w:val="25"/>
          <w:sz w:val="24"/>
          <w:szCs w:val="24"/>
        </w:rPr>
        <w:t>P</w:t>
      </w:r>
      <w:r w:rsidRPr="00823B17">
        <w:rPr>
          <w:rFonts w:ascii="Times New Roman" w:eastAsia="Times New Roman" w:hAnsi="Times New Roman" w:cs="Times New Roman"/>
          <w:w w:val="95"/>
          <w:position w:val="17"/>
          <w:sz w:val="24"/>
          <w:szCs w:val="24"/>
        </w:rPr>
        <w:t>0</w:t>
      </w:r>
    </w:p>
    <w:p w:rsidR="00823B17" w:rsidRPr="00823B17" w:rsidRDefault="00823B17" w:rsidP="00823B17">
      <w:pPr>
        <w:widowControl w:val="0"/>
        <w:autoSpaceDE w:val="0"/>
        <w:autoSpaceDN w:val="0"/>
        <w:spacing w:after="0" w:line="536" w:lineRule="exact"/>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2" w:space="720" w:equalWidth="0">
            <w:col w:w="4645" w:space="40"/>
            <w:col w:w="5585"/>
          </w:cols>
        </w:sectPr>
      </w:pPr>
    </w:p>
    <w:p w:rsidR="00823B17" w:rsidRPr="00823B17" w:rsidRDefault="00823B17" w:rsidP="00823B17">
      <w:pPr>
        <w:widowControl w:val="0"/>
        <w:autoSpaceDE w:val="0"/>
        <w:autoSpaceDN w:val="0"/>
        <w:spacing w:before="42" w:after="0" w:line="240" w:lineRule="auto"/>
        <w:ind w:left="1482"/>
        <w:rPr>
          <w:rFonts w:ascii="Times New Roman" w:eastAsia="Times New Roman" w:hAnsi="Times New Roman" w:cs="Times New Roman"/>
          <w:i/>
          <w:sz w:val="24"/>
          <w:szCs w:val="24"/>
        </w:rPr>
      </w:pP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6"/>
          <w:sz w:val="24"/>
          <w:szCs w:val="24"/>
        </w:rPr>
        <w:t xml:space="preserve"> </w:t>
      </w:r>
      <w:r w:rsidRPr="00823B17">
        <w:rPr>
          <w:rFonts w:ascii="Times New Roman" w:eastAsia="Times New Roman" w:hAnsi="Times New Roman" w:cs="Times New Roman"/>
          <w:sz w:val="24"/>
          <w:szCs w:val="24"/>
        </w:rPr>
        <w:t>время</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sz w:val="24"/>
          <w:szCs w:val="24"/>
        </w:rPr>
        <w:t>пребывания</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sz w:val="24"/>
          <w:szCs w:val="24"/>
        </w:rPr>
        <w:t>заявки</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6"/>
          <w:sz w:val="24"/>
          <w:szCs w:val="24"/>
        </w:rPr>
        <w:t xml:space="preserve"> </w:t>
      </w:r>
      <w:r w:rsidRPr="00823B17">
        <w:rPr>
          <w:rFonts w:ascii="Times New Roman" w:eastAsia="Times New Roman" w:hAnsi="Times New Roman" w:cs="Times New Roman"/>
          <w:sz w:val="24"/>
          <w:szCs w:val="24"/>
        </w:rPr>
        <w:t>диспетчерской</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системе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i/>
          <w:sz w:val="24"/>
          <w:szCs w:val="24"/>
        </w:rPr>
        <w:t>t</w:t>
      </w:r>
    </w:p>
    <w:p w:rsidR="00823B17" w:rsidRPr="00823B17" w:rsidRDefault="00823B17" w:rsidP="00823B17">
      <w:pPr>
        <w:widowControl w:val="0"/>
        <w:autoSpaceDE w:val="0"/>
        <w:autoSpaceDN w:val="0"/>
        <w:spacing w:before="14" w:after="0" w:line="499" w:lineRule="exact"/>
        <w:ind w:left="365"/>
        <w:jc w:val="center"/>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8176" behindDoc="1" locked="0" layoutInCell="1" allowOverlap="1" wp14:anchorId="2D272BB3" wp14:editId="52C43F0E">
                <wp:simplePos x="0" y="0"/>
                <wp:positionH relativeFrom="page">
                  <wp:posOffset>3589020</wp:posOffset>
                </wp:positionH>
                <wp:positionV relativeFrom="paragraph">
                  <wp:posOffset>173990</wp:posOffset>
                </wp:positionV>
                <wp:extent cx="56515" cy="0"/>
                <wp:effectExtent l="0" t="0" r="0" b="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15" cy="0"/>
                        </a:xfrm>
                        <a:prstGeom prst="line">
                          <a:avLst/>
                        </a:prstGeom>
                        <a:noFill/>
                        <a:ln w="64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A80CB4" id="Прямая соединительная линия 112"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2.6pt,13.7pt" to="287.0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" strokeweight=".178mm">
                <w10:wrap anchorx="page"/>
              </v:lin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1" locked="0" layoutInCell="1" allowOverlap="1" wp14:anchorId="4DB3CB6F" wp14:editId="059048E1">
                <wp:simplePos x="0" y="0"/>
                <wp:positionH relativeFrom="page">
                  <wp:posOffset>4224655</wp:posOffset>
                </wp:positionH>
                <wp:positionV relativeFrom="paragraph">
                  <wp:posOffset>274320</wp:posOffset>
                </wp:positionV>
                <wp:extent cx="107315" cy="0"/>
                <wp:effectExtent l="0" t="0" r="0" b="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315" cy="0"/>
                        </a:xfrm>
                        <a:prstGeom prst="line">
                          <a:avLst/>
                        </a:prstGeom>
                        <a:noFill/>
                        <a:ln w="64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8A22F" id="Прямая соединительная линия 111"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2.65pt,21.6pt" to="341.1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" strokeweight=".178mm">
                <w10:wrap anchorx="page"/>
              </v:line>
            </w:pict>
          </mc:Fallback>
        </mc:AlternateContent>
      </w:r>
      <w:r w:rsidRPr="00823B17">
        <w:rPr>
          <w:rFonts w:ascii="Times New Roman" w:eastAsia="Times New Roman" w:hAnsi="Times New Roman" w:cs="Times New Roman"/>
          <w:sz w:val="24"/>
          <w:szCs w:val="24"/>
        </w:rPr>
        <w:t>t</w:t>
      </w:r>
      <w:r w:rsidRPr="00823B17">
        <w:rPr>
          <w:rFonts w:ascii="Times New Roman" w:eastAsia="Times New Roman" w:hAnsi="Times New Roman" w:cs="Times New Roman"/>
          <w:spacing w:val="16"/>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17"/>
          <w:sz w:val="24"/>
          <w:szCs w:val="24"/>
        </w:rPr>
        <w:t xml:space="preserve"> </w:t>
      </w:r>
      <w:r w:rsidRPr="00823B17">
        <w:rPr>
          <w:rFonts w:ascii="Symbol" w:eastAsia="Times New Roman" w:hAnsi="Symbol" w:cs="Times New Roman"/>
          <w:strike/>
          <w:sz w:val="24"/>
          <w:szCs w:val="24"/>
        </w:rPr>
        <w:t></w:t>
      </w:r>
      <w:r w:rsidRPr="00823B17">
        <w:rPr>
          <w:rFonts w:ascii="Times New Roman" w:eastAsia="Times New Roman" w:hAnsi="Times New Roman" w:cs="Times New Roman"/>
          <w:spacing w:val="-11"/>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3"/>
          <w:sz w:val="24"/>
          <w:szCs w:val="24"/>
        </w:rPr>
        <w:t xml:space="preserve"> </w:t>
      </w:r>
      <w:r w:rsidRPr="00823B17">
        <w:rPr>
          <w:rFonts w:ascii="Times New Roman" w:eastAsia="Times New Roman" w:hAnsi="Times New Roman" w:cs="Times New Roman"/>
          <w:position w:val="20"/>
          <w:sz w:val="24"/>
          <w:szCs w:val="24"/>
        </w:rPr>
        <w:t>1</w:t>
      </w:r>
    </w:p>
    <w:p w:rsidR="00823B17" w:rsidRPr="00823B17" w:rsidRDefault="00823B17" w:rsidP="00823B17">
      <w:pPr>
        <w:widowControl w:val="0"/>
        <w:autoSpaceDE w:val="0"/>
        <w:autoSpaceDN w:val="0"/>
        <w:spacing w:after="0" w:line="322" w:lineRule="exact"/>
        <w:ind w:left="1372"/>
        <w:jc w:val="center"/>
        <w:rPr>
          <w:rFonts w:ascii="Symbol" w:eastAsia="Times New Roman" w:hAnsi="Symbol" w:cs="Times New Roman"/>
          <w:sz w:val="24"/>
          <w:szCs w:val="24"/>
        </w:rPr>
      </w:pPr>
      <w:r w:rsidRPr="00823B17">
        <w:rPr>
          <w:rFonts w:ascii="Symbol" w:eastAsia="Times New Roman" w:hAnsi="Symbol" w:cs="Times New Roman"/>
          <w:sz w:val="24"/>
          <w:szCs w:val="24"/>
        </w:rPr>
        <w:t></w:t>
      </w:r>
    </w:p>
    <w:p w:rsidR="00823B17" w:rsidRPr="00823B17" w:rsidRDefault="00823B17" w:rsidP="00823B17">
      <w:pPr>
        <w:widowControl w:val="0"/>
        <w:autoSpaceDE w:val="0"/>
        <w:autoSpaceDN w:val="0"/>
        <w:spacing w:before="28" w:after="0" w:line="240" w:lineRule="auto"/>
        <w:ind w:left="1542"/>
        <w:rPr>
          <w:rFonts w:ascii="Times New Roman" w:eastAsia="Times New Roman" w:hAnsi="Times New Roman" w:cs="Times New Roman"/>
          <w:i/>
          <w:sz w:val="24"/>
          <w:szCs w:val="24"/>
        </w:rPr>
      </w:pPr>
      <w:r w:rsidRPr="00823B17">
        <w:rPr>
          <w:rFonts w:ascii="Times New Roman" w:eastAsia="Times New Roman" w:hAnsi="Times New Roman" w:cs="Times New Roman"/>
          <w:sz w:val="24"/>
          <w:szCs w:val="24"/>
        </w:rPr>
        <w:t>вероятность</w:t>
      </w:r>
      <w:r w:rsidRPr="00823B17">
        <w:rPr>
          <w:rFonts w:ascii="Times New Roman" w:eastAsia="Times New Roman" w:hAnsi="Times New Roman" w:cs="Times New Roman"/>
          <w:spacing w:val="-8"/>
          <w:sz w:val="24"/>
          <w:szCs w:val="24"/>
        </w:rPr>
        <w:t xml:space="preserve"> </w:t>
      </w:r>
      <w:r w:rsidRPr="00823B17">
        <w:rPr>
          <w:rFonts w:ascii="Times New Roman" w:eastAsia="Times New Roman" w:hAnsi="Times New Roman" w:cs="Times New Roman"/>
          <w:sz w:val="24"/>
          <w:szCs w:val="24"/>
        </w:rPr>
        <w:t>образования</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очереди</w:t>
      </w:r>
      <w:r w:rsidRPr="00823B17">
        <w:rPr>
          <w:rFonts w:ascii="Times New Roman" w:eastAsia="Times New Roman" w:hAnsi="Times New Roman" w:cs="Times New Roman"/>
          <w:spacing w:val="-3"/>
          <w:sz w:val="24"/>
          <w:szCs w:val="24"/>
        </w:rPr>
        <w:t xml:space="preserve"> </w:t>
      </w:r>
      <w:r w:rsidRPr="00823B17">
        <w:rPr>
          <w:rFonts w:ascii="Times New Roman" w:eastAsia="Times New Roman" w:hAnsi="Times New Roman" w:cs="Times New Roman"/>
          <w:i/>
          <w:sz w:val="24"/>
          <w:szCs w:val="24"/>
        </w:rPr>
        <w:t>P</w:t>
      </w:r>
      <w:r w:rsidRPr="00823B17">
        <w:rPr>
          <w:rFonts w:ascii="Times New Roman" w:eastAsia="Times New Roman" w:hAnsi="Times New Roman" w:cs="Times New Roman"/>
          <w:i/>
          <w:sz w:val="24"/>
          <w:szCs w:val="24"/>
          <w:vertAlign w:val="subscript"/>
        </w:rPr>
        <w:t>k</w:t>
      </w:r>
      <w:r w:rsidRPr="00823B17">
        <w:rPr>
          <w:rFonts w:ascii="Times New Roman" w:eastAsia="Times New Roman" w:hAnsi="Times New Roman" w:cs="Times New Roman"/>
          <w:sz w:val="24"/>
          <w:szCs w:val="24"/>
          <w:vertAlign w:val="subscript"/>
        </w:rPr>
        <w:t>&gt;</w:t>
      </w:r>
      <w:r w:rsidRPr="00823B17">
        <w:rPr>
          <w:rFonts w:ascii="Times New Roman" w:eastAsia="Times New Roman" w:hAnsi="Times New Roman" w:cs="Times New Roman"/>
          <w:i/>
          <w:sz w:val="24"/>
          <w:szCs w:val="24"/>
          <w:vertAlign w:val="subscript"/>
        </w:rPr>
        <w:t>s</w:t>
      </w:r>
    </w:p>
    <w:p w:rsidR="00823B17" w:rsidRPr="00823B17" w:rsidRDefault="00823B17" w:rsidP="00823B17">
      <w:pPr>
        <w:widowControl w:val="0"/>
        <w:autoSpaceDE w:val="0"/>
        <w:autoSpaceDN w:val="0"/>
        <w:spacing w:before="45" w:after="0" w:line="180" w:lineRule="exact"/>
        <w:ind w:left="857"/>
        <w:jc w:val="center"/>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0224" behindDoc="1" locked="0" layoutInCell="1" allowOverlap="1" wp14:anchorId="0B489444" wp14:editId="7A6CB4D7">
                <wp:simplePos x="0" y="0"/>
                <wp:positionH relativeFrom="page">
                  <wp:posOffset>3592830</wp:posOffset>
                </wp:positionH>
                <wp:positionV relativeFrom="paragraph">
                  <wp:posOffset>294640</wp:posOffset>
                </wp:positionV>
                <wp:extent cx="1068070" cy="0"/>
                <wp:effectExtent l="0" t="0" r="0" b="0"/>
                <wp:wrapNone/>
                <wp:docPr id="110" name="Прямая соединительная линия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8070" cy="0"/>
                        </a:xfrm>
                        <a:prstGeom prst="line">
                          <a:avLst/>
                        </a:prstGeom>
                        <a:noFill/>
                        <a:ln w="64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6B588" id="Прямая соединительная линия 110" o:spid="_x0000_s1026" style="position:absolute;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2.9pt,23.2pt" to="367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" strokeweight=".17861mm">
                <w10:wrap anchorx="page"/>
              </v:line>
            </w:pict>
          </mc:Fallback>
        </mc:AlternateContent>
      </w:r>
      <w:r w:rsidRPr="00823B17">
        <w:rPr>
          <w:rFonts w:ascii="Times New Roman" w:eastAsia="Times New Roman" w:hAnsi="Times New Roman" w:cs="Times New Roman"/>
          <w:w w:val="105"/>
          <w:position w:val="-13"/>
          <w:sz w:val="24"/>
          <w:szCs w:val="24"/>
        </w:rPr>
        <w:t>p</w:t>
      </w:r>
      <w:r w:rsidRPr="00823B17">
        <w:rPr>
          <w:rFonts w:ascii="Times New Roman" w:eastAsia="Times New Roman" w:hAnsi="Times New Roman" w:cs="Times New Roman"/>
          <w:w w:val="105"/>
          <w:sz w:val="24"/>
          <w:szCs w:val="24"/>
        </w:rPr>
        <w:t>s</w:t>
      </w:r>
    </w:p>
    <w:p w:rsidR="00823B17" w:rsidRPr="00823B17" w:rsidRDefault="00823B17" w:rsidP="00823B17">
      <w:pPr>
        <w:widowControl w:val="0"/>
        <w:autoSpaceDE w:val="0"/>
        <w:autoSpaceDN w:val="0"/>
        <w:spacing w:after="0" w:line="180" w:lineRule="exact"/>
        <w:jc w:val="center"/>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space="720"/>
        </w:sectPr>
      </w:pPr>
    </w:p>
    <w:p w:rsidR="00823B17" w:rsidRPr="00823B17" w:rsidRDefault="00823B17" w:rsidP="00823B17">
      <w:pPr>
        <w:widowControl w:val="0"/>
        <w:autoSpaceDE w:val="0"/>
        <w:autoSpaceDN w:val="0"/>
        <w:spacing w:before="27" w:after="0" w:line="240" w:lineRule="auto"/>
        <w:jc w:val="right"/>
        <w:rPr>
          <w:rFonts w:ascii="Times New Roman" w:eastAsia="Times New Roman" w:hAnsi="Times New Roman" w:cs="Times New Roman"/>
          <w:sz w:val="24"/>
          <w:szCs w:val="24"/>
        </w:rPr>
      </w:pPr>
      <w:r w:rsidRPr="00823B17">
        <w:rPr>
          <w:rFonts w:ascii="Times New Roman" w:eastAsia="Times New Roman" w:hAnsi="Times New Roman" w:cs="Times New Roman"/>
          <w:w w:val="105"/>
          <w:position w:val="8"/>
          <w:sz w:val="24"/>
          <w:szCs w:val="24"/>
        </w:rPr>
        <w:t>P</w:t>
      </w:r>
      <w:r w:rsidRPr="00823B17">
        <w:rPr>
          <w:rFonts w:ascii="Times New Roman" w:eastAsia="Times New Roman" w:hAnsi="Times New Roman" w:cs="Times New Roman"/>
          <w:w w:val="105"/>
          <w:sz w:val="24"/>
          <w:szCs w:val="24"/>
        </w:rPr>
        <w:t>k</w:t>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s</w:t>
      </w:r>
    </w:p>
    <w:p w:rsidR="00823B17" w:rsidRPr="00823B17" w:rsidRDefault="00823B17" w:rsidP="00823B17">
      <w:pPr>
        <w:widowControl w:val="0"/>
        <w:autoSpaceDE w:val="0"/>
        <w:autoSpaceDN w:val="0"/>
        <w:spacing w:before="2" w:after="0" w:line="240" w:lineRule="auto"/>
        <w:ind w:left="84"/>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Symbol" w:eastAsia="Times New Roman" w:hAnsi="Symbol" w:cs="Times New Roman"/>
          <w:position w:val="25"/>
          <w:sz w:val="24"/>
          <w:szCs w:val="24"/>
        </w:rPr>
        <w:t></w:t>
      </w:r>
      <w:r w:rsidRPr="00823B17">
        <w:rPr>
          <w:rFonts w:ascii="Times New Roman" w:eastAsia="Times New Roman" w:hAnsi="Times New Roman" w:cs="Times New Roman"/>
          <w:spacing w:val="24"/>
          <w:position w:val="25"/>
          <w:sz w:val="24"/>
          <w:szCs w:val="24"/>
        </w:rPr>
        <w:t xml:space="preserve"> </w:t>
      </w:r>
      <w:r w:rsidRPr="00823B17">
        <w:rPr>
          <w:rFonts w:ascii="Times New Roman" w:eastAsia="Times New Roman" w:hAnsi="Times New Roman" w:cs="Times New Roman"/>
          <w:sz w:val="24"/>
          <w:szCs w:val="24"/>
        </w:rPr>
        <w:t>(s</w:t>
      </w:r>
      <w:r w:rsidRPr="00823B17">
        <w:rPr>
          <w:rFonts w:ascii="Times New Roman" w:eastAsia="Times New Roman" w:hAnsi="Times New Roman" w:cs="Times New Roman"/>
          <w:spacing w:val="-7"/>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45"/>
          <w:sz w:val="24"/>
          <w:szCs w:val="24"/>
        </w:rPr>
        <w:t xml:space="preserve"> </w:t>
      </w:r>
      <w:r w:rsidRPr="00823B17">
        <w:rPr>
          <w:rFonts w:ascii="Times New Roman" w:eastAsia="Times New Roman" w:hAnsi="Times New Roman" w:cs="Times New Roman"/>
          <w:sz w:val="24"/>
          <w:szCs w:val="24"/>
        </w:rPr>
        <w:t>1)!(s</w:t>
      </w:r>
      <w:r w:rsidRPr="00823B17">
        <w:rPr>
          <w:rFonts w:ascii="Times New Roman" w:eastAsia="Times New Roman" w:hAnsi="Times New Roman" w:cs="Times New Roman"/>
          <w:spacing w:val="-8"/>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8"/>
          <w:sz w:val="24"/>
          <w:szCs w:val="24"/>
        </w:rPr>
        <w:t xml:space="preserve"> </w:t>
      </w:r>
      <w:r w:rsidRPr="00823B17">
        <w:rPr>
          <w:rFonts w:ascii="Times New Roman" w:eastAsia="Times New Roman" w:hAnsi="Times New Roman" w:cs="Times New Roman"/>
          <w:sz w:val="24"/>
          <w:szCs w:val="24"/>
        </w:rPr>
        <w:t>p)</w:t>
      </w:r>
      <w:r w:rsidRPr="00823B17">
        <w:rPr>
          <w:rFonts w:ascii="Times New Roman" w:eastAsia="Times New Roman" w:hAnsi="Times New Roman" w:cs="Times New Roman"/>
          <w:spacing w:val="-23"/>
          <w:sz w:val="24"/>
          <w:szCs w:val="24"/>
        </w:rPr>
        <w:t xml:space="preserve"> </w:t>
      </w:r>
      <w:r w:rsidRPr="00823B17">
        <w:rPr>
          <w:rFonts w:ascii="Times New Roman" w:eastAsia="Times New Roman" w:hAnsi="Times New Roman" w:cs="Times New Roman"/>
          <w:position w:val="25"/>
          <w:sz w:val="24"/>
          <w:szCs w:val="24"/>
        </w:rPr>
        <w:t>P</w:t>
      </w:r>
      <w:r w:rsidRPr="00823B17">
        <w:rPr>
          <w:rFonts w:ascii="Times New Roman" w:eastAsia="Times New Roman" w:hAnsi="Times New Roman" w:cs="Times New Roman"/>
          <w:position w:val="17"/>
          <w:sz w:val="24"/>
          <w:szCs w:val="24"/>
        </w:rPr>
        <w:t>0</w:t>
      </w:r>
    </w:p>
    <w:p w:rsidR="00823B17" w:rsidRPr="00823B17" w:rsidRDefault="00823B17" w:rsidP="00823B17">
      <w:pPr>
        <w:widowControl w:val="0"/>
        <w:autoSpaceDE w:val="0"/>
        <w:autoSpaceDN w:val="0"/>
        <w:spacing w:after="0" w:line="240" w:lineRule="auto"/>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2" w:space="720" w:equalWidth="0">
            <w:col w:w="4348" w:space="40"/>
            <w:col w:w="5882"/>
          </w:cols>
        </w:sectPr>
      </w:pPr>
    </w:p>
    <w:p w:rsidR="00823B17" w:rsidRPr="00823B17" w:rsidRDefault="00823B17" w:rsidP="00823B17">
      <w:pPr>
        <w:widowControl w:val="0"/>
        <w:autoSpaceDE w:val="0"/>
        <w:autoSpaceDN w:val="0"/>
        <w:spacing w:before="7" w:after="0" w:line="240" w:lineRule="auto"/>
        <w:rPr>
          <w:rFonts w:ascii="Times New Roman" w:eastAsia="Times New Roman" w:hAnsi="Times New Roman" w:cs="Times New Roman"/>
          <w:sz w:val="24"/>
          <w:szCs w:val="24"/>
        </w:rPr>
      </w:pPr>
    </w:p>
    <w:p w:rsidR="00823B17" w:rsidRPr="00823B17" w:rsidRDefault="00823B17" w:rsidP="00823B17">
      <w:pPr>
        <w:widowControl w:val="0"/>
        <w:autoSpaceDE w:val="0"/>
        <w:autoSpaceDN w:val="0"/>
        <w:spacing w:before="86" w:after="0" w:line="364" w:lineRule="exact"/>
        <w:ind w:left="1490"/>
        <w:jc w:val="both"/>
        <w:rPr>
          <w:rFonts w:ascii="Times New Roman" w:eastAsia="Times New Roman" w:hAnsi="Times New Roman" w:cs="Times New Roman"/>
          <w:b/>
          <w:sz w:val="24"/>
          <w:szCs w:val="24"/>
        </w:rPr>
      </w:pPr>
      <w:r w:rsidRPr="00823B17">
        <w:rPr>
          <w:rFonts w:ascii="Times New Roman" w:eastAsia="Times New Roman" w:hAnsi="Times New Roman" w:cs="Times New Roman"/>
          <w:b/>
          <w:sz w:val="24"/>
          <w:szCs w:val="24"/>
        </w:rPr>
        <w:t>Решить</w:t>
      </w:r>
      <w:r w:rsidRPr="00823B17">
        <w:rPr>
          <w:rFonts w:ascii="Times New Roman" w:eastAsia="Times New Roman" w:hAnsi="Times New Roman" w:cs="Times New Roman"/>
          <w:b/>
          <w:spacing w:val="-7"/>
          <w:sz w:val="24"/>
          <w:szCs w:val="24"/>
        </w:rPr>
        <w:t xml:space="preserve"> </w:t>
      </w:r>
      <w:r w:rsidRPr="00823B17">
        <w:rPr>
          <w:rFonts w:ascii="Times New Roman" w:eastAsia="Times New Roman" w:hAnsi="Times New Roman" w:cs="Times New Roman"/>
          <w:b/>
          <w:sz w:val="24"/>
          <w:szCs w:val="24"/>
        </w:rPr>
        <w:t>типовую</w:t>
      </w:r>
      <w:r w:rsidRPr="00823B17">
        <w:rPr>
          <w:rFonts w:ascii="Times New Roman" w:eastAsia="Times New Roman" w:hAnsi="Times New Roman" w:cs="Times New Roman"/>
          <w:b/>
          <w:spacing w:val="-13"/>
          <w:sz w:val="24"/>
          <w:szCs w:val="24"/>
        </w:rPr>
        <w:t xml:space="preserve"> </w:t>
      </w:r>
      <w:r w:rsidRPr="00823B17">
        <w:rPr>
          <w:rFonts w:ascii="Times New Roman" w:eastAsia="Times New Roman" w:hAnsi="Times New Roman" w:cs="Times New Roman"/>
          <w:b/>
          <w:sz w:val="24"/>
          <w:szCs w:val="24"/>
        </w:rPr>
        <w:t>задачу</w:t>
      </w:r>
      <w:r w:rsidRPr="00823B17">
        <w:rPr>
          <w:rFonts w:ascii="Times New Roman" w:eastAsia="Times New Roman" w:hAnsi="Times New Roman" w:cs="Times New Roman"/>
          <w:b/>
          <w:spacing w:val="-12"/>
          <w:sz w:val="24"/>
          <w:szCs w:val="24"/>
        </w:rPr>
        <w:t xml:space="preserve"> </w:t>
      </w:r>
      <w:r w:rsidRPr="00823B17">
        <w:rPr>
          <w:rFonts w:ascii="Times New Roman" w:eastAsia="Times New Roman" w:hAnsi="Times New Roman" w:cs="Times New Roman"/>
          <w:b/>
          <w:sz w:val="24"/>
          <w:szCs w:val="24"/>
        </w:rPr>
        <w:t>2</w:t>
      </w:r>
    </w:p>
    <w:p w:rsidR="00823B17" w:rsidRPr="00823B17" w:rsidRDefault="00823B17" w:rsidP="00823B17">
      <w:pPr>
        <w:widowControl w:val="0"/>
        <w:autoSpaceDE w:val="0"/>
        <w:autoSpaceDN w:val="0"/>
        <w:spacing w:after="0" w:line="240" w:lineRule="auto"/>
        <w:ind w:left="782" w:right="413" w:firstLine="707"/>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Расчет основных характеристик для диспетчерской службы</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при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двух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рабочих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данной</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специальности.</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Пусть</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количество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заявок</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на</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неисправность</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санитарно-технических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устройств, которое поступает в диспетчерскую в течение суток</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равно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i/>
          <w:sz w:val="24"/>
          <w:szCs w:val="24"/>
        </w:rPr>
        <w:t>λ=6</w:t>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а</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количество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заявок,</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устраняемое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одним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рабочим</w:t>
      </w:r>
      <w:r w:rsidRPr="00823B17">
        <w:rPr>
          <w:rFonts w:ascii="Times New Roman" w:eastAsia="Times New Roman" w:hAnsi="Times New Roman" w:cs="Times New Roman"/>
          <w:spacing w:val="-3"/>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течение</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смены</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i/>
          <w:sz w:val="24"/>
          <w:szCs w:val="24"/>
        </w:rPr>
        <w:t>γ=4</w:t>
      </w:r>
      <w:r w:rsidRPr="00823B17">
        <w:rPr>
          <w:rFonts w:ascii="Times New Roman" w:eastAsia="Times New Roman" w:hAnsi="Times New Roman" w:cs="Times New Roman"/>
          <w:sz w:val="24"/>
          <w:szCs w:val="24"/>
        </w:rPr>
        <w:t>.</w:t>
      </w:r>
    </w:p>
    <w:p w:rsidR="00823B17" w:rsidRPr="00823B17" w:rsidRDefault="00823B17" w:rsidP="00823B17">
      <w:pPr>
        <w:widowControl w:val="0"/>
        <w:autoSpaceDE w:val="0"/>
        <w:autoSpaceDN w:val="0"/>
        <w:spacing w:after="0" w:line="240" w:lineRule="auto"/>
        <w:ind w:left="1482"/>
        <w:jc w:val="both"/>
        <w:rPr>
          <w:rFonts w:ascii="Times New Roman" w:eastAsia="Times New Roman" w:hAnsi="Times New Roman" w:cs="Times New Roman"/>
          <w:sz w:val="24"/>
          <w:szCs w:val="24"/>
        </w:rPr>
      </w:pPr>
      <w:r w:rsidRPr="00823B17">
        <w:rPr>
          <w:rFonts w:ascii="Times New Roman" w:eastAsia="Times New Roman" w:hAnsi="Times New Roman" w:cs="Times New Roman"/>
          <w:spacing w:val="-1"/>
          <w:sz w:val="24"/>
          <w:szCs w:val="24"/>
        </w:rPr>
        <w:t>Тогда</w:t>
      </w:r>
      <w:r w:rsidRPr="00823B17">
        <w:rPr>
          <w:rFonts w:ascii="Times New Roman" w:eastAsia="Times New Roman" w:hAnsi="Times New Roman" w:cs="Times New Roman"/>
          <w:spacing w:val="-19"/>
          <w:sz w:val="24"/>
          <w:szCs w:val="24"/>
        </w:rPr>
        <w:t xml:space="preserve"> </w:t>
      </w:r>
      <w:r w:rsidRPr="00823B17">
        <w:rPr>
          <w:rFonts w:ascii="Times New Roman" w:eastAsia="Times New Roman" w:hAnsi="Times New Roman" w:cs="Times New Roman"/>
          <w:spacing w:val="-1"/>
          <w:sz w:val="24"/>
          <w:szCs w:val="24"/>
        </w:rPr>
        <w:t>по</w:t>
      </w:r>
      <w:r w:rsidRPr="00823B17">
        <w:rPr>
          <w:rFonts w:ascii="Times New Roman" w:eastAsia="Times New Roman" w:hAnsi="Times New Roman" w:cs="Times New Roman"/>
          <w:spacing w:val="-19"/>
          <w:sz w:val="24"/>
          <w:szCs w:val="24"/>
        </w:rPr>
        <w:t xml:space="preserve"> </w:t>
      </w:r>
      <w:r w:rsidRPr="00823B17">
        <w:rPr>
          <w:rFonts w:ascii="Times New Roman" w:eastAsia="Times New Roman" w:hAnsi="Times New Roman" w:cs="Times New Roman"/>
          <w:sz w:val="24"/>
          <w:szCs w:val="24"/>
        </w:rPr>
        <w:t>формуле</w:t>
      </w:r>
    </w:p>
    <w:p w:rsidR="00823B17" w:rsidRPr="00823B17" w:rsidRDefault="00823B17" w:rsidP="00823B17">
      <w:pPr>
        <w:widowControl w:val="0"/>
        <w:autoSpaceDE w:val="0"/>
        <w:autoSpaceDN w:val="0"/>
        <w:spacing w:after="0" w:line="240" w:lineRule="auto"/>
        <w:jc w:val="both"/>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space="720"/>
        </w:sectPr>
      </w:pPr>
    </w:p>
    <w:p w:rsidR="00823B17" w:rsidRPr="00823B17" w:rsidRDefault="00823B17" w:rsidP="00823B17">
      <w:pPr>
        <w:widowControl w:val="0"/>
        <w:tabs>
          <w:tab w:val="left" w:pos="978"/>
          <w:tab w:val="left" w:pos="1677"/>
        </w:tabs>
        <w:autoSpaceDE w:val="0"/>
        <w:autoSpaceDN w:val="0"/>
        <w:spacing w:before="177" w:after="0" w:line="240" w:lineRule="auto"/>
        <w:ind w:right="757"/>
        <w:jc w:val="center"/>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w:lastRenderedPageBreak/>
        <mc:AlternateContent>
          <mc:Choice Requires="wpg">
            <w:drawing>
              <wp:anchor distT="0" distB="0" distL="114300" distR="114300" simplePos="0" relativeHeight="251704320" behindDoc="1" locked="0" layoutInCell="1" allowOverlap="1" wp14:anchorId="37628887" wp14:editId="5A1C7696">
                <wp:simplePos x="0" y="0"/>
                <wp:positionH relativeFrom="page">
                  <wp:posOffset>3193415</wp:posOffset>
                </wp:positionH>
                <wp:positionV relativeFrom="paragraph">
                  <wp:posOffset>55880</wp:posOffset>
                </wp:positionV>
                <wp:extent cx="260985" cy="411480"/>
                <wp:effectExtent l="0" t="0" r="0" b="0"/>
                <wp:wrapNone/>
                <wp:docPr id="107" name="Группа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985" cy="411480"/>
                          <a:chOff x="5029" y="88"/>
                          <a:chExt cx="411" cy="648"/>
                        </a:xfrm>
                      </wpg:grpSpPr>
                      <wps:wsp>
                        <wps:cNvPr id="108" name="Line 67"/>
                        <wps:cNvCnPr/>
                        <wps:spPr bwMode="auto">
                          <a:xfrm>
                            <a:off x="5434" y="165"/>
                            <a:ext cx="0" cy="566"/>
                          </a:xfrm>
                          <a:prstGeom prst="line">
                            <a:avLst/>
                          </a:prstGeom>
                          <a:noFill/>
                          <a:ln w="6420">
                            <a:solidFill>
                              <a:srgbClr val="000000"/>
                            </a:solidFill>
                            <a:round/>
                            <a:headEnd/>
                            <a:tailEnd/>
                          </a:ln>
                          <a:extLst>
                            <a:ext uri="{909E8E84-426E-40DD-AFC4-6F175D3DCCD1}">
                              <a14:hiddenFill xmlns:a14="http://schemas.microsoft.com/office/drawing/2010/main">
                                <a:noFill/>
                              </a14:hiddenFill>
                            </a:ext>
                          </a:extLst>
                        </wps:spPr>
                        <wps:bodyPr/>
                      </wps:wsp>
                      <wps:wsp>
                        <wps:cNvPr id="109" name="Text Box 68"/>
                        <wps:cNvSpPr txBox="1">
                          <a:spLocks noChangeArrowheads="1"/>
                        </wps:cNvSpPr>
                        <wps:spPr bwMode="auto">
                          <a:xfrm>
                            <a:off x="5028" y="88"/>
                            <a:ext cx="411"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spacing w:before="3"/>
                                <w:ind w:left="26"/>
                                <w:rPr>
                                  <w:rFonts w:ascii="Symbol" w:hAnsi="Symbol"/>
                                  <w:sz w:val="32"/>
                                </w:rPr>
                              </w:pPr>
                              <w:r>
                                <w:rPr>
                                  <w:rFonts w:ascii="Symbol" w:hAnsi="Symbol"/>
                                  <w:sz w:val="32"/>
                                </w:rPr>
                                <w:t></w:t>
                              </w:r>
                              <w:r>
                                <w:rPr>
                                  <w:spacing w:val="-25"/>
                                  <w:sz w:val="32"/>
                                </w:rPr>
                                <w:t xml:space="preserve"> </w:t>
                              </w:r>
                              <w:r>
                                <w:rPr>
                                  <w:rFonts w:ascii="Symbol" w:hAnsi="Symbol"/>
                                  <w:position w:val="-24"/>
                                  <w:sz w:val="3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628887" id="Группа 107" o:spid="_x0000_s1042" style="position:absolute;left:0;text-align:left;margin-left:251.45pt;margin-top:4.4pt;width:20.55pt;height:32.4pt;z-index:-251612160;mso-position-horizontal-relative:page" coordorigin="5029,88" coordsize="41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">
                <v:line id="Line 67" o:spid="_x0000_s1043" style="position:absolute;visibility:visible;mso-wrap-style:square" from="5434,165" to="5434,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" strokeweight=".17833mm"/>
                <v:shape id="Text Box 68" o:spid="_x0000_s1044" type="#_x0000_t202" style="position:absolute;left:5028;top:88;width:411;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rsidR="00A507B1" w:rsidRDefault="00A507B1" w:rsidP="00823B17">
                        <w:pPr>
                          <w:spacing w:before="3"/>
                          <w:ind w:left="26"/>
                          <w:rPr>
                            <w:rFonts w:ascii="Symbol" w:hAnsi="Symbol"/>
                            <w:sz w:val="32"/>
                          </w:rPr>
                        </w:pPr>
                        <w:r>
                          <w:rPr>
                            <w:rFonts w:ascii="Symbol" w:hAnsi="Symbol"/>
                            <w:sz w:val="32"/>
                          </w:rPr>
                          <w:t></w:t>
                        </w:r>
                        <w:r>
                          <w:rPr>
                            <w:spacing w:val="-25"/>
                            <w:sz w:val="32"/>
                          </w:rPr>
                          <w:t xml:space="preserve"> </w:t>
                        </w:r>
                        <w:r>
                          <w:rPr>
                            <w:rFonts w:ascii="Symbol" w:hAnsi="Symbol"/>
                            <w:position w:val="-24"/>
                            <w:sz w:val="32"/>
                          </w:rPr>
                          <w:t></w:t>
                        </w:r>
                      </w:p>
                    </w:txbxContent>
                  </v:textbox>
                </v:shape>
                <w10:wrap anchorx="page"/>
              </v:group>
            </w:pict>
          </mc:Fallback>
        </mc:AlternateContent>
      </w:r>
      <w:r w:rsidRPr="00823B17">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705344" behindDoc="1" locked="0" layoutInCell="1" allowOverlap="1" wp14:anchorId="10FE46A4" wp14:editId="05E8B582">
                <wp:simplePos x="0" y="0"/>
                <wp:positionH relativeFrom="page">
                  <wp:posOffset>3666490</wp:posOffset>
                </wp:positionH>
                <wp:positionV relativeFrom="paragraph">
                  <wp:posOffset>79375</wp:posOffset>
                </wp:positionV>
                <wp:extent cx="231140" cy="387350"/>
                <wp:effectExtent l="0" t="0" r="0" b="0"/>
                <wp:wrapNone/>
                <wp:docPr id="104" name="Группа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140" cy="387350"/>
                          <a:chOff x="5774" y="125"/>
                          <a:chExt cx="364" cy="610"/>
                        </a:xfrm>
                      </wpg:grpSpPr>
                      <wps:wsp>
                        <wps:cNvPr id="105" name="Line 70"/>
                        <wps:cNvCnPr/>
                        <wps:spPr bwMode="auto">
                          <a:xfrm>
                            <a:off x="6133" y="165"/>
                            <a:ext cx="0" cy="500"/>
                          </a:xfrm>
                          <a:prstGeom prst="line">
                            <a:avLst/>
                          </a:prstGeom>
                          <a:noFill/>
                          <a:ln w="6420">
                            <a:solidFill>
                              <a:srgbClr val="000000"/>
                            </a:solidFill>
                            <a:round/>
                            <a:headEnd/>
                            <a:tailEnd/>
                          </a:ln>
                          <a:extLst>
                            <a:ext uri="{909E8E84-426E-40DD-AFC4-6F175D3DCCD1}">
                              <a14:hiddenFill xmlns:a14="http://schemas.microsoft.com/office/drawing/2010/main">
                                <a:noFill/>
                              </a14:hiddenFill>
                            </a:ext>
                          </a:extLst>
                        </wps:spPr>
                        <wps:bodyPr/>
                      </wps:wsp>
                      <wps:wsp>
                        <wps:cNvPr id="106" name="Text Box 71"/>
                        <wps:cNvSpPr txBox="1">
                          <a:spLocks noChangeArrowheads="1"/>
                        </wps:cNvSpPr>
                        <wps:spPr bwMode="auto">
                          <a:xfrm>
                            <a:off x="5774" y="125"/>
                            <a:ext cx="364" cy="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07B1" w:rsidRDefault="00A507B1" w:rsidP="00823B17">
                              <w:pPr>
                                <w:spacing w:line="299" w:lineRule="exact"/>
                                <w:ind w:left="5"/>
                                <w:rPr>
                                  <w:sz w:val="32"/>
                                </w:rPr>
                              </w:pPr>
                              <w:r>
                                <w:rPr>
                                  <w:w w:val="103"/>
                                  <w:sz w:val="32"/>
                                </w:rPr>
                                <w:t>6</w:t>
                              </w:r>
                            </w:p>
                            <w:p w:rsidR="00A507B1" w:rsidRDefault="00A507B1" w:rsidP="00823B17">
                              <w:pPr>
                                <w:spacing w:line="310" w:lineRule="exact"/>
                                <w:ind w:left="204" w:right="-15"/>
                                <w:rPr>
                                  <w:sz w:val="32"/>
                                </w:rPr>
                              </w:pPr>
                              <w:r>
                                <w:rPr>
                                  <w:w w:val="103"/>
                                  <w:sz w:val="32"/>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FE46A4" id="Группа 104" o:spid="_x0000_s1045" style="position:absolute;left:0;text-align:left;margin-left:288.7pt;margin-top:6.25pt;width:18.2pt;height:30.5pt;z-index:-251611136;mso-position-horizontal-relative:page" coordorigin="5774,125" coordsize="364,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">
                <v:line id="Line 70" o:spid="_x0000_s1046" style="position:absolute;visibility:visible;mso-wrap-style:square" from="6133,165" to="6133,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" strokeweight=".17833mm"/>
                <v:shape id="Text Box 71" o:spid="_x0000_s1047" type="#_x0000_t202" style="position:absolute;left:5774;top:125;width:364;height: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rsidR="00A507B1" w:rsidRDefault="00A507B1" w:rsidP="00823B17">
                        <w:pPr>
                          <w:spacing w:line="299" w:lineRule="exact"/>
                          <w:ind w:left="5"/>
                          <w:rPr>
                            <w:sz w:val="32"/>
                          </w:rPr>
                        </w:pPr>
                        <w:r>
                          <w:rPr>
                            <w:w w:val="103"/>
                            <w:sz w:val="32"/>
                          </w:rPr>
                          <w:t>6</w:t>
                        </w:r>
                      </w:p>
                      <w:p w:rsidR="00A507B1" w:rsidRDefault="00A507B1" w:rsidP="00823B17">
                        <w:pPr>
                          <w:spacing w:line="310" w:lineRule="exact"/>
                          <w:ind w:left="204" w:right="-15"/>
                          <w:rPr>
                            <w:sz w:val="32"/>
                          </w:rPr>
                        </w:pPr>
                        <w:r>
                          <w:rPr>
                            <w:w w:val="103"/>
                            <w:sz w:val="32"/>
                          </w:rPr>
                          <w:t>4</w:t>
                        </w:r>
                      </w:p>
                    </w:txbxContent>
                  </v:textbox>
                </v:shape>
                <w10:wrap anchorx="page"/>
              </v:group>
            </w:pict>
          </mc:Fallback>
        </mc:AlternateContent>
      </w:r>
      <w:r w:rsidRPr="00823B17">
        <w:rPr>
          <w:rFonts w:ascii="Times New Roman" w:eastAsia="Times New Roman" w:hAnsi="Times New Roman" w:cs="Times New Roman"/>
          <w:w w:val="105"/>
          <w:sz w:val="24"/>
          <w:szCs w:val="24"/>
        </w:rPr>
        <w:t>p</w:t>
      </w:r>
      <w:r w:rsidRPr="00823B17">
        <w:rPr>
          <w:rFonts w:ascii="Times New Roman" w:eastAsia="Times New Roman" w:hAnsi="Times New Roman" w:cs="Times New Roman"/>
          <w:spacing w:val="-18"/>
          <w:w w:val="105"/>
          <w:sz w:val="24"/>
          <w:szCs w:val="24"/>
        </w:rPr>
        <w:t xml:space="preserve"> </w:t>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ab/>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ab/>
      </w:r>
      <w:r w:rsidRPr="00823B17">
        <w:rPr>
          <w:rFonts w:ascii="Symbol" w:eastAsia="Times New Roman" w:hAnsi="Symbol" w:cs="Times New Roman"/>
          <w:spacing w:val="-7"/>
          <w:sz w:val="24"/>
          <w:szCs w:val="24"/>
        </w:rPr>
        <w:t></w:t>
      </w:r>
      <w:r w:rsidRPr="00823B17">
        <w:rPr>
          <w:rFonts w:ascii="Times New Roman" w:eastAsia="Times New Roman" w:hAnsi="Times New Roman" w:cs="Times New Roman"/>
          <w:spacing w:val="-49"/>
          <w:sz w:val="24"/>
          <w:szCs w:val="24"/>
        </w:rPr>
        <w:t xml:space="preserve"> </w:t>
      </w:r>
      <w:r w:rsidRPr="00823B17">
        <w:rPr>
          <w:rFonts w:ascii="Times New Roman" w:eastAsia="Times New Roman" w:hAnsi="Times New Roman" w:cs="Times New Roman"/>
          <w:spacing w:val="-6"/>
          <w:sz w:val="24"/>
          <w:szCs w:val="24"/>
        </w:rPr>
        <w:t>1,5</w:t>
      </w:r>
    </w:p>
    <w:p w:rsidR="00823B17" w:rsidRPr="00823B17" w:rsidRDefault="00823B17" w:rsidP="00823B17">
      <w:pPr>
        <w:widowControl w:val="0"/>
        <w:autoSpaceDE w:val="0"/>
        <w:autoSpaceDN w:val="0"/>
        <w:spacing w:before="8" w:after="0" w:line="240" w:lineRule="auto"/>
        <w:rPr>
          <w:rFonts w:ascii="Times New Roman" w:eastAsia="Times New Roman" w:hAnsi="Times New Roman" w:cs="Times New Roman"/>
          <w:sz w:val="24"/>
          <w:szCs w:val="24"/>
        </w:rPr>
      </w:pPr>
    </w:p>
    <w:p w:rsidR="00823B17" w:rsidRPr="00823B17" w:rsidRDefault="00823B17" w:rsidP="00823B17">
      <w:pPr>
        <w:widowControl w:val="0"/>
        <w:autoSpaceDE w:val="0"/>
        <w:autoSpaceDN w:val="0"/>
        <w:spacing w:before="86" w:after="0" w:line="240" w:lineRule="auto"/>
        <w:ind w:left="212" w:right="976" w:firstLine="708"/>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Из</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условия</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i/>
          <w:sz w:val="24"/>
          <w:szCs w:val="24"/>
        </w:rPr>
        <w:t>s–p&gt;0</w:t>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принимаем,</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что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количество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рабочих</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 xml:space="preserve">слесарей в диспетчерской </w:t>
      </w:r>
      <w:r w:rsidRPr="00823B17">
        <w:rPr>
          <w:rFonts w:ascii="Times New Roman" w:eastAsia="Times New Roman" w:hAnsi="Times New Roman" w:cs="Times New Roman"/>
          <w:i/>
          <w:sz w:val="24"/>
          <w:szCs w:val="24"/>
        </w:rPr>
        <w:t xml:space="preserve">s </w:t>
      </w:r>
      <w:r w:rsidRPr="00823B17">
        <w:rPr>
          <w:rFonts w:ascii="Times New Roman" w:eastAsia="Times New Roman" w:hAnsi="Times New Roman" w:cs="Times New Roman"/>
          <w:sz w:val="24"/>
          <w:szCs w:val="24"/>
        </w:rPr>
        <w:t>равно 2. Тогда вероятность того, что</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рабочие</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z w:val="24"/>
          <w:szCs w:val="24"/>
        </w:rPr>
        <w:t>будут</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свободны,</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z w:val="24"/>
          <w:szCs w:val="24"/>
        </w:rPr>
        <w:t>определится</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из</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формулы</w:t>
      </w:r>
    </w:p>
    <w:p w:rsidR="00823B17" w:rsidRPr="00823B17" w:rsidRDefault="00823B17" w:rsidP="00823B17">
      <w:pPr>
        <w:widowControl w:val="0"/>
        <w:autoSpaceDE w:val="0"/>
        <w:autoSpaceDN w:val="0"/>
        <w:spacing w:after="0" w:line="240" w:lineRule="auto"/>
        <w:jc w:val="both"/>
        <w:rPr>
          <w:rFonts w:ascii="Times New Roman" w:eastAsia="Times New Roman" w:hAnsi="Times New Roman" w:cs="Times New Roman"/>
          <w:sz w:val="24"/>
          <w:szCs w:val="24"/>
        </w:rPr>
        <w:sectPr w:rsidR="00823B17" w:rsidRPr="00823B17">
          <w:pgSz w:w="11910" w:h="16840"/>
          <w:pgMar w:top="1000" w:right="720" w:bottom="1240" w:left="920" w:header="0" w:footer="1055" w:gutter="0"/>
          <w:cols w:space="720"/>
        </w:sectPr>
      </w:pPr>
    </w:p>
    <w:p w:rsidR="00823B17" w:rsidRPr="00823B17" w:rsidRDefault="00823B17" w:rsidP="00823B17">
      <w:pPr>
        <w:widowControl w:val="0"/>
        <w:autoSpaceDE w:val="0"/>
        <w:autoSpaceDN w:val="0"/>
        <w:spacing w:before="188" w:after="0" w:line="240" w:lineRule="auto"/>
        <w:jc w:val="right"/>
        <w:rPr>
          <w:rFonts w:ascii="Symbol" w:eastAsia="Times New Roman" w:hAnsi="Symbol" w:cs="Times New Roman"/>
          <w:sz w:val="24"/>
          <w:szCs w:val="24"/>
        </w:rPr>
      </w:pPr>
      <w:r w:rsidRPr="00823B17">
        <w:rPr>
          <w:rFonts w:ascii="Times New Roman" w:eastAsia="Times New Roman" w:hAnsi="Times New Roman" w:cs="Times New Roman"/>
          <w:sz w:val="24"/>
          <w:szCs w:val="24"/>
        </w:rPr>
        <w:t>P</w:t>
      </w:r>
      <w:r w:rsidRPr="00823B17">
        <w:rPr>
          <w:rFonts w:ascii="Times New Roman" w:eastAsia="Times New Roman" w:hAnsi="Times New Roman" w:cs="Times New Roman"/>
          <w:position w:val="-7"/>
          <w:sz w:val="24"/>
          <w:szCs w:val="24"/>
        </w:rPr>
        <w:t>0</w:t>
      </w:r>
      <w:r w:rsidRPr="00823B17">
        <w:rPr>
          <w:rFonts w:ascii="Times New Roman" w:eastAsia="Times New Roman" w:hAnsi="Times New Roman" w:cs="Times New Roman"/>
          <w:spacing w:val="21"/>
          <w:position w:val="-7"/>
          <w:sz w:val="24"/>
          <w:szCs w:val="24"/>
        </w:rPr>
        <w:t xml:space="preserve"> </w:t>
      </w:r>
      <w:r w:rsidRPr="00823B17">
        <w:rPr>
          <w:rFonts w:ascii="Symbol" w:eastAsia="Times New Roman" w:hAnsi="Symbol" w:cs="Times New Roman"/>
          <w:sz w:val="24"/>
          <w:szCs w:val="24"/>
        </w:rPr>
        <w:t></w:t>
      </w:r>
    </w:p>
    <w:p w:rsidR="00823B17" w:rsidRPr="00823B17" w:rsidRDefault="00823B17" w:rsidP="00823B17">
      <w:pPr>
        <w:widowControl w:val="0"/>
        <w:autoSpaceDE w:val="0"/>
        <w:autoSpaceDN w:val="0"/>
        <w:spacing w:before="11" w:after="0" w:line="240" w:lineRule="auto"/>
        <w:ind w:left="1477"/>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Times New Roman" w:eastAsia="Times New Roman" w:hAnsi="Times New Roman" w:cs="Times New Roman"/>
          <w:sz w:val="24"/>
          <w:szCs w:val="24"/>
        </w:rPr>
        <w:t>1</w:t>
      </w:r>
    </w:p>
    <w:p w:rsidR="00823B17" w:rsidRPr="00823B17" w:rsidRDefault="00823B17" w:rsidP="00823B17">
      <w:pPr>
        <w:widowControl w:val="0"/>
        <w:autoSpaceDE w:val="0"/>
        <w:autoSpaceDN w:val="0"/>
        <w:spacing w:before="80" w:after="0" w:line="240" w:lineRule="auto"/>
        <w:ind w:left="756"/>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4B87EAFB" wp14:editId="384E8636">
                <wp:simplePos x="0" y="0"/>
                <wp:positionH relativeFrom="page">
                  <wp:posOffset>2101850</wp:posOffset>
                </wp:positionH>
                <wp:positionV relativeFrom="paragraph">
                  <wp:posOffset>32385</wp:posOffset>
                </wp:positionV>
                <wp:extent cx="1915160" cy="0"/>
                <wp:effectExtent l="0" t="0" r="0" b="0"/>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5160" cy="0"/>
                        </a:xfrm>
                        <a:prstGeom prst="line">
                          <a:avLst/>
                        </a:prstGeom>
                        <a:noFill/>
                        <a:ln w="64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5F918" id="Прямая соединительная линия 103" o:spid="_x0000_s1026" style="position:absolute;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5.5pt,2.55pt" to="316.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" strokeweight=".18006mm">
                <w10:wrap anchorx="page"/>
              </v:line>
            </w:pict>
          </mc:Fallback>
        </mc:AlternateContent>
      </w:r>
      <w:r w:rsidRPr="00823B17">
        <w:rPr>
          <w:rFonts w:ascii="Times New Roman" w:eastAsia="Times New Roman" w:hAnsi="Times New Roman" w:cs="Times New Roman"/>
          <w:spacing w:val="-31"/>
          <w:sz w:val="24"/>
          <w:szCs w:val="24"/>
        </w:rPr>
        <w:t>1</w:t>
      </w:r>
      <w:r w:rsidRPr="00823B17">
        <w:rPr>
          <w:rFonts w:ascii="Times New Roman" w:eastAsia="Times New Roman" w:hAnsi="Times New Roman" w:cs="Times New Roman"/>
          <w:spacing w:val="-5"/>
          <w:sz w:val="24"/>
          <w:szCs w:val="24"/>
        </w:rPr>
        <w:t>,</w:t>
      </w:r>
      <w:r w:rsidRPr="00823B17">
        <w:rPr>
          <w:rFonts w:ascii="Times New Roman" w:eastAsia="Times New Roman" w:hAnsi="Times New Roman" w:cs="Times New Roman"/>
          <w:spacing w:val="28"/>
          <w:sz w:val="24"/>
          <w:szCs w:val="24"/>
        </w:rPr>
        <w:t>5</w:t>
      </w:r>
      <w:r w:rsidRPr="00823B17">
        <w:rPr>
          <w:rFonts w:ascii="Times New Roman" w:eastAsia="Times New Roman" w:hAnsi="Times New Roman" w:cs="Times New Roman"/>
          <w:position w:val="10"/>
          <w:sz w:val="24"/>
          <w:szCs w:val="24"/>
        </w:rPr>
        <w:t>2</w:t>
      </w:r>
    </w:p>
    <w:p w:rsidR="00823B17" w:rsidRPr="00823B17" w:rsidRDefault="00823B17" w:rsidP="00823B17">
      <w:pPr>
        <w:widowControl w:val="0"/>
        <w:autoSpaceDE w:val="0"/>
        <w:autoSpaceDN w:val="0"/>
        <w:spacing w:before="188" w:after="0" w:line="240" w:lineRule="auto"/>
        <w:jc w:val="right"/>
        <w:rPr>
          <w:rFonts w:ascii="Symbol" w:eastAsia="Times New Roman" w:hAnsi="Symbol" w:cs="Times New Roman"/>
          <w:sz w:val="24"/>
          <w:szCs w:val="24"/>
        </w:rPr>
      </w:pPr>
      <w:r w:rsidRPr="00823B17">
        <w:rPr>
          <w:rFonts w:ascii="Times New Roman" w:eastAsia="Times New Roman" w:hAnsi="Times New Roman" w:cs="Times New Roman"/>
          <w:sz w:val="24"/>
          <w:szCs w:val="24"/>
        </w:rPr>
        <w:br w:type="column"/>
      </w:r>
      <w:r w:rsidRPr="00823B17">
        <w:rPr>
          <w:rFonts w:ascii="Symbol" w:eastAsia="Times New Roman" w:hAnsi="Symbol" w:cs="Times New Roman"/>
          <w:sz w:val="24"/>
          <w:szCs w:val="24"/>
        </w:rPr>
        <w:t></w:t>
      </w:r>
    </w:p>
    <w:p w:rsidR="00823B17" w:rsidRPr="00823B17" w:rsidRDefault="00823B17" w:rsidP="00823B17">
      <w:pPr>
        <w:widowControl w:val="0"/>
        <w:autoSpaceDE w:val="0"/>
        <w:autoSpaceDN w:val="0"/>
        <w:spacing w:before="57" w:after="0" w:line="249" w:lineRule="exact"/>
        <w:ind w:left="393"/>
        <w:rPr>
          <w:rFonts w:ascii="Times New Roman" w:eastAsia="Times New Roman" w:hAnsi="Times New Roman" w:cs="Times New Roman"/>
          <w:sz w:val="24"/>
          <w:szCs w:val="24"/>
        </w:rPr>
      </w:pPr>
      <w:r w:rsidRPr="00823B17">
        <w:rPr>
          <w:rFonts w:ascii="Symbol" w:eastAsia="Times New Roman" w:hAnsi="Symbol" w:cs="Times New Roman"/>
          <w:spacing w:val="-6"/>
          <w:sz w:val="24"/>
          <w:szCs w:val="24"/>
        </w:rPr>
        <w:t></w:t>
      </w:r>
      <w:r w:rsidRPr="00823B17">
        <w:rPr>
          <w:rFonts w:ascii="Times New Roman" w:eastAsia="Times New Roman" w:hAnsi="Times New Roman" w:cs="Times New Roman"/>
          <w:spacing w:val="-42"/>
          <w:sz w:val="24"/>
          <w:szCs w:val="24"/>
        </w:rPr>
        <w:t xml:space="preserve"> </w:t>
      </w:r>
      <w:r w:rsidRPr="00823B17">
        <w:rPr>
          <w:rFonts w:ascii="Times New Roman" w:eastAsia="Times New Roman" w:hAnsi="Times New Roman" w:cs="Times New Roman"/>
          <w:spacing w:val="-6"/>
          <w:sz w:val="24"/>
          <w:szCs w:val="24"/>
        </w:rPr>
        <w:t>1</w:t>
      </w:r>
      <w:r w:rsidRPr="00823B17">
        <w:rPr>
          <w:rFonts w:ascii="Times New Roman" w:eastAsia="Times New Roman" w:hAnsi="Times New Roman" w:cs="Times New Roman"/>
          <w:spacing w:val="-42"/>
          <w:sz w:val="24"/>
          <w:szCs w:val="24"/>
        </w:rPr>
        <w:t xml:space="preserve"> </w:t>
      </w:r>
      <w:r w:rsidRPr="00823B17">
        <w:rPr>
          <w:rFonts w:ascii="Symbol" w:eastAsia="Times New Roman" w:hAnsi="Symbol" w:cs="Times New Roman"/>
          <w:spacing w:val="-5"/>
          <w:sz w:val="24"/>
          <w:szCs w:val="24"/>
        </w:rPr>
        <w:t></w:t>
      </w:r>
      <w:r w:rsidRPr="00823B17">
        <w:rPr>
          <w:rFonts w:ascii="Times New Roman" w:eastAsia="Times New Roman" w:hAnsi="Times New Roman" w:cs="Times New Roman"/>
          <w:spacing w:val="-42"/>
          <w:sz w:val="24"/>
          <w:szCs w:val="24"/>
        </w:rPr>
        <w:t xml:space="preserve"> </w:t>
      </w:r>
      <w:r w:rsidRPr="00823B17">
        <w:rPr>
          <w:rFonts w:ascii="Times New Roman" w:eastAsia="Times New Roman" w:hAnsi="Times New Roman" w:cs="Times New Roman"/>
          <w:spacing w:val="-5"/>
          <w:sz w:val="24"/>
          <w:szCs w:val="24"/>
        </w:rPr>
        <w:t>1,5</w:t>
      </w:r>
    </w:p>
    <w:p w:rsidR="00823B17" w:rsidRPr="00823B17" w:rsidRDefault="00823B17" w:rsidP="00823B17">
      <w:pPr>
        <w:widowControl w:val="0"/>
        <w:autoSpaceDE w:val="0"/>
        <w:autoSpaceDN w:val="0"/>
        <w:spacing w:before="11" w:after="0" w:line="240" w:lineRule="auto"/>
        <w:ind w:left="50"/>
        <w:jc w:val="center"/>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Times New Roman" w:eastAsia="Times New Roman" w:hAnsi="Times New Roman" w:cs="Times New Roman"/>
          <w:sz w:val="24"/>
          <w:szCs w:val="24"/>
        </w:rPr>
        <w:t>1</w:t>
      </w:r>
    </w:p>
    <w:p w:rsidR="00823B17" w:rsidRPr="00823B17" w:rsidRDefault="00823B17" w:rsidP="00823B17">
      <w:pPr>
        <w:widowControl w:val="0"/>
        <w:autoSpaceDE w:val="0"/>
        <w:autoSpaceDN w:val="0"/>
        <w:spacing w:before="10" w:after="0" w:line="240" w:lineRule="auto"/>
        <w:rPr>
          <w:rFonts w:ascii="Times New Roman" w:eastAsia="Times New Roman" w:hAnsi="Times New Roman" w:cs="Times New Roman"/>
          <w:sz w:val="24"/>
          <w:szCs w:val="24"/>
        </w:rPr>
      </w:pPr>
    </w:p>
    <w:p w:rsidR="00823B17" w:rsidRPr="00823B17" w:rsidRDefault="00823B17" w:rsidP="00823B17">
      <w:pPr>
        <w:widowControl w:val="0"/>
        <w:autoSpaceDE w:val="0"/>
        <w:autoSpaceDN w:val="0"/>
        <w:spacing w:after="0" w:line="20" w:lineRule="exact"/>
        <w:ind w:left="43" w:right="-72"/>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inline distT="0" distB="0" distL="0" distR="0" wp14:anchorId="377F9617" wp14:editId="34ADCD58">
                <wp:extent cx="703580" cy="6985"/>
                <wp:effectExtent l="9525" t="9525" r="10795" b="2540"/>
                <wp:docPr id="101" name="Группа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580" cy="6985"/>
                          <a:chOff x="0" y="0"/>
                          <a:chExt cx="1108" cy="11"/>
                        </a:xfrm>
                      </wpg:grpSpPr>
                      <wps:wsp>
                        <wps:cNvPr id="102" name="Line 31"/>
                        <wps:cNvCnPr/>
                        <wps:spPr bwMode="auto">
                          <a:xfrm>
                            <a:off x="0" y="5"/>
                            <a:ext cx="1107" cy="0"/>
                          </a:xfrm>
                          <a:prstGeom prst="line">
                            <a:avLst/>
                          </a:prstGeom>
                          <a:noFill/>
                          <a:ln w="648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2EA87C" id="Группа 101" o:spid="_x0000_s1026" style="width:55.4pt;height:.55pt;mso-position-horizontal-relative:char;mso-position-vertical-relative:line" coordsize="110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">
                <v:line id="Line 31" o:spid="_x0000_s1027" style="position:absolute;visibility:visible;mso-wrap-style:square" from="0,5" to="11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" strokeweight=".18006mm"/>
                <w10:anchorlock/>
              </v:group>
            </w:pict>
          </mc:Fallback>
        </mc:AlternateContent>
      </w:r>
    </w:p>
    <w:p w:rsidR="00823B17" w:rsidRPr="00823B17" w:rsidRDefault="00823B17" w:rsidP="00823B17">
      <w:pPr>
        <w:widowControl w:val="0"/>
        <w:autoSpaceDE w:val="0"/>
        <w:autoSpaceDN w:val="0"/>
        <w:spacing w:after="0" w:line="240" w:lineRule="auto"/>
        <w:ind w:left="64"/>
        <w:jc w:val="center"/>
        <w:rPr>
          <w:rFonts w:ascii="Times New Roman" w:eastAsia="Times New Roman" w:hAnsi="Times New Roman" w:cs="Times New Roman"/>
          <w:sz w:val="24"/>
          <w:szCs w:val="24"/>
        </w:rPr>
      </w:pPr>
      <w:r w:rsidRPr="00823B17">
        <w:rPr>
          <w:rFonts w:ascii="Times New Roman" w:eastAsia="Times New Roman" w:hAnsi="Times New Roman" w:cs="Times New Roman"/>
          <w:spacing w:val="-5"/>
          <w:sz w:val="24"/>
          <w:szCs w:val="24"/>
        </w:rPr>
        <w:t>4,5</w:t>
      </w:r>
      <w:r w:rsidRPr="00823B17">
        <w:rPr>
          <w:rFonts w:ascii="Times New Roman" w:eastAsia="Times New Roman" w:hAnsi="Times New Roman" w:cs="Times New Roman"/>
          <w:spacing w:val="-21"/>
          <w:sz w:val="24"/>
          <w:szCs w:val="24"/>
        </w:rPr>
        <w:t xml:space="preserve"> </w:t>
      </w:r>
      <w:r w:rsidRPr="00823B17">
        <w:rPr>
          <w:rFonts w:ascii="Symbol" w:eastAsia="Times New Roman" w:hAnsi="Symbol" w:cs="Times New Roman"/>
          <w:spacing w:val="-5"/>
          <w:sz w:val="24"/>
          <w:szCs w:val="24"/>
        </w:rPr>
        <w:t></w:t>
      </w:r>
      <w:r w:rsidRPr="00823B17">
        <w:rPr>
          <w:rFonts w:ascii="Times New Roman" w:eastAsia="Times New Roman" w:hAnsi="Times New Roman" w:cs="Times New Roman"/>
          <w:spacing w:val="-7"/>
          <w:sz w:val="24"/>
          <w:szCs w:val="24"/>
        </w:rPr>
        <w:t xml:space="preserve"> </w:t>
      </w:r>
      <w:r w:rsidRPr="00823B17">
        <w:rPr>
          <w:rFonts w:ascii="Times New Roman" w:eastAsia="Times New Roman" w:hAnsi="Times New Roman" w:cs="Times New Roman"/>
          <w:spacing w:val="-5"/>
          <w:sz w:val="24"/>
          <w:szCs w:val="24"/>
        </w:rPr>
        <w:t>2,5</w:t>
      </w:r>
    </w:p>
    <w:p w:rsidR="00823B17" w:rsidRPr="00823B17" w:rsidRDefault="00823B17" w:rsidP="00823B17">
      <w:pPr>
        <w:widowControl w:val="0"/>
        <w:autoSpaceDE w:val="0"/>
        <w:autoSpaceDN w:val="0"/>
        <w:spacing w:before="188" w:after="0" w:line="240" w:lineRule="auto"/>
        <w:ind w:left="55"/>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Symbol" w:eastAsia="Times New Roman" w:hAnsi="Symbol" w:cs="Times New Roman"/>
          <w:spacing w:val="-6"/>
          <w:sz w:val="24"/>
          <w:szCs w:val="24"/>
        </w:rPr>
        <w:t></w:t>
      </w:r>
      <w:r w:rsidRPr="00823B17">
        <w:rPr>
          <w:rFonts w:ascii="Times New Roman" w:eastAsia="Times New Roman" w:hAnsi="Times New Roman" w:cs="Times New Roman"/>
          <w:spacing w:val="-14"/>
          <w:sz w:val="24"/>
          <w:szCs w:val="24"/>
        </w:rPr>
        <w:t xml:space="preserve"> </w:t>
      </w:r>
      <w:r w:rsidRPr="00823B17">
        <w:rPr>
          <w:rFonts w:ascii="Times New Roman" w:eastAsia="Times New Roman" w:hAnsi="Times New Roman" w:cs="Times New Roman"/>
          <w:spacing w:val="-6"/>
          <w:sz w:val="24"/>
          <w:szCs w:val="24"/>
        </w:rPr>
        <w:t>0,14</w:t>
      </w:r>
    </w:p>
    <w:p w:rsidR="00823B17" w:rsidRPr="00823B17" w:rsidRDefault="00823B17" w:rsidP="00823B17">
      <w:pPr>
        <w:widowControl w:val="0"/>
        <w:autoSpaceDE w:val="0"/>
        <w:autoSpaceDN w:val="0"/>
        <w:spacing w:after="0" w:line="240" w:lineRule="auto"/>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5" w:space="720" w:equalWidth="0">
            <w:col w:w="2301" w:space="40"/>
            <w:col w:w="1639" w:space="39"/>
            <w:col w:w="1661" w:space="39"/>
            <w:col w:w="1158" w:space="39"/>
            <w:col w:w="3354"/>
          </w:cols>
        </w:sectPr>
      </w:pPr>
    </w:p>
    <w:p w:rsidR="00823B17" w:rsidRPr="00823B17" w:rsidRDefault="00823B17" w:rsidP="00823B17">
      <w:pPr>
        <w:widowControl w:val="0"/>
        <w:autoSpaceDE w:val="0"/>
        <w:autoSpaceDN w:val="0"/>
        <w:spacing w:after="0" w:line="20" w:lineRule="exact"/>
        <w:ind w:left="2406"/>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g">
            <w:drawing>
              <wp:inline distT="0" distB="0" distL="0" distR="0" wp14:anchorId="0AAB6C68" wp14:editId="6D6A9789">
                <wp:extent cx="1221105" cy="3175"/>
                <wp:effectExtent l="9525" t="9525" r="7620" b="6350"/>
                <wp:docPr id="95" name="Группа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1105" cy="3175"/>
                          <a:chOff x="0" y="0"/>
                          <a:chExt cx="1923" cy="5"/>
                        </a:xfrm>
                      </wpg:grpSpPr>
                      <wps:wsp>
                        <wps:cNvPr id="100" name="Line 29"/>
                        <wps:cNvCnPr/>
                        <wps:spPr bwMode="auto">
                          <a:xfrm>
                            <a:off x="0" y="2"/>
                            <a:ext cx="1923" cy="0"/>
                          </a:xfrm>
                          <a:prstGeom prst="line">
                            <a:avLst/>
                          </a:prstGeom>
                          <a:noFill/>
                          <a:ln w="308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37F96D" id="Группа 95" o:spid="_x0000_s1026" style="width:96.15pt;height:.25pt;mso-position-horizontal-relative:char;mso-position-vertical-relative:line" coordsize="19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">
                <v:line id="Line 29" o:spid="_x0000_s1027" style="position:absolute;visibility:visible;mso-wrap-style:square" from="0,2" to="1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" strokeweight=".08575mm"/>
                <w10:anchorlock/>
              </v:group>
            </w:pict>
          </mc:Fallback>
        </mc:AlternateContent>
      </w:r>
    </w:p>
    <w:p w:rsidR="00823B17" w:rsidRPr="00823B17" w:rsidRDefault="00823B17" w:rsidP="00823B17">
      <w:pPr>
        <w:widowControl w:val="0"/>
        <w:autoSpaceDE w:val="0"/>
        <w:autoSpaceDN w:val="0"/>
        <w:spacing w:after="0" w:line="240" w:lineRule="auto"/>
        <w:ind w:left="2420"/>
        <w:rPr>
          <w:rFonts w:ascii="Times New Roman" w:eastAsia="Times New Roman" w:hAnsi="Times New Roman" w:cs="Times New Roman"/>
          <w:sz w:val="24"/>
          <w:szCs w:val="24"/>
        </w:rPr>
      </w:pPr>
      <w:r w:rsidRPr="00823B17">
        <w:rPr>
          <w:rFonts w:ascii="Times New Roman" w:eastAsia="Times New Roman" w:hAnsi="Times New Roman" w:cs="Times New Roman"/>
          <w:spacing w:val="-5"/>
          <w:sz w:val="24"/>
          <w:szCs w:val="24"/>
        </w:rPr>
        <w:t>(2</w:t>
      </w:r>
      <w:r w:rsidRPr="00823B17">
        <w:rPr>
          <w:rFonts w:ascii="Times New Roman" w:eastAsia="Times New Roman" w:hAnsi="Times New Roman" w:cs="Times New Roman"/>
          <w:spacing w:val="-17"/>
          <w:sz w:val="24"/>
          <w:szCs w:val="24"/>
        </w:rPr>
        <w:t xml:space="preserve"> </w:t>
      </w:r>
      <w:r w:rsidRPr="00823B17">
        <w:rPr>
          <w:rFonts w:ascii="Symbol" w:eastAsia="Times New Roman" w:hAnsi="Symbol" w:cs="Times New Roman"/>
          <w:spacing w:val="-5"/>
          <w:sz w:val="24"/>
          <w:szCs w:val="24"/>
        </w:rPr>
        <w:t></w:t>
      </w:r>
      <w:r w:rsidRPr="00823B17">
        <w:rPr>
          <w:rFonts w:ascii="Times New Roman" w:eastAsia="Times New Roman" w:hAnsi="Times New Roman" w:cs="Times New Roman"/>
          <w:spacing w:val="-48"/>
          <w:sz w:val="24"/>
          <w:szCs w:val="24"/>
        </w:rPr>
        <w:t xml:space="preserve"> </w:t>
      </w:r>
      <w:r w:rsidRPr="00823B17">
        <w:rPr>
          <w:rFonts w:ascii="Times New Roman" w:eastAsia="Times New Roman" w:hAnsi="Times New Roman" w:cs="Times New Roman"/>
          <w:spacing w:val="-5"/>
          <w:sz w:val="24"/>
          <w:szCs w:val="24"/>
        </w:rPr>
        <w:t>1)!(2</w:t>
      </w:r>
      <w:r w:rsidRPr="00823B17">
        <w:rPr>
          <w:rFonts w:ascii="Times New Roman" w:eastAsia="Times New Roman" w:hAnsi="Times New Roman" w:cs="Times New Roman"/>
          <w:spacing w:val="-15"/>
          <w:sz w:val="24"/>
          <w:szCs w:val="24"/>
        </w:rPr>
        <w:t xml:space="preserve"> </w:t>
      </w:r>
      <w:r w:rsidRPr="00823B17">
        <w:rPr>
          <w:rFonts w:ascii="Symbol" w:eastAsia="Times New Roman" w:hAnsi="Symbol" w:cs="Times New Roman"/>
          <w:spacing w:val="-4"/>
          <w:sz w:val="24"/>
          <w:szCs w:val="24"/>
        </w:rPr>
        <w:t></w:t>
      </w:r>
      <w:r w:rsidRPr="00823B17">
        <w:rPr>
          <w:rFonts w:ascii="Times New Roman" w:eastAsia="Times New Roman" w:hAnsi="Times New Roman" w:cs="Times New Roman"/>
          <w:spacing w:val="-48"/>
          <w:sz w:val="24"/>
          <w:szCs w:val="24"/>
        </w:rPr>
        <w:t xml:space="preserve"> </w:t>
      </w:r>
      <w:r w:rsidRPr="00823B17">
        <w:rPr>
          <w:rFonts w:ascii="Times New Roman" w:eastAsia="Times New Roman" w:hAnsi="Times New Roman" w:cs="Times New Roman"/>
          <w:spacing w:val="-4"/>
          <w:sz w:val="24"/>
          <w:szCs w:val="24"/>
        </w:rPr>
        <w:t>1,5)</w:t>
      </w:r>
    </w:p>
    <w:p w:rsidR="00823B17" w:rsidRPr="00823B17" w:rsidRDefault="00823B17" w:rsidP="00823B17">
      <w:pPr>
        <w:widowControl w:val="0"/>
        <w:autoSpaceDE w:val="0"/>
        <w:autoSpaceDN w:val="0"/>
        <w:spacing w:after="0" w:line="350" w:lineRule="exact"/>
        <w:ind w:left="212"/>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т.е.</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из</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100</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случаев</w:t>
      </w:r>
      <w:r w:rsidRPr="00823B17">
        <w:rPr>
          <w:rFonts w:ascii="Times New Roman" w:eastAsia="Times New Roman" w:hAnsi="Times New Roman" w:cs="Times New Roman"/>
          <w:spacing w:val="64"/>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14</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рабочие</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будут</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свободны.</w:t>
      </w:r>
    </w:p>
    <w:p w:rsidR="00823B17" w:rsidRPr="00823B17" w:rsidRDefault="00823B17" w:rsidP="00823B17">
      <w:pPr>
        <w:widowControl w:val="0"/>
        <w:autoSpaceDE w:val="0"/>
        <w:autoSpaceDN w:val="0"/>
        <w:spacing w:before="10" w:after="0" w:line="216" w:lineRule="auto"/>
        <w:ind w:left="212" w:right="395" w:firstLine="708"/>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Среднее</w:t>
      </w:r>
      <w:r w:rsidRPr="00823B17">
        <w:rPr>
          <w:rFonts w:ascii="Times New Roman" w:eastAsia="Times New Roman" w:hAnsi="Times New Roman" w:cs="Times New Roman"/>
          <w:spacing w:val="79"/>
          <w:sz w:val="24"/>
          <w:szCs w:val="24"/>
        </w:rPr>
        <w:t xml:space="preserve"> </w:t>
      </w:r>
      <w:r w:rsidRPr="00823B17">
        <w:rPr>
          <w:rFonts w:ascii="Times New Roman" w:eastAsia="Times New Roman" w:hAnsi="Times New Roman" w:cs="Times New Roman"/>
          <w:sz w:val="24"/>
          <w:szCs w:val="24"/>
        </w:rPr>
        <w:t>время</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пребывания</w:t>
      </w:r>
      <w:r w:rsidRPr="00823B17">
        <w:rPr>
          <w:rFonts w:ascii="Times New Roman" w:eastAsia="Times New Roman" w:hAnsi="Times New Roman" w:cs="Times New Roman"/>
          <w:spacing w:val="78"/>
          <w:sz w:val="24"/>
          <w:szCs w:val="24"/>
        </w:rPr>
        <w:t xml:space="preserve"> </w:t>
      </w:r>
      <w:r w:rsidRPr="00823B17">
        <w:rPr>
          <w:rFonts w:ascii="Times New Roman" w:eastAsia="Times New Roman" w:hAnsi="Times New Roman" w:cs="Times New Roman"/>
          <w:sz w:val="24"/>
          <w:szCs w:val="24"/>
        </w:rPr>
        <w:t>заявки</w:t>
      </w:r>
      <w:r w:rsidRPr="00823B17">
        <w:rPr>
          <w:rFonts w:ascii="Times New Roman" w:eastAsia="Times New Roman" w:hAnsi="Times New Roman" w:cs="Times New Roman"/>
          <w:spacing w:val="79"/>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2"/>
          <w:sz w:val="24"/>
          <w:szCs w:val="24"/>
        </w:rPr>
        <w:t xml:space="preserve"> </w:t>
      </w:r>
      <w:r w:rsidRPr="00823B17">
        <w:rPr>
          <w:rFonts w:ascii="Times New Roman" w:eastAsia="Times New Roman" w:hAnsi="Times New Roman" w:cs="Times New Roman"/>
          <w:sz w:val="24"/>
          <w:szCs w:val="24"/>
        </w:rPr>
        <w:t>системе</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по</w:t>
      </w:r>
      <w:r w:rsidRPr="00823B17">
        <w:rPr>
          <w:rFonts w:ascii="Times New Roman" w:eastAsia="Times New Roman" w:hAnsi="Times New Roman" w:cs="Times New Roman"/>
          <w:spacing w:val="5"/>
          <w:sz w:val="24"/>
          <w:szCs w:val="24"/>
        </w:rPr>
        <w:t xml:space="preserve"> </w:t>
      </w:r>
      <w:r w:rsidRPr="00823B17">
        <w:rPr>
          <w:rFonts w:ascii="Times New Roman" w:eastAsia="Times New Roman" w:hAnsi="Times New Roman" w:cs="Times New Roman"/>
          <w:sz w:val="24"/>
          <w:szCs w:val="24"/>
        </w:rPr>
        <w:t>формуле</w:t>
      </w:r>
      <w:r w:rsidRPr="00823B17">
        <w:rPr>
          <w:rFonts w:ascii="Times New Roman" w:eastAsia="Times New Roman" w:hAnsi="Times New Roman" w:cs="Times New Roman"/>
          <w:spacing w:val="-77"/>
          <w:sz w:val="24"/>
          <w:szCs w:val="24"/>
        </w:rPr>
        <w:t xml:space="preserve"> </w:t>
      </w:r>
      <w:r w:rsidRPr="00823B17">
        <w:rPr>
          <w:rFonts w:ascii="Times New Roman" w:eastAsia="Times New Roman" w:hAnsi="Times New Roman" w:cs="Times New Roman"/>
          <w:sz w:val="24"/>
          <w:szCs w:val="24"/>
        </w:rPr>
        <w:t>составит:</w:t>
      </w:r>
    </w:p>
    <w:p w:rsidR="00823B17" w:rsidRPr="00823B17" w:rsidRDefault="00823B17" w:rsidP="00823B17">
      <w:pPr>
        <w:widowControl w:val="0"/>
        <w:tabs>
          <w:tab w:val="left" w:pos="1950"/>
          <w:tab w:val="left" w:pos="2185"/>
          <w:tab w:val="left" w:pos="3007"/>
          <w:tab w:val="left" w:pos="4807"/>
        </w:tabs>
        <w:autoSpaceDE w:val="0"/>
        <w:autoSpaceDN w:val="0"/>
        <w:spacing w:before="44" w:after="0" w:line="179" w:lineRule="exact"/>
        <w:ind w:left="1655"/>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0" distR="0" simplePos="0" relativeHeight="251711488" behindDoc="1" locked="0" layoutInCell="1" allowOverlap="1" wp14:anchorId="2D446718" wp14:editId="3433D52B">
                <wp:simplePos x="0" y="0"/>
                <wp:positionH relativeFrom="page">
                  <wp:posOffset>1365885</wp:posOffset>
                </wp:positionH>
                <wp:positionV relativeFrom="paragraph">
                  <wp:posOffset>194310</wp:posOffset>
                </wp:positionV>
                <wp:extent cx="57150" cy="1270"/>
                <wp:effectExtent l="0" t="0" r="0" b="0"/>
                <wp:wrapTopAndBottom/>
                <wp:docPr id="92" name="Полилиния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 cy="1270"/>
                        </a:xfrm>
                        <a:custGeom>
                          <a:avLst/>
                          <a:gdLst>
                            <a:gd name="T0" fmla="+- 0 2151 2151"/>
                            <a:gd name="T1" fmla="*/ T0 w 90"/>
                            <a:gd name="T2" fmla="+- 0 2241 2151"/>
                            <a:gd name="T3" fmla="*/ T2 w 90"/>
                          </a:gdLst>
                          <a:ahLst/>
                          <a:cxnLst>
                            <a:cxn ang="0">
                              <a:pos x="T1" y="0"/>
                            </a:cxn>
                            <a:cxn ang="0">
                              <a:pos x="T3" y="0"/>
                            </a:cxn>
                          </a:cxnLst>
                          <a:rect l="0" t="0" r="r" b="b"/>
                          <a:pathLst>
                            <a:path w="90">
                              <a:moveTo>
                                <a:pt x="0" y="0"/>
                              </a:moveTo>
                              <a:lnTo>
                                <a:pt x="90" y="0"/>
                              </a:lnTo>
                            </a:path>
                          </a:pathLst>
                        </a:custGeom>
                        <a:noFill/>
                        <a:ln w="61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83A4F" id="Полилиния 92" o:spid="_x0000_s1026" style="position:absolute;margin-left:107.55pt;margin-top:15.3pt;width:4.5pt;height:.1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" path="m,l90,e" filled="f" strokeweight=".17011mm">
                <v:path arrowok="t" o:connecttype="custom" o:connectlocs="0,0;57150,0" o:connectangles="0,0"/>
                <w10:wrap type="topAndBottom" anchorx="page"/>
              </v:shap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368" behindDoc="1" locked="0" layoutInCell="1" allowOverlap="1" wp14:anchorId="4385971B" wp14:editId="7702C165">
                <wp:simplePos x="0" y="0"/>
                <wp:positionH relativeFrom="page">
                  <wp:posOffset>1968500</wp:posOffset>
                </wp:positionH>
                <wp:positionV relativeFrom="paragraph">
                  <wp:posOffset>292735</wp:posOffset>
                </wp:positionV>
                <wp:extent cx="107950" cy="0"/>
                <wp:effectExtent l="0" t="0" r="0" b="0"/>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612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EBFA4" id="Прямая соединительная линия 91" o:spid="_x0000_s1026" style="position:absolute;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pt,23.05pt" to="163.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" strokeweight=".17011mm">
                <w10:wrap anchorx="page"/>
              </v:lin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7392" behindDoc="1" locked="0" layoutInCell="1" allowOverlap="1" wp14:anchorId="3FC230AF" wp14:editId="17D2801F">
                <wp:simplePos x="0" y="0"/>
                <wp:positionH relativeFrom="page">
                  <wp:posOffset>2289175</wp:posOffset>
                </wp:positionH>
                <wp:positionV relativeFrom="paragraph">
                  <wp:posOffset>292735</wp:posOffset>
                </wp:positionV>
                <wp:extent cx="720090" cy="0"/>
                <wp:effectExtent l="0" t="0" r="0" b="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612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7EF4A" id="Прямая соединительная линия 88" o:spid="_x0000_s1026" style="position:absolute;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0.25pt,23.05pt" to="236.9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" strokeweight=".17011mm">
                <w10:wrap anchorx="page"/>
              </v:line>
            </w:pict>
          </mc:Fallback>
        </mc:AlternateContent>
      </w: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8416" behindDoc="1" locked="0" layoutInCell="1" allowOverlap="1" wp14:anchorId="0189D0E0" wp14:editId="1F1EC9EA">
                <wp:simplePos x="0" y="0"/>
                <wp:positionH relativeFrom="page">
                  <wp:posOffset>3630930</wp:posOffset>
                </wp:positionH>
                <wp:positionV relativeFrom="paragraph">
                  <wp:posOffset>292735</wp:posOffset>
                </wp:positionV>
                <wp:extent cx="114300" cy="0"/>
                <wp:effectExtent l="0" t="0" r="0" b="0"/>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612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4C0B4" id="Прямая соединительная линия 87" o:spid="_x0000_s1026" style="position:absolute;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5.9pt,23.05pt" to="294.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" strokeweight=".17011mm">
                <w10:wrap anchorx="page"/>
              </v:line>
            </w:pict>
          </mc:Fallback>
        </mc:AlternateContent>
      </w:r>
      <w:r w:rsidRPr="00823B17">
        <w:rPr>
          <w:rFonts w:ascii="Times New Roman" w:eastAsia="Times New Roman" w:hAnsi="Times New Roman" w:cs="Times New Roman"/>
          <w:w w:val="103"/>
          <w:sz w:val="24"/>
          <w:szCs w:val="24"/>
          <w:u w:val="single"/>
        </w:rPr>
        <w:t xml:space="preserve"> </w:t>
      </w:r>
      <w:r w:rsidRPr="00823B17">
        <w:rPr>
          <w:rFonts w:ascii="Times New Roman" w:eastAsia="Times New Roman" w:hAnsi="Times New Roman" w:cs="Times New Roman"/>
          <w:sz w:val="24"/>
          <w:szCs w:val="24"/>
          <w:u w:val="single"/>
        </w:rPr>
        <w:tab/>
      </w:r>
      <w:r w:rsidRPr="00823B17">
        <w:rPr>
          <w:rFonts w:ascii="Times New Roman" w:eastAsia="Times New Roman" w:hAnsi="Times New Roman" w:cs="Times New Roman"/>
          <w:sz w:val="24"/>
          <w:szCs w:val="24"/>
        </w:rPr>
        <w:tab/>
      </w:r>
      <w:r w:rsidRPr="00823B17">
        <w:rPr>
          <w:rFonts w:ascii="Times New Roman" w:eastAsia="Times New Roman" w:hAnsi="Times New Roman" w:cs="Times New Roman"/>
          <w:w w:val="105"/>
          <w:sz w:val="24"/>
          <w:szCs w:val="24"/>
        </w:rPr>
        <w:t>1</w:t>
      </w:r>
      <w:r w:rsidRPr="00823B17">
        <w:rPr>
          <w:rFonts w:ascii="Times New Roman" w:eastAsia="Times New Roman" w:hAnsi="Times New Roman" w:cs="Times New Roman"/>
          <w:w w:val="105"/>
          <w:sz w:val="24"/>
          <w:szCs w:val="24"/>
        </w:rPr>
        <w:tab/>
        <w:t>15</w:t>
      </w:r>
      <w:r w:rsidRPr="00823B17">
        <w:rPr>
          <w:rFonts w:ascii="Times New Roman" w:eastAsia="Times New Roman" w:hAnsi="Times New Roman" w:cs="Times New Roman"/>
          <w:w w:val="105"/>
          <w:position w:val="14"/>
          <w:sz w:val="24"/>
          <w:szCs w:val="24"/>
        </w:rPr>
        <w:t>2</w:t>
      </w:r>
      <w:r w:rsidRPr="00823B17">
        <w:rPr>
          <w:rFonts w:ascii="Times New Roman" w:eastAsia="Times New Roman" w:hAnsi="Times New Roman" w:cs="Times New Roman"/>
          <w:w w:val="105"/>
          <w:position w:val="14"/>
          <w:sz w:val="24"/>
          <w:szCs w:val="24"/>
        </w:rPr>
        <w:tab/>
      </w:r>
      <w:r w:rsidRPr="00823B17">
        <w:rPr>
          <w:rFonts w:ascii="Times New Roman" w:eastAsia="Times New Roman" w:hAnsi="Times New Roman" w:cs="Times New Roman"/>
          <w:w w:val="105"/>
          <w:sz w:val="24"/>
          <w:szCs w:val="24"/>
        </w:rPr>
        <w:t>1</w:t>
      </w:r>
    </w:p>
    <w:p w:rsidR="00823B17" w:rsidRPr="00823B17" w:rsidRDefault="00823B17" w:rsidP="00823B17">
      <w:pPr>
        <w:widowControl w:val="0"/>
        <w:autoSpaceDE w:val="0"/>
        <w:autoSpaceDN w:val="0"/>
        <w:spacing w:after="0" w:line="179" w:lineRule="exact"/>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space="720"/>
        </w:sectPr>
      </w:pPr>
    </w:p>
    <w:p w:rsidR="00823B17" w:rsidRPr="00823B17" w:rsidRDefault="00823B17" w:rsidP="00823B17">
      <w:pPr>
        <w:widowControl w:val="0"/>
        <w:autoSpaceDE w:val="0"/>
        <w:autoSpaceDN w:val="0"/>
        <w:spacing w:after="0" w:line="153" w:lineRule="auto"/>
        <w:ind w:left="1231"/>
        <w:rPr>
          <w:rFonts w:ascii="Symbol" w:eastAsia="Times New Roman" w:hAnsi="Symbol" w:cs="Times New Roman"/>
          <w:sz w:val="24"/>
          <w:szCs w:val="24"/>
        </w:rPr>
      </w:pPr>
      <w:r w:rsidRPr="00823B17">
        <w:rPr>
          <w:rFonts w:ascii="Times New Roman" w:eastAsia="Times New Roman" w:hAnsi="Times New Roman" w:cs="Times New Roman"/>
          <w:sz w:val="24"/>
          <w:szCs w:val="24"/>
        </w:rPr>
        <w:t>t</w:t>
      </w:r>
      <w:r w:rsidRPr="00823B17">
        <w:rPr>
          <w:rFonts w:ascii="Times New Roman" w:eastAsia="Times New Roman" w:hAnsi="Times New Roman" w:cs="Times New Roman"/>
          <w:spacing w:val="6"/>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8"/>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19"/>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8"/>
          <w:sz w:val="24"/>
          <w:szCs w:val="24"/>
        </w:rPr>
        <w:t xml:space="preserve"> </w:t>
      </w:r>
      <w:r w:rsidRPr="00823B17">
        <w:rPr>
          <w:rFonts w:ascii="Symbol" w:eastAsia="Times New Roman" w:hAnsi="Symbol" w:cs="Times New Roman"/>
          <w:position w:val="-24"/>
          <w:sz w:val="24"/>
          <w:szCs w:val="24"/>
        </w:rPr>
        <w:t></w:t>
      </w:r>
    </w:p>
    <w:p w:rsidR="00823B17" w:rsidRPr="00823B17" w:rsidRDefault="00823B17" w:rsidP="00823B17">
      <w:pPr>
        <w:widowControl w:val="0"/>
        <w:tabs>
          <w:tab w:val="left" w:pos="1496"/>
          <w:tab w:val="right" w:pos="2600"/>
          <w:tab w:val="left" w:pos="2688"/>
        </w:tabs>
        <w:autoSpaceDE w:val="0"/>
        <w:autoSpaceDN w:val="0"/>
        <w:spacing w:after="0" w:line="156" w:lineRule="auto"/>
        <w:ind w:left="322" w:right="1994" w:hanging="263"/>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ab/>
      </w:r>
      <w:r w:rsidRPr="00823B17">
        <w:rPr>
          <w:rFonts w:ascii="Times New Roman" w:eastAsia="Times New Roman" w:hAnsi="Times New Roman" w:cs="Times New Roman"/>
          <w:w w:val="105"/>
          <w:sz w:val="24"/>
          <w:szCs w:val="24"/>
        </w:rPr>
        <w:tab/>
      </w:r>
      <w:r w:rsidRPr="00823B17">
        <w:rPr>
          <w:rFonts w:ascii="Symbol" w:eastAsia="Times New Roman" w:hAnsi="Symbol" w:cs="Times New Roman"/>
          <w:spacing w:val="-3"/>
          <w:sz w:val="24"/>
          <w:szCs w:val="24"/>
        </w:rPr>
        <w:t></w:t>
      </w:r>
      <w:r w:rsidRPr="00823B17">
        <w:rPr>
          <w:rFonts w:ascii="Times New Roman" w:eastAsia="Times New Roman" w:hAnsi="Times New Roman" w:cs="Times New Roman"/>
          <w:spacing w:val="-43"/>
          <w:sz w:val="24"/>
          <w:szCs w:val="24"/>
        </w:rPr>
        <w:t xml:space="preserve"> </w:t>
      </w:r>
      <w:r w:rsidRPr="00823B17">
        <w:rPr>
          <w:rFonts w:ascii="Times New Roman" w:eastAsia="Times New Roman" w:hAnsi="Times New Roman" w:cs="Times New Roman"/>
          <w:spacing w:val="-3"/>
          <w:sz w:val="24"/>
          <w:szCs w:val="24"/>
        </w:rPr>
        <w:t>0,14</w:t>
      </w:r>
      <w:r w:rsidRPr="00823B17">
        <w:rPr>
          <w:rFonts w:ascii="Times New Roman" w:eastAsia="Times New Roman" w:hAnsi="Times New Roman" w:cs="Times New Roman"/>
          <w:spacing w:val="-24"/>
          <w:sz w:val="24"/>
          <w:szCs w:val="24"/>
        </w:rPr>
        <w:t xml:space="preserve"> </w:t>
      </w:r>
      <w:r w:rsidRPr="00823B17">
        <w:rPr>
          <w:rFonts w:ascii="Symbol" w:eastAsia="Times New Roman" w:hAnsi="Symbol" w:cs="Times New Roman"/>
          <w:spacing w:val="-2"/>
          <w:sz w:val="24"/>
          <w:szCs w:val="24"/>
        </w:rPr>
        <w:t></w:t>
      </w:r>
      <w:r w:rsidRPr="00823B17">
        <w:rPr>
          <w:rFonts w:ascii="Times New Roman" w:eastAsia="Times New Roman" w:hAnsi="Times New Roman" w:cs="Times New Roman"/>
          <w:spacing w:val="-2"/>
          <w:sz w:val="24"/>
          <w:szCs w:val="24"/>
        </w:rPr>
        <w:tab/>
      </w:r>
      <w:r w:rsidRPr="00823B17">
        <w:rPr>
          <w:rFonts w:ascii="Times New Roman" w:eastAsia="Times New Roman" w:hAnsi="Times New Roman" w:cs="Times New Roman"/>
          <w:spacing w:val="-2"/>
          <w:sz w:val="24"/>
          <w:szCs w:val="24"/>
        </w:rPr>
        <w:tab/>
      </w:r>
      <w:r w:rsidRPr="00823B17">
        <w:rPr>
          <w:rFonts w:ascii="Symbol" w:eastAsia="Times New Roman" w:hAnsi="Symbol" w:cs="Times New Roman"/>
          <w:sz w:val="24"/>
          <w:szCs w:val="24"/>
        </w:rPr>
        <w:t></w:t>
      </w:r>
      <w:r w:rsidRPr="00823B17">
        <w:rPr>
          <w:rFonts w:ascii="Times New Roman" w:eastAsia="Times New Roman" w:hAnsi="Times New Roman" w:cs="Times New Roman"/>
          <w:spacing w:val="-1"/>
          <w:sz w:val="24"/>
          <w:szCs w:val="24"/>
        </w:rPr>
        <w:t xml:space="preserve"> </w:t>
      </w:r>
      <w:r w:rsidRPr="00823B17">
        <w:rPr>
          <w:rFonts w:ascii="Times New Roman" w:eastAsia="Times New Roman" w:hAnsi="Times New Roman" w:cs="Times New Roman"/>
          <w:sz w:val="24"/>
          <w:szCs w:val="24"/>
        </w:rPr>
        <w:t>0,31</w:t>
      </w:r>
      <w:r w:rsidRPr="00823B17">
        <w:rPr>
          <w:rFonts w:ascii="Times New Roman" w:eastAsia="Times New Roman" w:hAnsi="Times New Roman" w:cs="Times New Roman"/>
          <w:spacing w:val="-44"/>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15"/>
          <w:sz w:val="24"/>
          <w:szCs w:val="24"/>
        </w:rPr>
        <w:t xml:space="preserve"> </w:t>
      </w:r>
      <w:r w:rsidRPr="00823B17">
        <w:rPr>
          <w:rFonts w:ascii="Times New Roman" w:eastAsia="Times New Roman" w:hAnsi="Times New Roman" w:cs="Times New Roman"/>
          <w:sz w:val="24"/>
          <w:szCs w:val="24"/>
        </w:rPr>
        <w:t>0,25</w:t>
      </w:r>
      <w:r w:rsidRPr="00823B17">
        <w:rPr>
          <w:rFonts w:ascii="Times New Roman" w:eastAsia="Times New Roman" w:hAnsi="Times New Roman" w:cs="Times New Roman"/>
          <w:spacing w:val="-2"/>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 xml:space="preserve"> 0,56суток</w:t>
      </w:r>
      <w:r w:rsidRPr="00823B17">
        <w:rPr>
          <w:rFonts w:ascii="Times New Roman" w:eastAsia="Times New Roman" w:hAnsi="Times New Roman" w:cs="Times New Roman"/>
          <w:spacing w:val="-74"/>
          <w:sz w:val="24"/>
          <w:szCs w:val="24"/>
        </w:rPr>
        <w:t xml:space="preserve"> </w:t>
      </w:r>
      <w:r w:rsidRPr="00823B17">
        <w:rPr>
          <w:rFonts w:ascii="Times New Roman" w:eastAsia="Times New Roman" w:hAnsi="Times New Roman" w:cs="Times New Roman"/>
          <w:sz w:val="24"/>
          <w:szCs w:val="24"/>
        </w:rPr>
        <w:t>6</w:t>
      </w:r>
      <w:r w:rsidRPr="00823B17">
        <w:rPr>
          <w:rFonts w:ascii="Times New Roman" w:eastAsia="Times New Roman" w:hAnsi="Times New Roman" w:cs="Times New Roman"/>
          <w:spacing w:val="-42"/>
          <w:sz w:val="24"/>
          <w:szCs w:val="24"/>
        </w:rPr>
        <w:t xml:space="preserve"> </w:t>
      </w:r>
      <w:r w:rsidRPr="00823B17">
        <w:rPr>
          <w:rFonts w:ascii="Symbol" w:eastAsia="Times New Roman" w:hAnsi="Symbol" w:cs="Times New Roman"/>
          <w:sz w:val="24"/>
          <w:szCs w:val="24"/>
        </w:rPr>
        <w:t></w:t>
      </w:r>
      <w:r w:rsidRPr="00823B17">
        <w:rPr>
          <w:rFonts w:ascii="Times New Roman" w:eastAsia="Times New Roman" w:hAnsi="Times New Roman" w:cs="Times New Roman"/>
          <w:sz w:val="24"/>
          <w:szCs w:val="24"/>
        </w:rPr>
        <w:t>1</w:t>
      </w:r>
      <w:r w:rsidRPr="00823B17">
        <w:rPr>
          <w:rFonts w:ascii="Symbol" w:eastAsia="Times New Roman" w:hAnsi="Symbol" w:cs="Times New Roman"/>
          <w:sz w:val="24"/>
          <w:szCs w:val="24"/>
        </w:rPr>
        <w:t></w:t>
      </w:r>
      <w:r w:rsidRPr="00823B17">
        <w:rPr>
          <w:rFonts w:ascii="Times New Roman" w:eastAsia="Times New Roman" w:hAnsi="Times New Roman" w:cs="Times New Roman"/>
          <w:spacing w:val="-42"/>
          <w:sz w:val="24"/>
          <w:szCs w:val="24"/>
        </w:rPr>
        <w:t xml:space="preserve"> </w:t>
      </w:r>
      <w:r w:rsidRPr="00823B17">
        <w:rPr>
          <w:rFonts w:ascii="Times New Roman" w:eastAsia="Times New Roman" w:hAnsi="Times New Roman" w:cs="Times New Roman"/>
          <w:sz w:val="24"/>
          <w:szCs w:val="24"/>
        </w:rPr>
        <w:t>0,25</w:t>
      </w:r>
      <w:r w:rsidRPr="00823B17">
        <w:rPr>
          <w:rFonts w:ascii="Times New Roman" w:eastAsia="Times New Roman" w:hAnsi="Times New Roman" w:cs="Times New Roman"/>
          <w:sz w:val="24"/>
          <w:szCs w:val="24"/>
        </w:rPr>
        <w:tab/>
        <w:t>4</w:t>
      </w:r>
    </w:p>
    <w:p w:rsidR="00823B17" w:rsidRPr="00823B17" w:rsidRDefault="00823B17" w:rsidP="00823B17">
      <w:pPr>
        <w:widowControl w:val="0"/>
        <w:autoSpaceDE w:val="0"/>
        <w:autoSpaceDN w:val="0"/>
        <w:spacing w:after="0" w:line="156" w:lineRule="auto"/>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2" w:space="720" w:equalWidth="0">
            <w:col w:w="2332" w:space="40"/>
            <w:col w:w="7898"/>
          </w:cols>
        </w:sectPr>
      </w:pPr>
    </w:p>
    <w:p w:rsidR="00823B17" w:rsidRPr="00823B17" w:rsidRDefault="00823B17" w:rsidP="00823B17">
      <w:pPr>
        <w:widowControl w:val="0"/>
        <w:autoSpaceDE w:val="0"/>
        <w:autoSpaceDN w:val="0"/>
        <w:spacing w:after="0" w:line="361" w:lineRule="exact"/>
        <w:ind w:left="921"/>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Вероятность</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образования</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очереди</w:t>
      </w:r>
      <w:r w:rsidRPr="00823B17">
        <w:rPr>
          <w:rFonts w:ascii="Times New Roman" w:eastAsia="Times New Roman" w:hAnsi="Times New Roman" w:cs="Times New Roman"/>
          <w:spacing w:val="-8"/>
          <w:sz w:val="24"/>
          <w:szCs w:val="24"/>
        </w:rPr>
        <w:t xml:space="preserve"> </w:t>
      </w:r>
      <w:r w:rsidRPr="00823B17">
        <w:rPr>
          <w:rFonts w:ascii="Times New Roman" w:eastAsia="Times New Roman" w:hAnsi="Times New Roman" w:cs="Times New Roman"/>
          <w:sz w:val="24"/>
          <w:szCs w:val="24"/>
        </w:rPr>
        <w:t>определяется</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по</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формуле</w:t>
      </w:r>
    </w:p>
    <w:p w:rsidR="00823B17" w:rsidRPr="00823B17" w:rsidRDefault="00823B17" w:rsidP="00823B17">
      <w:pPr>
        <w:widowControl w:val="0"/>
        <w:autoSpaceDE w:val="0"/>
        <w:autoSpaceDN w:val="0"/>
        <w:spacing w:before="37" w:after="0" w:line="178" w:lineRule="exact"/>
        <w:ind w:left="347" w:right="1922"/>
        <w:jc w:val="center"/>
        <w:rPr>
          <w:rFonts w:ascii="Times New Roman" w:eastAsia="Times New Roman" w:hAnsi="Times New Roman" w:cs="Times New Roman"/>
          <w:sz w:val="24"/>
          <w:szCs w:val="24"/>
        </w:rPr>
      </w:pPr>
      <w:r w:rsidRPr="00823B17">
        <w:rPr>
          <w:rFonts w:ascii="Times New Roman" w:eastAsia="Times New Roman" w:hAnsi="Times New Roman" w:cs="Times New Roman"/>
          <w:w w:val="105"/>
          <w:sz w:val="24"/>
          <w:szCs w:val="24"/>
        </w:rPr>
        <w:t>1,5</w:t>
      </w:r>
      <w:r w:rsidRPr="00823B17">
        <w:rPr>
          <w:rFonts w:ascii="Times New Roman" w:eastAsia="Times New Roman" w:hAnsi="Times New Roman" w:cs="Times New Roman"/>
          <w:w w:val="105"/>
          <w:position w:val="14"/>
          <w:sz w:val="24"/>
          <w:szCs w:val="24"/>
        </w:rPr>
        <w:t>2</w:t>
      </w:r>
    </w:p>
    <w:p w:rsidR="00823B17" w:rsidRPr="00823B17" w:rsidRDefault="00823B17" w:rsidP="00823B17">
      <w:pPr>
        <w:widowControl w:val="0"/>
        <w:autoSpaceDE w:val="0"/>
        <w:autoSpaceDN w:val="0"/>
        <w:spacing w:after="0" w:line="178" w:lineRule="exact"/>
        <w:jc w:val="center"/>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space="720"/>
        </w:sectPr>
      </w:pPr>
    </w:p>
    <w:p w:rsidR="00823B17" w:rsidRPr="00823B17" w:rsidRDefault="00823B17" w:rsidP="00823B17">
      <w:pPr>
        <w:widowControl w:val="0"/>
        <w:autoSpaceDE w:val="0"/>
        <w:autoSpaceDN w:val="0"/>
        <w:spacing w:before="27" w:after="0" w:line="240" w:lineRule="auto"/>
        <w:jc w:val="right"/>
        <w:rPr>
          <w:rFonts w:ascii="Times New Roman" w:eastAsia="Times New Roman" w:hAnsi="Times New Roman" w:cs="Times New Roman"/>
          <w:sz w:val="24"/>
          <w:szCs w:val="24"/>
        </w:rPr>
      </w:pPr>
      <w:r w:rsidRPr="00823B17">
        <w:rPr>
          <w:rFonts w:ascii="Times New Roman" w:eastAsia="Times New Roman" w:hAnsi="Times New Roman" w:cs="Times New Roman"/>
          <w:w w:val="105"/>
          <w:position w:val="8"/>
          <w:sz w:val="24"/>
          <w:szCs w:val="24"/>
        </w:rPr>
        <w:t>P</w:t>
      </w:r>
      <w:r w:rsidRPr="00823B17">
        <w:rPr>
          <w:rFonts w:ascii="Times New Roman" w:eastAsia="Times New Roman" w:hAnsi="Times New Roman" w:cs="Times New Roman"/>
          <w:w w:val="105"/>
          <w:sz w:val="24"/>
          <w:szCs w:val="24"/>
        </w:rPr>
        <w:t>k</w:t>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2</w:t>
      </w:r>
    </w:p>
    <w:p w:rsidR="00823B17" w:rsidRPr="00823B17" w:rsidRDefault="00823B17" w:rsidP="00823B17">
      <w:pPr>
        <w:widowControl w:val="0"/>
        <w:tabs>
          <w:tab w:val="left" w:pos="1099"/>
        </w:tabs>
        <w:autoSpaceDE w:val="0"/>
        <w:autoSpaceDN w:val="0"/>
        <w:spacing w:before="6" w:after="0" w:line="313" w:lineRule="exact"/>
        <w:ind w:left="82"/>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br w:type="column"/>
      </w:r>
      <w:r w:rsidRPr="00823B17">
        <w:rPr>
          <w:rFonts w:ascii="Symbol" w:eastAsia="Times New Roman" w:hAnsi="Symbol" w:cs="Times New Roman"/>
          <w:w w:val="105"/>
          <w:sz w:val="24"/>
          <w:szCs w:val="24"/>
        </w:rPr>
        <w:t></w:t>
      </w:r>
      <w:r w:rsidRPr="00823B17">
        <w:rPr>
          <w:rFonts w:ascii="Times New Roman" w:eastAsia="Times New Roman" w:hAnsi="Times New Roman" w:cs="Times New Roman"/>
          <w:w w:val="105"/>
          <w:sz w:val="24"/>
          <w:szCs w:val="24"/>
        </w:rPr>
        <w:tab/>
      </w:r>
      <w:r w:rsidRPr="00823B17">
        <w:rPr>
          <w:rFonts w:ascii="Symbol" w:eastAsia="Times New Roman" w:hAnsi="Symbol" w:cs="Times New Roman"/>
          <w:spacing w:val="-2"/>
          <w:sz w:val="24"/>
          <w:szCs w:val="24"/>
        </w:rPr>
        <w:t></w:t>
      </w:r>
      <w:r w:rsidRPr="00823B17">
        <w:rPr>
          <w:rFonts w:ascii="Times New Roman" w:eastAsia="Times New Roman" w:hAnsi="Times New Roman" w:cs="Times New Roman"/>
          <w:spacing w:val="-28"/>
          <w:sz w:val="24"/>
          <w:szCs w:val="24"/>
        </w:rPr>
        <w:t xml:space="preserve"> </w:t>
      </w:r>
      <w:r w:rsidRPr="00823B17">
        <w:rPr>
          <w:rFonts w:ascii="Times New Roman" w:eastAsia="Times New Roman" w:hAnsi="Times New Roman" w:cs="Times New Roman"/>
          <w:spacing w:val="-2"/>
          <w:sz w:val="24"/>
          <w:szCs w:val="24"/>
        </w:rPr>
        <w:t>0,14</w:t>
      </w:r>
      <w:r w:rsidRPr="00823B17">
        <w:rPr>
          <w:rFonts w:ascii="Times New Roman" w:eastAsia="Times New Roman" w:hAnsi="Times New Roman" w:cs="Times New Roman"/>
          <w:spacing w:val="11"/>
          <w:sz w:val="24"/>
          <w:szCs w:val="24"/>
        </w:rPr>
        <w:t xml:space="preserve"> </w:t>
      </w:r>
      <w:r w:rsidRPr="00823B17">
        <w:rPr>
          <w:rFonts w:ascii="Symbol" w:eastAsia="Times New Roman" w:hAnsi="Symbol" w:cs="Times New Roman"/>
          <w:spacing w:val="-1"/>
          <w:sz w:val="24"/>
          <w:szCs w:val="24"/>
        </w:rPr>
        <w:t></w:t>
      </w:r>
      <w:r w:rsidRPr="00823B17">
        <w:rPr>
          <w:rFonts w:ascii="Times New Roman" w:eastAsia="Times New Roman" w:hAnsi="Times New Roman" w:cs="Times New Roman"/>
          <w:spacing w:val="4"/>
          <w:sz w:val="24"/>
          <w:szCs w:val="24"/>
        </w:rPr>
        <w:t xml:space="preserve"> </w:t>
      </w:r>
      <w:r w:rsidRPr="00823B17">
        <w:rPr>
          <w:rFonts w:ascii="Times New Roman" w:eastAsia="Times New Roman" w:hAnsi="Times New Roman" w:cs="Times New Roman"/>
          <w:spacing w:val="-1"/>
          <w:sz w:val="24"/>
          <w:szCs w:val="24"/>
        </w:rPr>
        <w:t>0,63</w:t>
      </w:r>
    </w:p>
    <w:p w:rsidR="00823B17" w:rsidRPr="00823B17" w:rsidRDefault="00823B17" w:rsidP="00823B17">
      <w:pPr>
        <w:widowControl w:val="0"/>
        <w:autoSpaceDE w:val="0"/>
        <w:autoSpaceDN w:val="0"/>
        <w:spacing w:after="0" w:line="300" w:lineRule="exact"/>
        <w:ind w:left="328"/>
        <w:rPr>
          <w:rFonts w:ascii="Times New Roman" w:eastAsia="Times New Roman" w:hAnsi="Times New Roman" w:cs="Times New Roman"/>
          <w:sz w:val="24"/>
          <w:szCs w:val="24"/>
        </w:rPr>
      </w:pPr>
      <w:r w:rsidRPr="00823B17">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1" locked="0" layoutInCell="1" allowOverlap="1" wp14:anchorId="7B34D3BF" wp14:editId="34AC4581">
                <wp:simplePos x="0" y="0"/>
                <wp:positionH relativeFrom="page">
                  <wp:posOffset>3145790</wp:posOffset>
                </wp:positionH>
                <wp:positionV relativeFrom="paragraph">
                  <wp:posOffset>-50800</wp:posOffset>
                </wp:positionV>
                <wp:extent cx="436245" cy="0"/>
                <wp:effectExtent l="0" t="0" r="0" b="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245" cy="0"/>
                        </a:xfrm>
                        <a:prstGeom prst="line">
                          <a:avLst/>
                        </a:prstGeom>
                        <a:noFill/>
                        <a:ln w="643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3B629" id="Прямая соединительная линия 86" o:spid="_x0000_s1026" style="position:absolute;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7.7pt,-4pt" to="282.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" strokeweight=".17861mm">
                <w10:wrap anchorx="page"/>
              </v:line>
            </w:pict>
          </mc:Fallback>
        </mc:AlternateContent>
      </w:r>
      <w:r w:rsidRPr="00823B17">
        <w:rPr>
          <w:rFonts w:ascii="Times New Roman" w:eastAsia="Times New Roman" w:hAnsi="Times New Roman" w:cs="Times New Roman"/>
          <w:spacing w:val="12"/>
          <w:sz w:val="24"/>
          <w:szCs w:val="24"/>
        </w:rPr>
        <w:t>1</w:t>
      </w:r>
      <w:r w:rsidRPr="00823B17">
        <w:rPr>
          <w:rFonts w:ascii="Symbol" w:eastAsia="Times New Roman" w:hAnsi="Symbol" w:cs="Times New Roman"/>
          <w:spacing w:val="12"/>
          <w:sz w:val="24"/>
          <w:szCs w:val="24"/>
        </w:rPr>
        <w:t></w:t>
      </w:r>
      <w:r w:rsidRPr="00823B17">
        <w:rPr>
          <w:rFonts w:ascii="Times New Roman" w:eastAsia="Times New Roman" w:hAnsi="Times New Roman" w:cs="Times New Roman"/>
          <w:spacing w:val="-25"/>
          <w:sz w:val="24"/>
          <w:szCs w:val="24"/>
        </w:rPr>
        <w:t xml:space="preserve"> </w:t>
      </w:r>
      <w:r w:rsidRPr="00823B17">
        <w:rPr>
          <w:rFonts w:ascii="Times New Roman" w:eastAsia="Times New Roman" w:hAnsi="Times New Roman" w:cs="Times New Roman"/>
          <w:sz w:val="24"/>
          <w:szCs w:val="24"/>
        </w:rPr>
        <w:t>0,5</w:t>
      </w:r>
    </w:p>
    <w:p w:rsidR="00823B17" w:rsidRPr="00823B17" w:rsidRDefault="00823B17" w:rsidP="00823B17">
      <w:pPr>
        <w:widowControl w:val="0"/>
        <w:autoSpaceDE w:val="0"/>
        <w:autoSpaceDN w:val="0"/>
        <w:spacing w:after="0" w:line="300" w:lineRule="exact"/>
        <w:rPr>
          <w:rFonts w:ascii="Times New Roman" w:eastAsia="Times New Roman" w:hAnsi="Times New Roman" w:cs="Times New Roman"/>
          <w:sz w:val="24"/>
          <w:szCs w:val="24"/>
        </w:rPr>
        <w:sectPr w:rsidR="00823B17" w:rsidRPr="00823B17">
          <w:type w:val="continuous"/>
          <w:pgSz w:w="11910" w:h="16840"/>
          <w:pgMar w:top="1040" w:right="720" w:bottom="280" w:left="920" w:header="720" w:footer="720" w:gutter="0"/>
          <w:cols w:num="2" w:space="720" w:equalWidth="0">
            <w:col w:w="3646" w:space="40"/>
            <w:col w:w="6584"/>
          </w:cols>
        </w:sectPr>
      </w:pPr>
    </w:p>
    <w:p w:rsidR="00823B17" w:rsidRPr="00823B17" w:rsidRDefault="00823B17" w:rsidP="00823B17">
      <w:pPr>
        <w:widowControl w:val="0"/>
        <w:autoSpaceDE w:val="0"/>
        <w:autoSpaceDN w:val="0"/>
        <w:spacing w:after="0" w:line="354" w:lineRule="exact"/>
        <w:ind w:left="212"/>
        <w:jc w:val="both"/>
        <w:rPr>
          <w:rFonts w:ascii="Times New Roman" w:eastAsia="Times New Roman" w:hAnsi="Times New Roman" w:cs="Times New Roman"/>
          <w:sz w:val="24"/>
          <w:szCs w:val="24"/>
        </w:rPr>
      </w:pPr>
      <w:r w:rsidRPr="00823B17">
        <w:rPr>
          <w:rFonts w:ascii="Times New Roman" w:eastAsia="Times New Roman" w:hAnsi="Times New Roman" w:cs="Times New Roman"/>
          <w:sz w:val="24"/>
          <w:szCs w:val="24"/>
        </w:rPr>
        <w:t>т.е.</w:t>
      </w:r>
      <w:r w:rsidRPr="00823B17">
        <w:rPr>
          <w:rFonts w:ascii="Times New Roman" w:eastAsia="Times New Roman" w:hAnsi="Times New Roman" w:cs="Times New Roman"/>
          <w:spacing w:val="-12"/>
          <w:sz w:val="24"/>
          <w:szCs w:val="24"/>
        </w:rPr>
        <w:t xml:space="preserve"> </w:t>
      </w:r>
      <w:r w:rsidRPr="00823B17">
        <w:rPr>
          <w:rFonts w:ascii="Times New Roman" w:eastAsia="Times New Roman" w:hAnsi="Times New Roman" w:cs="Times New Roman"/>
          <w:sz w:val="24"/>
          <w:szCs w:val="24"/>
        </w:rPr>
        <w:t>в</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63</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случаях</w:t>
      </w:r>
      <w:r w:rsidRPr="00823B17">
        <w:rPr>
          <w:rFonts w:ascii="Times New Roman" w:eastAsia="Times New Roman" w:hAnsi="Times New Roman" w:cs="Times New Roman"/>
          <w:spacing w:val="-9"/>
          <w:sz w:val="24"/>
          <w:szCs w:val="24"/>
        </w:rPr>
        <w:t xml:space="preserve"> </w:t>
      </w:r>
      <w:r w:rsidRPr="00823B17">
        <w:rPr>
          <w:rFonts w:ascii="Times New Roman" w:eastAsia="Times New Roman" w:hAnsi="Times New Roman" w:cs="Times New Roman"/>
          <w:sz w:val="24"/>
          <w:szCs w:val="24"/>
        </w:rPr>
        <w:t>из</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100</w:t>
      </w:r>
      <w:r w:rsidRPr="00823B17">
        <w:rPr>
          <w:rFonts w:ascii="Times New Roman" w:eastAsia="Times New Roman" w:hAnsi="Times New Roman" w:cs="Times New Roman"/>
          <w:spacing w:val="-10"/>
          <w:sz w:val="24"/>
          <w:szCs w:val="24"/>
        </w:rPr>
        <w:t xml:space="preserve"> </w:t>
      </w:r>
      <w:r w:rsidRPr="00823B17">
        <w:rPr>
          <w:rFonts w:ascii="Times New Roman" w:eastAsia="Times New Roman" w:hAnsi="Times New Roman" w:cs="Times New Roman"/>
          <w:sz w:val="24"/>
          <w:szCs w:val="24"/>
        </w:rPr>
        <w:t>заявка</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будет</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ожидать</w:t>
      </w:r>
      <w:r w:rsidRPr="00823B17">
        <w:rPr>
          <w:rFonts w:ascii="Times New Roman" w:eastAsia="Times New Roman" w:hAnsi="Times New Roman" w:cs="Times New Roman"/>
          <w:spacing w:val="-11"/>
          <w:sz w:val="24"/>
          <w:szCs w:val="24"/>
        </w:rPr>
        <w:t xml:space="preserve"> </w:t>
      </w:r>
      <w:r w:rsidRPr="00823B17">
        <w:rPr>
          <w:rFonts w:ascii="Times New Roman" w:eastAsia="Times New Roman" w:hAnsi="Times New Roman" w:cs="Times New Roman"/>
          <w:sz w:val="24"/>
          <w:szCs w:val="24"/>
        </w:rPr>
        <w:t>очереди.</w:t>
      </w:r>
    </w:p>
    <w:p w:rsidR="00823B17" w:rsidRPr="00823B17" w:rsidRDefault="00823B17" w:rsidP="00823B17">
      <w:pPr>
        <w:widowControl w:val="0"/>
        <w:autoSpaceDE w:val="0"/>
        <w:autoSpaceDN w:val="0"/>
        <w:spacing w:after="0" w:line="240" w:lineRule="auto"/>
        <w:rPr>
          <w:rFonts w:ascii="Times New Roman" w:eastAsia="Times New Roman" w:hAnsi="Times New Roman" w:cs="Times New Roman"/>
          <w:sz w:val="24"/>
          <w:szCs w:val="24"/>
        </w:rPr>
      </w:pPr>
    </w:p>
    <w:p w:rsidR="0001553A" w:rsidRPr="0001553A" w:rsidRDefault="0001553A" w:rsidP="0001553A">
      <w:pPr>
        <w:widowControl w:val="0"/>
        <w:autoSpaceDE w:val="0"/>
        <w:autoSpaceDN w:val="0"/>
        <w:spacing w:after="0"/>
        <w:ind w:left="-283" w:firstLine="283"/>
        <w:rPr>
          <w:rFonts w:ascii="Times New Roman" w:eastAsia="Times New Roman" w:hAnsi="Times New Roman" w:cs="Times New Roman"/>
          <w:sz w:val="24"/>
          <w:szCs w:val="24"/>
        </w:rPr>
        <w:sectPr w:rsidR="0001553A" w:rsidRPr="0001553A">
          <w:type w:val="continuous"/>
          <w:pgSz w:w="11910" w:h="16840"/>
          <w:pgMar w:top="1040" w:right="720" w:bottom="280" w:left="920" w:header="720" w:footer="720" w:gutter="0"/>
          <w:cols w:space="720"/>
        </w:sectPr>
      </w:pPr>
    </w:p>
    <w:p w:rsidR="0001553A" w:rsidRPr="0001553A" w:rsidRDefault="0001553A" w:rsidP="0001553A">
      <w:pPr>
        <w:widowControl w:val="0"/>
        <w:autoSpaceDE w:val="0"/>
        <w:autoSpaceDN w:val="0"/>
        <w:spacing w:before="157" w:after="0"/>
        <w:ind w:left="1264" w:right="1455"/>
        <w:jc w:val="center"/>
        <w:outlineLvl w:val="0"/>
        <w:rPr>
          <w:rFonts w:ascii="Times New Roman" w:eastAsia="Times New Roman" w:hAnsi="Times New Roman" w:cs="Times New Roman"/>
          <w:b/>
          <w:bCs/>
          <w:sz w:val="24"/>
          <w:szCs w:val="24"/>
        </w:rPr>
      </w:pPr>
      <w:bookmarkStart w:id="2" w:name="_TOC_250017"/>
      <w:r w:rsidRPr="0001553A">
        <w:rPr>
          <w:rFonts w:ascii="Times New Roman" w:eastAsia="Times New Roman" w:hAnsi="Times New Roman" w:cs="Times New Roman"/>
          <w:b/>
          <w:bCs/>
          <w:sz w:val="24"/>
          <w:szCs w:val="24"/>
        </w:rPr>
        <w:lastRenderedPageBreak/>
        <w:t>3. Определение физического износа здания</w:t>
      </w:r>
    </w:p>
    <w:p w:rsidR="0001553A" w:rsidRPr="0001553A" w:rsidRDefault="0001553A" w:rsidP="0001553A">
      <w:pPr>
        <w:keepNext/>
        <w:numPr>
          <w:ilvl w:val="1"/>
          <w:numId w:val="0"/>
        </w:numPr>
        <w:tabs>
          <w:tab w:val="num" w:pos="993"/>
        </w:tabs>
        <w:spacing w:before="120" w:after="60"/>
        <w:ind w:left="714" w:hanging="357"/>
        <w:jc w:val="center"/>
        <w:outlineLvl w:val="2"/>
        <w:rPr>
          <w:rFonts w:ascii="Times New Roman" w:eastAsia="Times New Roman" w:hAnsi="Times New Roman" w:cs="Times New Roman"/>
          <w:b/>
          <w:bCs/>
          <w:i/>
          <w:sz w:val="24"/>
          <w:szCs w:val="24"/>
          <w:lang w:eastAsia="ru-RU"/>
        </w:rPr>
      </w:pPr>
      <w:bookmarkStart w:id="3" w:name="_Toc163965438"/>
      <w:r w:rsidRPr="0001553A">
        <w:rPr>
          <w:rFonts w:ascii="Times New Roman" w:eastAsia="Times New Roman" w:hAnsi="Times New Roman" w:cs="Times New Roman"/>
          <w:b/>
          <w:bCs/>
          <w:i/>
          <w:sz w:val="24"/>
          <w:szCs w:val="24"/>
          <w:lang w:eastAsia="ru-RU"/>
        </w:rPr>
        <w:t>3.1 Определение физического износа по срокам</w:t>
      </w:r>
      <w:r w:rsidRPr="0001553A">
        <w:rPr>
          <w:rFonts w:ascii="Times New Roman" w:eastAsia="Times New Roman" w:hAnsi="Times New Roman" w:cs="Times New Roman"/>
          <w:b/>
          <w:bCs/>
          <w:i/>
          <w:sz w:val="24"/>
          <w:szCs w:val="24"/>
          <w:lang w:eastAsia="ru-RU"/>
        </w:rPr>
        <w:br/>
        <w:t>эксплуатации здания</w:t>
      </w:r>
      <w:bookmarkEnd w:id="3"/>
    </w:p>
    <w:p w:rsidR="0001553A" w:rsidRPr="0001553A" w:rsidRDefault="0001553A" w:rsidP="0001553A">
      <w:pPr>
        <w:spacing w:after="0"/>
        <w:ind w:firstLine="709"/>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Данный метод используется для приблизительной оценки физического износа и составление годовых и пятилетних планов обслуживания застройки.</w:t>
      </w:r>
    </w:p>
    <w:p w:rsidR="0001553A" w:rsidRPr="0001553A" w:rsidRDefault="0001553A" w:rsidP="0001553A">
      <w:pPr>
        <w:spacing w:after="0"/>
        <w:ind w:firstLine="3544"/>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26"/>
          <w:sz w:val="24"/>
          <w:szCs w:val="24"/>
          <w:lang w:eastAsia="ru-RU"/>
        </w:rPr>
        <w:object w:dxaOrig="1800" w:dyaOrig="700">
          <v:shape id="_x0000_i1025" type="#_x0000_t75" style="width:90pt;height:35pt" o:ole="">
            <v:imagedata r:id="rId11" o:title=""/>
          </v:shape>
          <o:OLEObject Type="Embed" ProgID="Equation.3" ShapeID="_x0000_i1025" DrawAspect="Content" ObjectID="_1849242783" r:id="rId12"/>
        </w:object>
      </w:r>
      <w:r w:rsidRPr="0001553A">
        <w:rPr>
          <w:rFonts w:ascii="Times New Roman" w:eastAsia="Times New Roman" w:hAnsi="Times New Roman" w:cs="Times New Roman"/>
          <w:sz w:val="24"/>
          <w:szCs w:val="24"/>
          <w:lang w:eastAsia="ru-RU"/>
        </w:rPr>
        <w:t>,</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t>(</w:t>
      </w:r>
      <w:r w:rsidR="00A30887" w:rsidRPr="00A30887">
        <w:rPr>
          <w:rFonts w:ascii="Times New Roman" w:eastAsia="Times New Roman" w:hAnsi="Times New Roman" w:cs="Times New Roman"/>
          <w:sz w:val="24"/>
          <w:szCs w:val="24"/>
          <w:lang w:eastAsia="ru-RU"/>
        </w:rPr>
        <w:t>3.</w:t>
      </w:r>
      <w:r w:rsidRPr="00A30887">
        <w:rPr>
          <w:rFonts w:ascii="Times New Roman" w:eastAsia="Times New Roman" w:hAnsi="Times New Roman" w:cs="Times New Roman"/>
          <w:sz w:val="24"/>
          <w:szCs w:val="24"/>
          <w:lang w:eastAsia="ru-RU"/>
        </w:rPr>
        <w:t>1</w:t>
      </w:r>
      <w:r w:rsidRPr="0001553A">
        <w:rPr>
          <w:rFonts w:ascii="Times New Roman" w:eastAsia="Times New Roman" w:hAnsi="Times New Roman" w:cs="Times New Roman"/>
          <w:sz w:val="24"/>
          <w:szCs w:val="24"/>
          <w:lang w:eastAsia="ru-RU"/>
        </w:rPr>
        <w:t>)</w:t>
      </w:r>
    </w:p>
    <w:p w:rsidR="0001553A" w:rsidRPr="0001553A" w:rsidRDefault="0001553A" w:rsidP="0001553A">
      <w:pPr>
        <w:spacing w:after="0"/>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где</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position w:val="-12"/>
          <w:sz w:val="24"/>
          <w:szCs w:val="24"/>
          <w:lang w:eastAsia="ru-RU"/>
        </w:rPr>
        <w:object w:dxaOrig="320" w:dyaOrig="380">
          <v:shape id="_x0000_i1026" type="#_x0000_t75" style="width:16pt;height:19pt" o:ole="">
            <v:imagedata r:id="rId13" o:title=""/>
          </v:shape>
          <o:OLEObject Type="Embed" ProgID="Equation.3" ShapeID="_x0000_i1026" DrawAspect="Content" ObjectID="_1849242784" r:id="rId14"/>
        </w:object>
      </w:r>
      <w:r w:rsidRPr="0001553A">
        <w:rPr>
          <w:rFonts w:ascii="Times New Roman" w:eastAsia="Times New Roman" w:hAnsi="Times New Roman" w:cs="Times New Roman"/>
          <w:sz w:val="24"/>
          <w:szCs w:val="24"/>
          <w:lang w:eastAsia="ru-RU"/>
        </w:rPr>
        <w:t xml:space="preserve"> - фактический срок службы здания;</w:t>
      </w:r>
    </w:p>
    <w:p w:rsidR="0001553A" w:rsidRPr="0001553A" w:rsidRDefault="0001553A" w:rsidP="0001553A">
      <w:pPr>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position w:val="-4"/>
          <w:sz w:val="24"/>
          <w:szCs w:val="24"/>
          <w:lang w:eastAsia="ru-RU"/>
        </w:rPr>
        <w:object w:dxaOrig="240" w:dyaOrig="279">
          <v:shape id="_x0000_i1027" type="#_x0000_t75" style="width:12pt;height:14pt" o:ole="">
            <v:imagedata r:id="rId15" o:title=""/>
          </v:shape>
          <o:OLEObject Type="Embed" ProgID="Equation.3" ShapeID="_x0000_i1027" DrawAspect="Content" ObjectID="_1849242785" r:id="rId16"/>
        </w:object>
      </w:r>
      <w:r w:rsidRPr="0001553A">
        <w:rPr>
          <w:rFonts w:ascii="Times New Roman" w:eastAsia="Times New Roman" w:hAnsi="Times New Roman" w:cs="Times New Roman"/>
          <w:sz w:val="24"/>
          <w:szCs w:val="24"/>
          <w:lang w:eastAsia="ru-RU"/>
        </w:rPr>
        <w:t xml:space="preserve"> - минимальный нормативный срок эксплуатации здания.</w:t>
      </w:r>
    </w:p>
    <w:p w:rsidR="0001553A" w:rsidRPr="0001553A" w:rsidRDefault="0001553A" w:rsidP="0001553A">
      <w:pPr>
        <w:widowControl w:val="0"/>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Например, по техническому паспорту (см. приложение 1) здание построено в 1981 году, на период проведения реконструкции в 2006 году срок эксплуатации </w:t>
      </w:r>
      <w:r w:rsidRPr="0001553A">
        <w:rPr>
          <w:rFonts w:ascii="Times New Roman" w:eastAsia="Times New Roman" w:hAnsi="Times New Roman" w:cs="Times New Roman"/>
          <w:position w:val="-12"/>
          <w:sz w:val="24"/>
          <w:szCs w:val="24"/>
          <w:lang w:eastAsia="ru-RU"/>
        </w:rPr>
        <w:object w:dxaOrig="320" w:dyaOrig="380">
          <v:shape id="_x0000_i1028" type="#_x0000_t75" style="width:16pt;height:19pt" o:ole="">
            <v:imagedata r:id="rId13" o:title=""/>
          </v:shape>
          <o:OLEObject Type="Embed" ProgID="Equation.3" ShapeID="_x0000_i1028" DrawAspect="Content" ObjectID="_1849242786" r:id="rId17"/>
        </w:object>
      </w:r>
      <w:r w:rsidRPr="0001553A">
        <w:rPr>
          <w:rFonts w:ascii="Times New Roman" w:eastAsia="Times New Roman" w:hAnsi="Times New Roman" w:cs="Times New Roman"/>
          <w:sz w:val="24"/>
          <w:szCs w:val="24"/>
          <w:lang w:eastAsia="ru-RU"/>
        </w:rPr>
        <w:t xml:space="preserve">=2006-1981=25 лет. Здание относится ко II группе капитальности, в соответствии с разделом 2 минимальный нормативный срок эксплуатации составил </w:t>
      </w:r>
      <w:r w:rsidRPr="0001553A">
        <w:rPr>
          <w:rFonts w:ascii="Times New Roman" w:eastAsia="Times New Roman" w:hAnsi="Times New Roman" w:cs="Times New Roman"/>
          <w:position w:val="-4"/>
          <w:sz w:val="24"/>
          <w:szCs w:val="24"/>
          <w:lang w:eastAsia="ru-RU"/>
        </w:rPr>
        <w:object w:dxaOrig="240" w:dyaOrig="279">
          <v:shape id="_x0000_i1029" type="#_x0000_t75" style="width:12pt;height:14pt" o:ole="">
            <v:imagedata r:id="rId15" o:title=""/>
          </v:shape>
          <o:OLEObject Type="Embed" ProgID="Equation.3" ShapeID="_x0000_i1029" DrawAspect="Content" ObjectID="_1849242787" r:id="rId18"/>
        </w:object>
      </w:r>
      <w:r w:rsidRPr="0001553A">
        <w:rPr>
          <w:rFonts w:ascii="Times New Roman" w:eastAsia="Times New Roman" w:hAnsi="Times New Roman" w:cs="Times New Roman"/>
          <w:sz w:val="24"/>
          <w:szCs w:val="24"/>
          <w:lang w:eastAsia="ru-RU"/>
        </w:rPr>
        <w:t>=125 лет. Физический износ здания равен:</w:t>
      </w:r>
    </w:p>
    <w:p w:rsidR="0001553A" w:rsidRPr="0001553A" w:rsidRDefault="0001553A" w:rsidP="0001553A">
      <w:pPr>
        <w:widowControl w:val="0"/>
        <w:spacing w:after="0"/>
        <w:ind w:firstLine="3544"/>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28"/>
          <w:sz w:val="24"/>
          <w:szCs w:val="24"/>
          <w:lang w:eastAsia="ru-RU"/>
        </w:rPr>
        <w:object w:dxaOrig="2680" w:dyaOrig="720">
          <v:shape id="_x0000_i1030" type="#_x0000_t75" style="width:134pt;height:36pt" o:ole="">
            <v:imagedata r:id="rId19" o:title=""/>
          </v:shape>
          <o:OLEObject Type="Embed" ProgID="Equation.3" ShapeID="_x0000_i1030" DrawAspect="Content" ObjectID="_1849242788" r:id="rId20"/>
        </w:object>
      </w:r>
      <w:r w:rsidRPr="0001553A">
        <w:rPr>
          <w:rFonts w:ascii="Times New Roman" w:eastAsia="Times New Roman" w:hAnsi="Times New Roman" w:cs="Times New Roman"/>
          <w:sz w:val="24"/>
          <w:szCs w:val="24"/>
          <w:lang w:eastAsia="ru-RU"/>
        </w:rPr>
        <w:t>.</w:t>
      </w:r>
    </w:p>
    <w:p w:rsidR="0001553A" w:rsidRPr="0001553A" w:rsidRDefault="0001553A" w:rsidP="0001553A">
      <w:pPr>
        <w:widowControl w:val="0"/>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Так как такой метод определения физического износа считается приблизительным, то может оказаться на некотором отрезке времени, что физический износ составляет 100%, чего в действительности не может быть и может привести к спорной ситуации, когда остаточная стоимость равна нулю (полный физический износ), а здание функционирует. В этом случае находят применение формулы (2) и (3):</w:t>
      </w:r>
    </w:p>
    <w:p w:rsidR="0001553A" w:rsidRPr="0001553A" w:rsidRDefault="0001553A" w:rsidP="0001553A">
      <w:pPr>
        <w:spacing w:after="0"/>
        <w:ind w:left="2832"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26"/>
          <w:sz w:val="24"/>
          <w:szCs w:val="24"/>
          <w:lang w:eastAsia="ru-RU"/>
        </w:rPr>
        <w:object w:dxaOrig="2320" w:dyaOrig="700">
          <v:shape id="_x0000_i1031" type="#_x0000_t75" style="width:116pt;height:35pt" o:ole="">
            <v:imagedata r:id="rId21" o:title=""/>
          </v:shape>
          <o:OLEObject Type="Embed" ProgID="Equation.3" ShapeID="_x0000_i1031" DrawAspect="Content" ObjectID="_1849242789" r:id="rId22"/>
        </w:object>
      </w:r>
      <w:r w:rsidRPr="0001553A">
        <w:rPr>
          <w:rFonts w:ascii="Times New Roman" w:eastAsia="Times New Roman" w:hAnsi="Times New Roman" w:cs="Times New Roman"/>
          <w:sz w:val="24"/>
          <w:szCs w:val="24"/>
          <w:lang w:eastAsia="ru-RU"/>
        </w:rPr>
        <w:t>,</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t>(</w:t>
      </w:r>
      <w:r w:rsidR="00A30887">
        <w:rPr>
          <w:rFonts w:ascii="Times New Roman" w:eastAsia="Times New Roman" w:hAnsi="Times New Roman" w:cs="Times New Roman"/>
          <w:sz w:val="24"/>
          <w:szCs w:val="24"/>
          <w:lang w:eastAsia="ru-RU"/>
        </w:rPr>
        <w:t>3.</w:t>
      </w:r>
      <w:r w:rsidRPr="0001553A">
        <w:rPr>
          <w:rFonts w:ascii="Times New Roman" w:eastAsia="Times New Roman" w:hAnsi="Times New Roman" w:cs="Times New Roman"/>
          <w:sz w:val="24"/>
          <w:szCs w:val="24"/>
          <w:lang w:eastAsia="ru-RU"/>
        </w:rPr>
        <w:t>2)</w:t>
      </w:r>
    </w:p>
    <w:p w:rsidR="0001553A" w:rsidRPr="0001553A" w:rsidRDefault="0001553A" w:rsidP="0001553A">
      <w:pPr>
        <w:spacing w:after="0"/>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где</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position w:val="-4"/>
          <w:sz w:val="24"/>
          <w:szCs w:val="24"/>
          <w:lang w:eastAsia="ru-RU"/>
        </w:rPr>
        <w:object w:dxaOrig="240" w:dyaOrig="279">
          <v:shape id="_x0000_i1032" type="#_x0000_t75" style="width:12pt;height:14pt" o:ole="">
            <v:imagedata r:id="rId15" o:title=""/>
          </v:shape>
          <o:OLEObject Type="Embed" ProgID="Equation.3" ShapeID="_x0000_i1032" DrawAspect="Content" ObjectID="_1849242790" r:id="rId23"/>
        </w:object>
      </w:r>
      <w:r w:rsidRPr="0001553A">
        <w:rPr>
          <w:rFonts w:ascii="Times New Roman" w:eastAsia="Times New Roman" w:hAnsi="Times New Roman" w:cs="Times New Roman"/>
          <w:sz w:val="24"/>
          <w:szCs w:val="24"/>
          <w:lang w:eastAsia="ru-RU"/>
        </w:rPr>
        <w:t xml:space="preserve"> - нормативный срок службы;</w:t>
      </w:r>
    </w:p>
    <w:p w:rsidR="0001553A" w:rsidRPr="0001553A" w:rsidRDefault="0001553A" w:rsidP="0001553A">
      <w:pPr>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4"/>
          <w:sz w:val="24"/>
          <w:szCs w:val="24"/>
          <w:lang w:eastAsia="ru-RU"/>
        </w:rPr>
        <w:object w:dxaOrig="440" w:dyaOrig="279">
          <v:shape id="_x0000_i1033" type="#_x0000_t75" style="width:22pt;height:14pt" o:ole="">
            <v:imagedata r:id="rId24" o:title=""/>
          </v:shape>
          <o:OLEObject Type="Embed" ProgID="Equation.3" ShapeID="_x0000_i1033" DrawAspect="Content" ObjectID="_1849242791" r:id="rId25"/>
        </w:object>
      </w:r>
      <w:r w:rsidRPr="0001553A">
        <w:rPr>
          <w:rFonts w:ascii="Times New Roman" w:eastAsia="Times New Roman" w:hAnsi="Times New Roman" w:cs="Times New Roman"/>
          <w:sz w:val="24"/>
          <w:szCs w:val="24"/>
          <w:lang w:eastAsia="ru-RU"/>
        </w:rPr>
        <w:t xml:space="preserve"> - остаточный ресурс здания, определяемый экспериментальным методом.</w:t>
      </w:r>
    </w:p>
    <w:p w:rsidR="0001553A" w:rsidRPr="0001553A" w:rsidRDefault="0001553A" w:rsidP="0001553A">
      <w:pPr>
        <w:spacing w:after="0"/>
        <w:ind w:left="2832"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36"/>
          <w:sz w:val="24"/>
          <w:szCs w:val="24"/>
          <w:lang w:eastAsia="ru-RU"/>
        </w:rPr>
        <w:object w:dxaOrig="2600" w:dyaOrig="800">
          <v:shape id="_x0000_i1034" type="#_x0000_t75" style="width:130pt;height:40pt" o:ole="">
            <v:imagedata r:id="rId26" o:title=""/>
          </v:shape>
          <o:OLEObject Type="Embed" ProgID="Equation.3" ShapeID="_x0000_i1034" DrawAspect="Content" ObjectID="_1849242792" r:id="rId27"/>
        </w:object>
      </w:r>
      <w:r w:rsidRPr="0001553A">
        <w:rPr>
          <w:rFonts w:ascii="Times New Roman" w:eastAsia="Times New Roman" w:hAnsi="Times New Roman" w:cs="Times New Roman"/>
          <w:sz w:val="24"/>
          <w:szCs w:val="24"/>
          <w:lang w:eastAsia="ru-RU"/>
        </w:rPr>
        <w:t>,</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t>(</w:t>
      </w:r>
      <w:r w:rsidR="00A30887">
        <w:rPr>
          <w:rFonts w:ascii="Times New Roman" w:eastAsia="Times New Roman" w:hAnsi="Times New Roman" w:cs="Times New Roman"/>
          <w:sz w:val="24"/>
          <w:szCs w:val="24"/>
          <w:lang w:eastAsia="ru-RU"/>
        </w:rPr>
        <w:t>3.</w:t>
      </w:r>
      <w:r w:rsidRPr="0001553A">
        <w:rPr>
          <w:rFonts w:ascii="Times New Roman" w:eastAsia="Times New Roman" w:hAnsi="Times New Roman" w:cs="Times New Roman"/>
          <w:sz w:val="24"/>
          <w:szCs w:val="24"/>
          <w:lang w:eastAsia="ru-RU"/>
        </w:rPr>
        <w:t>3)</w:t>
      </w:r>
    </w:p>
    <w:p w:rsidR="0001553A" w:rsidRPr="0001553A" w:rsidRDefault="0001553A" w:rsidP="0001553A">
      <w:pPr>
        <w:spacing w:after="0"/>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где</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position w:val="-12"/>
          <w:sz w:val="24"/>
          <w:szCs w:val="24"/>
          <w:lang w:eastAsia="ru-RU"/>
        </w:rPr>
        <w:object w:dxaOrig="320" w:dyaOrig="380">
          <v:shape id="_x0000_i1035" type="#_x0000_t75" style="width:16pt;height:19pt" o:ole="">
            <v:imagedata r:id="rId13" o:title=""/>
          </v:shape>
          <o:OLEObject Type="Embed" ProgID="Equation.3" ShapeID="_x0000_i1035" DrawAspect="Content" ObjectID="_1849242793" r:id="rId28"/>
        </w:object>
      </w:r>
      <w:r w:rsidRPr="0001553A">
        <w:rPr>
          <w:rFonts w:ascii="Times New Roman" w:eastAsia="Times New Roman" w:hAnsi="Times New Roman" w:cs="Times New Roman"/>
          <w:sz w:val="24"/>
          <w:szCs w:val="24"/>
          <w:lang w:eastAsia="ru-RU"/>
        </w:rPr>
        <w:t xml:space="preserve"> - фактический срок службы здания.</w:t>
      </w:r>
    </w:p>
    <w:p w:rsidR="0001553A" w:rsidRPr="0001553A" w:rsidRDefault="0001553A" w:rsidP="0001553A">
      <w:pPr>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Опыт эксплуатации большинства зданий показывает, что технический срок службы многих элементов и зданий в целом обычно больше нормативного, при проведении своевременных ремонтов.</w:t>
      </w:r>
    </w:p>
    <w:p w:rsidR="0001553A" w:rsidRPr="0001553A" w:rsidRDefault="0001553A" w:rsidP="0001553A">
      <w:pPr>
        <w:keepNext/>
        <w:numPr>
          <w:ilvl w:val="1"/>
          <w:numId w:val="0"/>
        </w:numPr>
        <w:tabs>
          <w:tab w:val="num" w:pos="993"/>
        </w:tabs>
        <w:spacing w:before="120" w:after="60"/>
        <w:ind w:left="714" w:hanging="357"/>
        <w:jc w:val="center"/>
        <w:outlineLvl w:val="2"/>
        <w:rPr>
          <w:rFonts w:ascii="Times New Roman" w:eastAsia="Times New Roman" w:hAnsi="Times New Roman" w:cs="Times New Roman"/>
          <w:b/>
          <w:bCs/>
          <w:i/>
          <w:sz w:val="24"/>
          <w:szCs w:val="24"/>
          <w:lang w:eastAsia="ru-RU"/>
        </w:rPr>
      </w:pPr>
      <w:bookmarkStart w:id="4" w:name="_Toc163965439"/>
      <w:r w:rsidRPr="0001553A">
        <w:rPr>
          <w:rFonts w:ascii="Times New Roman" w:eastAsia="Times New Roman" w:hAnsi="Times New Roman" w:cs="Times New Roman"/>
          <w:b/>
          <w:bCs/>
          <w:i/>
          <w:sz w:val="24"/>
          <w:szCs w:val="24"/>
          <w:lang w:eastAsia="ru-RU"/>
        </w:rPr>
        <w:t>3.2 Определение физического износа здания по удельным</w:t>
      </w:r>
      <w:r w:rsidRPr="0001553A">
        <w:rPr>
          <w:rFonts w:ascii="Times New Roman" w:eastAsia="Times New Roman" w:hAnsi="Times New Roman" w:cs="Times New Roman"/>
          <w:b/>
          <w:bCs/>
          <w:i/>
          <w:sz w:val="24"/>
          <w:szCs w:val="24"/>
          <w:lang w:eastAsia="ru-RU"/>
        </w:rPr>
        <w:br/>
        <w:t>весам стоимости конструкций</w:t>
      </w:r>
      <w:bookmarkEnd w:id="4"/>
    </w:p>
    <w:p w:rsidR="0001553A" w:rsidRPr="0001553A" w:rsidRDefault="0001553A" w:rsidP="0001553A">
      <w:pPr>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Данный метод определения физического износа более объективный, но и более дорогостоящий. Он отражает все повреждения конструкций и инженерного оборудования, но требует проведения сплошного обследования здания.</w:t>
      </w:r>
    </w:p>
    <w:p w:rsidR="0001553A" w:rsidRPr="0001553A" w:rsidRDefault="0001553A" w:rsidP="0001553A">
      <w:pPr>
        <w:spacing w:after="0"/>
        <w:ind w:firstLine="708"/>
        <w:jc w:val="both"/>
        <w:rPr>
          <w:rFonts w:ascii="Times New Roman" w:eastAsia="Times New Roman" w:hAnsi="Times New Roman" w:cs="Times New Roman"/>
          <w:spacing w:val="-4"/>
          <w:sz w:val="24"/>
          <w:szCs w:val="24"/>
          <w:lang w:eastAsia="ru-RU"/>
        </w:rPr>
      </w:pPr>
      <w:r w:rsidRPr="0001553A">
        <w:rPr>
          <w:rFonts w:ascii="Times New Roman" w:eastAsia="Times New Roman" w:hAnsi="Times New Roman" w:cs="Times New Roman"/>
          <w:spacing w:val="-4"/>
          <w:sz w:val="24"/>
          <w:szCs w:val="24"/>
          <w:lang w:eastAsia="ru-RU"/>
        </w:rPr>
        <w:t>Физический износ здания определяется по формуле (</w:t>
      </w:r>
      <w:r w:rsidR="00A30887">
        <w:rPr>
          <w:rFonts w:ascii="Times New Roman" w:eastAsia="Times New Roman" w:hAnsi="Times New Roman" w:cs="Times New Roman"/>
          <w:spacing w:val="-4"/>
          <w:sz w:val="24"/>
          <w:szCs w:val="24"/>
          <w:lang w:eastAsia="ru-RU"/>
        </w:rPr>
        <w:t>3.</w:t>
      </w:r>
      <w:r w:rsidRPr="0001553A">
        <w:rPr>
          <w:rFonts w:ascii="Times New Roman" w:eastAsia="Times New Roman" w:hAnsi="Times New Roman" w:cs="Times New Roman"/>
          <w:spacing w:val="-4"/>
          <w:sz w:val="24"/>
          <w:szCs w:val="24"/>
          <w:lang w:eastAsia="ru-RU"/>
        </w:rPr>
        <w:t>4) в соответствии (1):</w:t>
      </w:r>
    </w:p>
    <w:p w:rsidR="0001553A" w:rsidRPr="0001553A" w:rsidRDefault="0001553A" w:rsidP="0001553A">
      <w:pPr>
        <w:spacing w:after="0"/>
        <w:ind w:left="2832"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34"/>
          <w:sz w:val="24"/>
          <w:szCs w:val="24"/>
          <w:lang w:eastAsia="ru-RU"/>
        </w:rPr>
        <w:object w:dxaOrig="1719" w:dyaOrig="820">
          <v:shape id="_x0000_i1036" type="#_x0000_t75" style="width:86.05pt;height:41pt" o:ole="">
            <v:imagedata r:id="rId29" o:title=""/>
          </v:shape>
          <o:OLEObject Type="Embed" ProgID="Equation.3" ShapeID="_x0000_i1036" DrawAspect="Content" ObjectID="_1849242794" r:id="rId30"/>
        </w:object>
      </w:r>
      <w:r w:rsidRPr="0001553A">
        <w:rPr>
          <w:rFonts w:ascii="Times New Roman" w:eastAsia="Times New Roman" w:hAnsi="Times New Roman" w:cs="Times New Roman"/>
          <w:sz w:val="24"/>
          <w:szCs w:val="24"/>
          <w:lang w:eastAsia="ru-RU"/>
        </w:rPr>
        <w:t>,</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t>(</w:t>
      </w:r>
      <w:r w:rsidR="00A30887">
        <w:rPr>
          <w:rFonts w:ascii="Times New Roman" w:eastAsia="Times New Roman" w:hAnsi="Times New Roman" w:cs="Times New Roman"/>
          <w:sz w:val="24"/>
          <w:szCs w:val="24"/>
          <w:lang w:eastAsia="ru-RU"/>
        </w:rPr>
        <w:t>3.</w:t>
      </w:r>
      <w:r w:rsidRPr="0001553A">
        <w:rPr>
          <w:rFonts w:ascii="Times New Roman" w:eastAsia="Times New Roman" w:hAnsi="Times New Roman" w:cs="Times New Roman"/>
          <w:sz w:val="24"/>
          <w:szCs w:val="24"/>
          <w:lang w:eastAsia="ru-RU"/>
        </w:rPr>
        <w:t>4)</w:t>
      </w:r>
    </w:p>
    <w:p w:rsidR="0001553A" w:rsidRPr="0001553A" w:rsidRDefault="0001553A" w:rsidP="0001553A">
      <w:pPr>
        <w:spacing w:after="0"/>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где</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position w:val="-12"/>
          <w:sz w:val="24"/>
          <w:szCs w:val="24"/>
          <w:lang w:eastAsia="ru-RU"/>
        </w:rPr>
        <w:object w:dxaOrig="420" w:dyaOrig="380">
          <v:shape id="_x0000_i1037" type="#_x0000_t75" style="width:21pt;height:19pt" o:ole="">
            <v:imagedata r:id="rId31" o:title=""/>
          </v:shape>
          <o:OLEObject Type="Embed" ProgID="Equation.3" ShapeID="_x0000_i1037" DrawAspect="Content" ObjectID="_1849242795" r:id="rId32"/>
        </w:object>
      </w:r>
      <w:r w:rsidRPr="0001553A">
        <w:rPr>
          <w:rFonts w:ascii="Times New Roman" w:eastAsia="Times New Roman" w:hAnsi="Times New Roman" w:cs="Times New Roman"/>
          <w:sz w:val="24"/>
          <w:szCs w:val="24"/>
          <w:lang w:eastAsia="ru-RU"/>
        </w:rPr>
        <w:t xml:space="preserve"> - износ конструктивного элемента, установленный при техническом обследовании в %, принимаемый по формуле (</w:t>
      </w:r>
      <w:r w:rsidR="00A30887">
        <w:rPr>
          <w:rFonts w:ascii="Times New Roman" w:eastAsia="Times New Roman" w:hAnsi="Times New Roman" w:cs="Times New Roman"/>
          <w:sz w:val="24"/>
          <w:szCs w:val="24"/>
          <w:lang w:eastAsia="ru-RU"/>
        </w:rPr>
        <w:t>3.</w:t>
      </w:r>
      <w:r w:rsidRPr="0001553A">
        <w:rPr>
          <w:rFonts w:ascii="Times New Roman" w:eastAsia="Times New Roman" w:hAnsi="Times New Roman" w:cs="Times New Roman"/>
          <w:sz w:val="24"/>
          <w:szCs w:val="24"/>
          <w:lang w:eastAsia="ru-RU"/>
        </w:rPr>
        <w:t>5):</w:t>
      </w:r>
    </w:p>
    <w:p w:rsidR="0001553A" w:rsidRPr="0001553A" w:rsidRDefault="0001553A" w:rsidP="0001553A">
      <w:pPr>
        <w:widowControl w:val="0"/>
        <w:spacing w:after="0"/>
        <w:ind w:left="2832"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34"/>
          <w:sz w:val="24"/>
          <w:szCs w:val="24"/>
          <w:lang w:eastAsia="ru-RU"/>
        </w:rPr>
        <w:object w:dxaOrig="1660" w:dyaOrig="820">
          <v:shape id="_x0000_i1038" type="#_x0000_t75" style="width:83pt;height:41pt" o:ole="">
            <v:imagedata r:id="rId33" o:title=""/>
          </v:shape>
          <o:OLEObject Type="Embed" ProgID="Equation.3" ShapeID="_x0000_i1038" DrawAspect="Content" ObjectID="_1849242796" r:id="rId34"/>
        </w:object>
      </w:r>
      <w:r w:rsidRPr="0001553A">
        <w:rPr>
          <w:rFonts w:ascii="Times New Roman" w:eastAsia="Times New Roman" w:hAnsi="Times New Roman" w:cs="Times New Roman"/>
          <w:sz w:val="24"/>
          <w:szCs w:val="24"/>
          <w:lang w:eastAsia="ru-RU"/>
        </w:rPr>
        <w:t>,</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z w:val="24"/>
          <w:szCs w:val="24"/>
          <w:lang w:eastAsia="ru-RU"/>
        </w:rPr>
        <w:tab/>
        <w:t>(</w:t>
      </w:r>
      <w:r w:rsidR="00A30887">
        <w:rPr>
          <w:rFonts w:ascii="Times New Roman" w:eastAsia="Times New Roman" w:hAnsi="Times New Roman" w:cs="Times New Roman"/>
          <w:sz w:val="24"/>
          <w:szCs w:val="24"/>
          <w:lang w:eastAsia="ru-RU"/>
        </w:rPr>
        <w:t>3.</w:t>
      </w:r>
      <w:r w:rsidRPr="0001553A">
        <w:rPr>
          <w:rFonts w:ascii="Times New Roman" w:eastAsia="Times New Roman" w:hAnsi="Times New Roman" w:cs="Times New Roman"/>
          <w:sz w:val="24"/>
          <w:szCs w:val="24"/>
          <w:lang w:eastAsia="ru-RU"/>
        </w:rPr>
        <w:t>5)</w:t>
      </w:r>
    </w:p>
    <w:p w:rsidR="0001553A" w:rsidRPr="0001553A" w:rsidRDefault="0001553A" w:rsidP="0001553A">
      <w:pPr>
        <w:widowControl w:val="0"/>
        <w:spacing w:after="0"/>
        <w:jc w:val="both"/>
        <w:rPr>
          <w:rFonts w:ascii="Times New Roman" w:eastAsia="Times New Roman" w:hAnsi="Times New Roman" w:cs="Times New Roman"/>
          <w:spacing w:val="-6"/>
          <w:sz w:val="24"/>
          <w:szCs w:val="24"/>
          <w:lang w:eastAsia="ru-RU"/>
        </w:rPr>
      </w:pPr>
      <w:r w:rsidRPr="0001553A">
        <w:rPr>
          <w:rFonts w:ascii="Times New Roman" w:eastAsia="Times New Roman" w:hAnsi="Times New Roman" w:cs="Times New Roman"/>
          <w:sz w:val="24"/>
          <w:szCs w:val="24"/>
          <w:lang w:eastAsia="ru-RU"/>
        </w:rPr>
        <w:t>где</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pacing w:val="-6"/>
          <w:position w:val="-12"/>
          <w:sz w:val="24"/>
          <w:szCs w:val="24"/>
          <w:lang w:eastAsia="ru-RU"/>
        </w:rPr>
        <w:object w:dxaOrig="340" w:dyaOrig="380">
          <v:shape id="_x0000_i1039" type="#_x0000_t75" style="width:17pt;height:19pt" o:ole="">
            <v:imagedata r:id="rId35" o:title=""/>
          </v:shape>
          <o:OLEObject Type="Embed" ProgID="Equation.3" ShapeID="_x0000_i1039" DrawAspect="Content" ObjectID="_1849242797" r:id="rId36"/>
        </w:object>
      </w:r>
      <w:r w:rsidRPr="0001553A">
        <w:rPr>
          <w:rFonts w:ascii="Times New Roman" w:eastAsia="Times New Roman" w:hAnsi="Times New Roman" w:cs="Times New Roman"/>
          <w:spacing w:val="-6"/>
          <w:sz w:val="24"/>
          <w:szCs w:val="24"/>
          <w:lang w:eastAsia="ru-RU"/>
        </w:rPr>
        <w:t xml:space="preserve"> - принимается по таблицам [6] для каждого осматриваемого участка;</w:t>
      </w:r>
    </w:p>
    <w:p w:rsidR="0001553A" w:rsidRPr="0001553A" w:rsidRDefault="0001553A" w:rsidP="0001553A">
      <w:pPr>
        <w:widowControl w:val="0"/>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position w:val="-6"/>
          <w:sz w:val="24"/>
          <w:szCs w:val="24"/>
          <w:lang w:eastAsia="ru-RU"/>
        </w:rPr>
        <w:object w:dxaOrig="160" w:dyaOrig="279">
          <v:shape id="_x0000_i1040" type="#_x0000_t75" style="width:8pt;height:14pt" o:ole="">
            <v:imagedata r:id="rId37" o:title=""/>
          </v:shape>
          <o:OLEObject Type="Embed" ProgID="Equation.3" ShapeID="_x0000_i1040" DrawAspect="Content" ObjectID="_1849242798" r:id="rId38"/>
        </w:object>
      </w:r>
      <w:r w:rsidRPr="0001553A">
        <w:rPr>
          <w:rFonts w:ascii="Times New Roman" w:eastAsia="Times New Roman" w:hAnsi="Times New Roman" w:cs="Times New Roman"/>
          <w:sz w:val="24"/>
          <w:szCs w:val="24"/>
          <w:lang w:eastAsia="ru-RU"/>
        </w:rPr>
        <w:t xml:space="preserve"> - число участков; </w:t>
      </w:r>
      <w:r w:rsidRPr="0001553A">
        <w:rPr>
          <w:rFonts w:ascii="Times New Roman" w:eastAsia="Times New Roman" w:hAnsi="Times New Roman" w:cs="Times New Roman"/>
          <w:position w:val="-12"/>
          <w:sz w:val="24"/>
          <w:szCs w:val="24"/>
          <w:lang w:eastAsia="ru-RU"/>
        </w:rPr>
        <w:object w:dxaOrig="279" w:dyaOrig="380">
          <v:shape id="_x0000_i1041" type="#_x0000_t75" style="width:14pt;height:19pt" o:ole="">
            <v:imagedata r:id="rId39" o:title=""/>
          </v:shape>
          <o:OLEObject Type="Embed" ProgID="Equation.3" ShapeID="_x0000_i1041" DrawAspect="Content" ObjectID="_1849242799" r:id="rId40"/>
        </w:object>
      </w:r>
      <w:r w:rsidRPr="0001553A">
        <w:rPr>
          <w:rFonts w:ascii="Times New Roman" w:eastAsia="Times New Roman" w:hAnsi="Times New Roman" w:cs="Times New Roman"/>
          <w:sz w:val="24"/>
          <w:szCs w:val="24"/>
          <w:lang w:eastAsia="ru-RU"/>
        </w:rPr>
        <w:t xml:space="preserve"> - размеры участка, м</w:t>
      </w:r>
      <w:r w:rsidRPr="0001553A">
        <w:rPr>
          <w:rFonts w:ascii="Times New Roman" w:eastAsia="Times New Roman" w:hAnsi="Times New Roman" w:cs="Times New Roman"/>
          <w:sz w:val="24"/>
          <w:szCs w:val="24"/>
          <w:vertAlign w:val="superscript"/>
          <w:lang w:eastAsia="ru-RU"/>
        </w:rPr>
        <w:t>2</w:t>
      </w:r>
      <w:r w:rsidRPr="0001553A">
        <w:rPr>
          <w:rFonts w:ascii="Times New Roman" w:eastAsia="Times New Roman" w:hAnsi="Times New Roman" w:cs="Times New Roman"/>
          <w:sz w:val="24"/>
          <w:szCs w:val="24"/>
          <w:lang w:eastAsia="ru-RU"/>
        </w:rPr>
        <w:t xml:space="preserve">, м; </w:t>
      </w:r>
      <w:r w:rsidRPr="0001553A">
        <w:rPr>
          <w:rFonts w:ascii="Times New Roman" w:eastAsia="Times New Roman" w:hAnsi="Times New Roman" w:cs="Times New Roman"/>
          <w:position w:val="-12"/>
          <w:sz w:val="24"/>
          <w:szCs w:val="24"/>
          <w:lang w:eastAsia="ru-RU"/>
        </w:rPr>
        <w:object w:dxaOrig="320" w:dyaOrig="380">
          <v:shape id="_x0000_i1042" type="#_x0000_t75" style="width:16pt;height:19pt" o:ole="">
            <v:imagedata r:id="rId41" o:title=""/>
          </v:shape>
          <o:OLEObject Type="Embed" ProgID="Equation.3" ShapeID="_x0000_i1042" DrawAspect="Content" ObjectID="_1849242800" r:id="rId42"/>
        </w:object>
      </w:r>
      <w:r w:rsidRPr="0001553A">
        <w:rPr>
          <w:rFonts w:ascii="Times New Roman" w:eastAsia="Times New Roman" w:hAnsi="Times New Roman" w:cs="Times New Roman"/>
          <w:sz w:val="24"/>
          <w:szCs w:val="24"/>
          <w:lang w:eastAsia="ru-RU"/>
        </w:rPr>
        <w:t xml:space="preserve"> - размер всей конструкции, м</w:t>
      </w:r>
      <w:r w:rsidRPr="0001553A">
        <w:rPr>
          <w:rFonts w:ascii="Times New Roman" w:eastAsia="Times New Roman" w:hAnsi="Times New Roman" w:cs="Times New Roman"/>
          <w:sz w:val="24"/>
          <w:szCs w:val="24"/>
          <w:vertAlign w:val="superscript"/>
          <w:lang w:eastAsia="ru-RU"/>
        </w:rPr>
        <w:t>2</w:t>
      </w:r>
      <w:r w:rsidRPr="0001553A">
        <w:rPr>
          <w:rFonts w:ascii="Times New Roman" w:eastAsia="Times New Roman" w:hAnsi="Times New Roman" w:cs="Times New Roman"/>
          <w:sz w:val="24"/>
          <w:szCs w:val="24"/>
          <w:lang w:eastAsia="ru-RU"/>
        </w:rPr>
        <w:t xml:space="preserve">, м; </w:t>
      </w:r>
      <w:r w:rsidRPr="0001553A">
        <w:rPr>
          <w:rFonts w:ascii="Times New Roman" w:eastAsia="Times New Roman" w:hAnsi="Times New Roman" w:cs="Times New Roman"/>
          <w:position w:val="-12"/>
          <w:sz w:val="24"/>
          <w:szCs w:val="24"/>
          <w:lang w:eastAsia="ru-RU"/>
        </w:rPr>
        <w:object w:dxaOrig="200" w:dyaOrig="380">
          <v:shape id="_x0000_i1043" type="#_x0000_t75" style="width:10pt;height:19pt" o:ole="">
            <v:imagedata r:id="rId43" o:title=""/>
          </v:shape>
          <o:OLEObject Type="Embed" ProgID="Equation.3" ShapeID="_x0000_i1043" DrawAspect="Content" ObjectID="_1849242801" r:id="rId44"/>
        </w:object>
      </w:r>
      <w:r w:rsidRPr="0001553A">
        <w:rPr>
          <w:rFonts w:ascii="Times New Roman" w:eastAsia="Times New Roman" w:hAnsi="Times New Roman" w:cs="Times New Roman"/>
          <w:sz w:val="24"/>
          <w:szCs w:val="24"/>
          <w:lang w:eastAsia="ru-RU"/>
        </w:rPr>
        <w:t xml:space="preserve"> - удельная стоимость </w:t>
      </w:r>
      <w:r w:rsidRPr="0001553A">
        <w:rPr>
          <w:rFonts w:ascii="Times New Roman" w:eastAsia="Times New Roman" w:hAnsi="Times New Roman" w:cs="Times New Roman"/>
          <w:position w:val="-6"/>
          <w:sz w:val="24"/>
          <w:szCs w:val="24"/>
          <w:lang w:eastAsia="ru-RU"/>
        </w:rPr>
        <w:object w:dxaOrig="160" w:dyaOrig="279">
          <v:shape id="_x0000_i1044" type="#_x0000_t75" style="width:8pt;height:14pt" o:ole="">
            <v:imagedata r:id="rId37" o:title=""/>
          </v:shape>
          <o:OLEObject Type="Embed" ProgID="Equation.3" ShapeID="_x0000_i1044" DrawAspect="Content" ObjectID="_1849242802" r:id="rId45"/>
        </w:object>
      </w:r>
      <w:r w:rsidRPr="0001553A">
        <w:rPr>
          <w:rFonts w:ascii="Times New Roman" w:eastAsia="Times New Roman" w:hAnsi="Times New Roman" w:cs="Times New Roman"/>
          <w:sz w:val="24"/>
          <w:szCs w:val="24"/>
          <w:lang w:eastAsia="ru-RU"/>
        </w:rPr>
        <w:t xml:space="preserve">-го элемента в общей восстановительной стоимости; </w:t>
      </w:r>
      <w:r w:rsidRPr="0001553A">
        <w:rPr>
          <w:rFonts w:ascii="Times New Roman" w:eastAsia="Times New Roman" w:hAnsi="Times New Roman" w:cs="Times New Roman"/>
          <w:position w:val="-6"/>
          <w:sz w:val="24"/>
          <w:szCs w:val="24"/>
          <w:lang w:eastAsia="ru-RU"/>
        </w:rPr>
        <w:object w:dxaOrig="220" w:dyaOrig="240">
          <v:shape id="_x0000_i1045" type="#_x0000_t75" style="width:11pt;height:12pt" o:ole="">
            <v:imagedata r:id="rId46" o:title=""/>
          </v:shape>
          <o:OLEObject Type="Embed" ProgID="Equation.3" ShapeID="_x0000_i1045" DrawAspect="Content" ObjectID="_1849242803" r:id="rId47"/>
        </w:object>
      </w:r>
      <w:r w:rsidRPr="0001553A">
        <w:rPr>
          <w:rFonts w:ascii="Times New Roman" w:eastAsia="Times New Roman" w:hAnsi="Times New Roman" w:cs="Times New Roman"/>
          <w:sz w:val="24"/>
          <w:szCs w:val="24"/>
          <w:lang w:eastAsia="ru-RU"/>
        </w:rPr>
        <w:t xml:space="preserve"> - число элементов (конструкций).</w:t>
      </w:r>
    </w:p>
    <w:p w:rsidR="0001553A" w:rsidRPr="0001553A" w:rsidRDefault="0001553A" w:rsidP="0001553A">
      <w:pPr>
        <w:widowControl w:val="0"/>
        <w:spacing w:after="0"/>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Значение </w:t>
      </w:r>
      <w:r w:rsidRPr="0001553A">
        <w:rPr>
          <w:rFonts w:ascii="Times New Roman" w:eastAsia="Times New Roman" w:hAnsi="Times New Roman" w:cs="Times New Roman"/>
          <w:position w:val="-12"/>
          <w:sz w:val="24"/>
          <w:szCs w:val="24"/>
          <w:lang w:eastAsia="ru-RU"/>
        </w:rPr>
        <w:object w:dxaOrig="200" w:dyaOrig="380">
          <v:shape id="_x0000_i1046" type="#_x0000_t75" style="width:10pt;height:19pt" o:ole="">
            <v:imagedata r:id="rId43" o:title=""/>
          </v:shape>
          <o:OLEObject Type="Embed" ProgID="Equation.3" ShapeID="_x0000_i1046" DrawAspect="Content" ObjectID="_1849242804" r:id="rId48"/>
        </w:object>
      </w:r>
      <w:r w:rsidRPr="0001553A">
        <w:rPr>
          <w:rFonts w:ascii="Times New Roman" w:eastAsia="Times New Roman" w:hAnsi="Times New Roman" w:cs="Times New Roman"/>
          <w:sz w:val="24"/>
          <w:szCs w:val="24"/>
          <w:lang w:eastAsia="ru-RU"/>
        </w:rPr>
        <w:t xml:space="preserve"> следует принимать по укрупненным показателям восстановительной стоимости зданий [2] или по сметной стоимости.</w:t>
      </w:r>
    </w:p>
    <w:p w:rsidR="0001553A" w:rsidRPr="0001553A" w:rsidRDefault="0001553A" w:rsidP="0001553A">
      <w:pPr>
        <w:widowControl w:val="0"/>
        <w:autoSpaceDE w:val="0"/>
        <w:autoSpaceDN w:val="0"/>
        <w:spacing w:after="0"/>
        <w:ind w:right="340"/>
        <w:outlineLvl w:val="0"/>
        <w:rPr>
          <w:rFonts w:ascii="Times New Roman" w:eastAsia="Times New Roman" w:hAnsi="Times New Roman" w:cs="Times New Roman"/>
          <w:b/>
          <w:bCs/>
          <w:sz w:val="24"/>
          <w:szCs w:val="24"/>
        </w:rPr>
      </w:pPr>
      <w:r w:rsidRPr="0001553A">
        <w:rPr>
          <w:rFonts w:ascii="Times New Roman" w:eastAsia="Times New Roman" w:hAnsi="Times New Roman" w:cs="Times New Roman"/>
          <w:sz w:val="24"/>
          <w:szCs w:val="24"/>
          <w:lang w:eastAsia="ru-RU"/>
        </w:rPr>
        <w:t xml:space="preserve">   Для определения физического износа здания по удельным весам стоимости конструкций первоначально определяем физический износ отдельных видов конструкций по результатам их условного обследования, т.е. в задании указаны физические износы конструкций и студент должен их представить в табличной форме.</w:t>
      </w:r>
    </w:p>
    <w:p w:rsidR="0001553A" w:rsidRPr="0001553A" w:rsidRDefault="0001553A" w:rsidP="0001553A">
      <w:pPr>
        <w:widowControl w:val="0"/>
        <w:autoSpaceDE w:val="0"/>
        <w:autoSpaceDN w:val="0"/>
        <w:spacing w:before="157" w:after="0" w:line="368" w:lineRule="exact"/>
        <w:ind w:left="1264" w:right="1455"/>
        <w:jc w:val="center"/>
        <w:outlineLvl w:val="0"/>
        <w:rPr>
          <w:rFonts w:ascii="Times New Roman" w:eastAsia="Times New Roman" w:hAnsi="Times New Roman" w:cs="Times New Roman"/>
          <w:b/>
          <w:bCs/>
          <w:sz w:val="24"/>
          <w:szCs w:val="24"/>
        </w:rPr>
      </w:pPr>
      <w:r w:rsidRPr="0001553A">
        <w:rPr>
          <w:rFonts w:ascii="Times New Roman" w:eastAsia="Times New Roman" w:hAnsi="Times New Roman" w:cs="Times New Roman"/>
          <w:b/>
          <w:bCs/>
          <w:sz w:val="24"/>
          <w:szCs w:val="24"/>
        </w:rPr>
        <w:t>Практическая</w:t>
      </w:r>
      <w:r w:rsidRPr="0001553A">
        <w:rPr>
          <w:rFonts w:ascii="Times New Roman" w:eastAsia="Times New Roman" w:hAnsi="Times New Roman" w:cs="Times New Roman"/>
          <w:b/>
          <w:bCs/>
          <w:spacing w:val="-7"/>
          <w:sz w:val="24"/>
          <w:szCs w:val="24"/>
        </w:rPr>
        <w:t xml:space="preserve"> </w:t>
      </w:r>
      <w:r w:rsidRPr="0001553A">
        <w:rPr>
          <w:rFonts w:ascii="Times New Roman" w:eastAsia="Times New Roman" w:hAnsi="Times New Roman" w:cs="Times New Roman"/>
          <w:b/>
          <w:bCs/>
          <w:sz w:val="24"/>
          <w:szCs w:val="24"/>
        </w:rPr>
        <w:t>работа</w:t>
      </w:r>
      <w:r w:rsidRPr="0001553A">
        <w:rPr>
          <w:rFonts w:ascii="Times New Roman" w:eastAsia="Times New Roman" w:hAnsi="Times New Roman" w:cs="Times New Roman"/>
          <w:b/>
          <w:bCs/>
          <w:spacing w:val="-7"/>
          <w:sz w:val="24"/>
          <w:szCs w:val="24"/>
        </w:rPr>
        <w:t xml:space="preserve"> </w:t>
      </w:r>
      <w:bookmarkEnd w:id="2"/>
      <w:r w:rsidRPr="0001553A">
        <w:rPr>
          <w:rFonts w:ascii="Times New Roman" w:eastAsia="Times New Roman" w:hAnsi="Times New Roman" w:cs="Times New Roman"/>
          <w:b/>
          <w:bCs/>
          <w:sz w:val="24"/>
          <w:szCs w:val="24"/>
        </w:rPr>
        <w:t>№3.</w:t>
      </w:r>
    </w:p>
    <w:p w:rsidR="0001553A" w:rsidRPr="0001553A" w:rsidRDefault="0001553A" w:rsidP="0001553A">
      <w:pPr>
        <w:widowControl w:val="0"/>
        <w:autoSpaceDE w:val="0"/>
        <w:autoSpaceDN w:val="0"/>
        <w:spacing w:after="0" w:line="240" w:lineRule="auto"/>
        <w:ind w:left="899" w:right="1089"/>
        <w:jc w:val="center"/>
        <w:rPr>
          <w:rFonts w:ascii="Times New Roman" w:eastAsia="Times New Roman" w:hAnsi="Times New Roman" w:cs="Times New Roman"/>
          <w:b/>
          <w:sz w:val="24"/>
          <w:szCs w:val="24"/>
        </w:rPr>
      </w:pPr>
      <w:r w:rsidRPr="0001553A">
        <w:rPr>
          <w:rFonts w:ascii="Times New Roman" w:eastAsia="Times New Roman" w:hAnsi="Times New Roman" w:cs="Times New Roman"/>
          <w:b/>
          <w:spacing w:val="-3"/>
          <w:sz w:val="24"/>
          <w:szCs w:val="24"/>
        </w:rPr>
        <w:t>Расчет физического износа конструктивного элемента</w:t>
      </w:r>
    </w:p>
    <w:p w:rsidR="0001553A" w:rsidRPr="0001553A" w:rsidRDefault="0001553A" w:rsidP="0001553A">
      <w:pPr>
        <w:widowControl w:val="0"/>
        <w:autoSpaceDE w:val="0"/>
        <w:autoSpaceDN w:val="0"/>
        <w:spacing w:before="4" w:after="0" w:line="240" w:lineRule="auto"/>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after="0" w:line="240" w:lineRule="auto"/>
        <w:ind w:left="283" w:right="283" w:firstLine="284"/>
        <w:rPr>
          <w:rFonts w:ascii="Times New Roman" w:eastAsia="Times New Roman" w:hAnsi="Times New Roman" w:cs="Times New Roman"/>
          <w:sz w:val="24"/>
          <w:szCs w:val="24"/>
        </w:rPr>
      </w:pPr>
      <w:r w:rsidRPr="0001553A">
        <w:rPr>
          <w:rFonts w:ascii="Times New Roman" w:eastAsia="Times New Roman" w:hAnsi="Times New Roman" w:cs="Times New Roman"/>
          <w:b/>
          <w:sz w:val="24"/>
          <w:szCs w:val="24"/>
        </w:rPr>
        <w:t xml:space="preserve">Цель: </w:t>
      </w:r>
      <w:r w:rsidRPr="0001553A">
        <w:rPr>
          <w:rFonts w:ascii="Times New Roman" w:eastAsia="Times New Roman" w:hAnsi="Times New Roman" w:cs="Times New Roman"/>
          <w:sz w:val="24"/>
          <w:szCs w:val="24"/>
        </w:rPr>
        <w:t>по результатам визуального обследования определить</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физический износ</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конструктивного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элемента.</w:t>
      </w:r>
    </w:p>
    <w:p w:rsidR="0001553A" w:rsidRPr="0001553A" w:rsidRDefault="0001553A" w:rsidP="0001553A">
      <w:pPr>
        <w:widowControl w:val="0"/>
        <w:autoSpaceDE w:val="0"/>
        <w:autoSpaceDN w:val="0"/>
        <w:spacing w:after="0" w:line="240" w:lineRule="auto"/>
        <w:ind w:left="283" w:right="283" w:firstLine="284"/>
        <w:rPr>
          <w:rFonts w:ascii="Times New Roman" w:eastAsia="Times New Roman" w:hAnsi="Times New Roman" w:cs="Times New Roman"/>
          <w:sz w:val="24"/>
          <w:szCs w:val="24"/>
        </w:rPr>
      </w:pPr>
    </w:p>
    <w:p w:rsidR="0001553A" w:rsidRPr="0001553A" w:rsidRDefault="0001553A" w:rsidP="00770DA0">
      <w:pPr>
        <w:widowControl w:val="0"/>
        <w:numPr>
          <w:ilvl w:val="3"/>
          <w:numId w:val="8"/>
        </w:numPr>
        <w:tabs>
          <w:tab w:val="left" w:pos="851"/>
        </w:tabs>
        <w:autoSpaceDE w:val="0"/>
        <w:autoSpaceDN w:val="0"/>
        <w:adjustRightInd w:val="0"/>
        <w:spacing w:after="0" w:line="240" w:lineRule="auto"/>
        <w:ind w:left="283" w:right="283" w:firstLine="284"/>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Физический износ конструктивного элемента - это утрата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первоначальных технико-эксплуатационных качеств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(прочности,</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устойчивости,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надежности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др.)</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результате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воздействия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природно-климатических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факторов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жизнедеятельности</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человека. Оценка физического износа выполняется по Правилам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оценки</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физического</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жилых зданий ВСН</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53-86(р)</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[1].</w:t>
      </w:r>
    </w:p>
    <w:p w:rsidR="0001553A" w:rsidRPr="0001553A" w:rsidRDefault="0001553A" w:rsidP="00770DA0">
      <w:pPr>
        <w:widowControl w:val="0"/>
        <w:numPr>
          <w:ilvl w:val="3"/>
          <w:numId w:val="8"/>
        </w:numPr>
        <w:tabs>
          <w:tab w:val="left" w:pos="851"/>
        </w:tabs>
        <w:autoSpaceDE w:val="0"/>
        <w:autoSpaceDN w:val="0"/>
        <w:adjustRightInd w:val="0"/>
        <w:spacing w:before="1" w:after="0" w:line="240" w:lineRule="auto"/>
        <w:ind w:left="283" w:right="283" w:firstLine="284"/>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Оценка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физического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отдельных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участков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проводится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путем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сравнения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признаков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выявленных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результате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визуального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обследования,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признаками,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перечисленными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таблицах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[1].</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Выбор</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таблицы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осуществляется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типу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конструктивным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особенностям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элемента.</w:t>
      </w:r>
    </w:p>
    <w:p w:rsidR="0001553A" w:rsidRPr="0001553A" w:rsidRDefault="0001553A" w:rsidP="0001553A">
      <w:pPr>
        <w:widowControl w:val="0"/>
        <w:autoSpaceDE w:val="0"/>
        <w:autoSpaceDN w:val="0"/>
        <w:spacing w:after="0"/>
        <w:ind w:left="283" w:right="283" w:firstLine="284"/>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Примечание.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В</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случае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если</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конструктивные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особенности</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элемента</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не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отражены</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в</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таблицах</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[1],</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физический</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определяется</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по</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таблице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того</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элемента,</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который</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наиболее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близок</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по</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конструктивным особенностям.</w:t>
      </w:r>
    </w:p>
    <w:p w:rsidR="0001553A" w:rsidRPr="0001553A" w:rsidRDefault="0001553A" w:rsidP="00770DA0">
      <w:pPr>
        <w:widowControl w:val="0"/>
        <w:numPr>
          <w:ilvl w:val="3"/>
          <w:numId w:val="8"/>
        </w:numPr>
        <w:tabs>
          <w:tab w:val="left" w:pos="851"/>
        </w:tabs>
        <w:autoSpaceDE w:val="0"/>
        <w:autoSpaceDN w:val="0"/>
        <w:adjustRightInd w:val="0"/>
        <w:spacing w:before="3" w:after="0" w:line="240" w:lineRule="auto"/>
        <w:ind w:left="283" w:right="283" w:firstLine="284"/>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Величина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определяется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строке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таблицы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определенным интервалом. Если в наличии все признаки 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соответствующие интервалу, износ принимается равным верхней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границе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интервала.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Если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наличии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один</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перечисленных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признаков,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принимается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равным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нижней</w:t>
      </w:r>
      <w:r w:rsidRPr="0001553A">
        <w:rPr>
          <w:rFonts w:ascii="Times New Roman" w:eastAsia="Times New Roman" w:hAnsi="Times New Roman" w:cs="Times New Roman"/>
          <w:spacing w:val="81"/>
          <w:sz w:val="24"/>
          <w:szCs w:val="24"/>
        </w:rPr>
        <w:t xml:space="preserve"> </w:t>
      </w:r>
      <w:r w:rsidRPr="0001553A">
        <w:rPr>
          <w:rFonts w:ascii="Times New Roman" w:eastAsia="Times New Roman" w:hAnsi="Times New Roman" w:cs="Times New Roman"/>
          <w:sz w:val="24"/>
          <w:szCs w:val="24"/>
        </w:rPr>
        <w:t>границе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интервала.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Если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наличии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несколько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перечисленных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признаков,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следует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принимать</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интерполяции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зависимости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размеров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или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характера</w:t>
      </w:r>
      <w:r w:rsidRPr="0001553A">
        <w:rPr>
          <w:rFonts w:ascii="Times New Roman" w:eastAsia="Times New Roman" w:hAnsi="Times New Roman" w:cs="Times New Roman"/>
          <w:spacing w:val="81"/>
          <w:sz w:val="24"/>
          <w:szCs w:val="24"/>
        </w:rPr>
        <w:t xml:space="preserve"> </w:t>
      </w:r>
      <w:r w:rsidRPr="0001553A">
        <w:rPr>
          <w:rFonts w:ascii="Times New Roman" w:eastAsia="Times New Roman" w:hAnsi="Times New Roman" w:cs="Times New Roman"/>
          <w:sz w:val="24"/>
          <w:szCs w:val="24"/>
        </w:rPr>
        <w:t>имеющихся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повреждений.</w:t>
      </w:r>
    </w:p>
    <w:p w:rsidR="0001553A" w:rsidRPr="0001553A" w:rsidRDefault="0001553A" w:rsidP="00770DA0">
      <w:pPr>
        <w:widowControl w:val="0"/>
        <w:numPr>
          <w:ilvl w:val="3"/>
          <w:numId w:val="8"/>
        </w:numPr>
        <w:tabs>
          <w:tab w:val="left" w:pos="0"/>
          <w:tab w:val="left" w:pos="851"/>
        </w:tabs>
        <w:autoSpaceDE w:val="0"/>
        <w:autoSpaceDN w:val="0"/>
        <w:adjustRightInd w:val="0"/>
        <w:spacing w:after="0" w:line="240" w:lineRule="auto"/>
        <w:ind w:left="283" w:right="283" w:firstLine="284"/>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Физический износ элемента, имеющего различную степень</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отдельных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участков,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определяется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как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сумма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средневзвешенных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значений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отдельных</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участков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формуле:</w:t>
      </w:r>
    </w:p>
    <w:p w:rsidR="0001553A" w:rsidRPr="0001553A" w:rsidRDefault="0001553A" w:rsidP="0088512D">
      <w:pPr>
        <w:widowControl w:val="0"/>
        <w:tabs>
          <w:tab w:val="left" w:pos="851"/>
        </w:tabs>
        <w:autoSpaceDE w:val="0"/>
        <w:autoSpaceDN w:val="0"/>
        <w:adjustRightInd w:val="0"/>
        <w:spacing w:after="0" w:line="240" w:lineRule="auto"/>
        <w:ind w:left="283" w:right="283"/>
        <w:rPr>
          <w:rFonts w:ascii="Times New Roman" w:eastAsia="Times New Roman" w:hAnsi="Times New Roman" w:cs="Times New Roman"/>
          <w:sz w:val="24"/>
          <w:szCs w:val="24"/>
        </w:rPr>
      </w:pPr>
    </w:p>
    <w:p w:rsidR="0001553A" w:rsidRPr="0001553A" w:rsidRDefault="0001553A" w:rsidP="0001553A">
      <w:pPr>
        <w:widowControl w:val="0"/>
        <w:autoSpaceDE w:val="0"/>
        <w:autoSpaceDN w:val="0"/>
        <w:adjustRightInd w:val="0"/>
        <w:spacing w:after="0" w:line="240" w:lineRule="auto"/>
        <w:ind w:left="283" w:right="283"/>
        <w:rPr>
          <w:rFonts w:ascii="Times New Roman" w:eastAsia="Times New Roman" w:hAnsi="Times New Roman" w:cs="Times New Roman"/>
          <w:sz w:val="20"/>
          <w:szCs w:val="20"/>
          <w:lang w:eastAsia="ru-RU"/>
        </w:rPr>
      </w:pPr>
      <w:r w:rsidRPr="0001553A">
        <w:rPr>
          <w:rFonts w:ascii="Times New Roman" w:eastAsia="Times New Roman" w:hAnsi="Times New Roman" w:cs="Times New Roman"/>
          <w:sz w:val="20"/>
          <w:szCs w:val="20"/>
          <w:lang w:eastAsia="ru-RU"/>
        </w:rPr>
        <w:t xml:space="preserve">                                                                  </w:t>
      </w:r>
      <w:r w:rsidRPr="0001553A">
        <w:rPr>
          <w:rFonts w:ascii="Times New Roman" w:eastAsia="Times New Roman" w:hAnsi="Times New Roman" w:cs="Times New Roman"/>
          <w:position w:val="-30"/>
          <w:sz w:val="20"/>
          <w:szCs w:val="20"/>
          <w:lang w:eastAsia="ru-RU"/>
        </w:rPr>
        <w:object w:dxaOrig="1395" w:dyaOrig="705">
          <v:shape id="_x0000_i1047" type="#_x0000_t75" style="width:70.05pt;height:35.5pt" o:ole="">
            <v:imagedata r:id="rId49" o:title=""/>
          </v:shape>
          <o:OLEObject Type="Embed" ProgID="Equation.2" ShapeID="_x0000_i1047" DrawAspect="Content" ObjectID="_1849242805" r:id="rId50"/>
        </w:object>
      </w:r>
      <w:r w:rsidRPr="0001553A">
        <w:rPr>
          <w:rFonts w:ascii="Times New Roman" w:eastAsia="Times New Roman" w:hAnsi="Times New Roman" w:cs="Times New Roman"/>
          <w:sz w:val="20"/>
          <w:szCs w:val="20"/>
          <w:lang w:eastAsia="ru-RU"/>
        </w:rPr>
        <w:t xml:space="preserve">%, </w:t>
      </w:r>
    </w:p>
    <w:p w:rsidR="0001553A" w:rsidRPr="0001553A" w:rsidRDefault="0001553A" w:rsidP="0001553A">
      <w:pPr>
        <w:widowControl w:val="0"/>
        <w:autoSpaceDE w:val="0"/>
        <w:autoSpaceDN w:val="0"/>
        <w:adjustRightInd w:val="0"/>
        <w:spacing w:after="0" w:line="240" w:lineRule="auto"/>
        <w:ind w:left="283" w:right="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где</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Ф</w:t>
      </w:r>
      <w:r w:rsidRPr="0001553A">
        <w:rPr>
          <w:rFonts w:ascii="Times New Roman" w:eastAsia="Times New Roman" w:hAnsi="Times New Roman" w:cs="Times New Roman"/>
          <w:sz w:val="24"/>
          <w:szCs w:val="24"/>
          <w:vertAlign w:val="subscript"/>
        </w:rPr>
        <w:t>К</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физический</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износ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элемента,</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w:t>
      </w:r>
    </w:p>
    <w:p w:rsidR="0001553A" w:rsidRPr="0001553A" w:rsidRDefault="0001553A" w:rsidP="0001553A">
      <w:pPr>
        <w:widowControl w:val="0"/>
        <w:autoSpaceDE w:val="0"/>
        <w:autoSpaceDN w:val="0"/>
        <w:spacing w:before="1" w:after="0" w:line="368" w:lineRule="exact"/>
        <w:ind w:left="283" w:right="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Ф</w:t>
      </w:r>
      <w:r w:rsidRPr="0001553A">
        <w:rPr>
          <w:rFonts w:ascii="Times New Roman" w:eastAsia="Times New Roman" w:hAnsi="Times New Roman" w:cs="Times New Roman"/>
          <w:sz w:val="24"/>
          <w:szCs w:val="24"/>
          <w:vertAlign w:val="subscript"/>
        </w:rPr>
        <w:t>i</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физический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участка элемента,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w:t>
      </w:r>
    </w:p>
    <w:p w:rsidR="0001553A" w:rsidRPr="0001553A" w:rsidRDefault="0001553A" w:rsidP="0001553A">
      <w:pPr>
        <w:widowControl w:val="0"/>
        <w:autoSpaceDE w:val="0"/>
        <w:autoSpaceDN w:val="0"/>
        <w:spacing w:after="0" w:line="240" w:lineRule="auto"/>
        <w:ind w:left="283" w:right="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P</w:t>
      </w:r>
      <w:r w:rsidRPr="0001553A">
        <w:rPr>
          <w:rFonts w:ascii="Times New Roman" w:eastAsia="Times New Roman" w:hAnsi="Times New Roman" w:cs="Times New Roman"/>
          <w:sz w:val="24"/>
          <w:szCs w:val="24"/>
          <w:vertAlign w:val="subscript"/>
        </w:rPr>
        <w:t>i</w:t>
      </w:r>
      <w:r w:rsidRPr="0001553A">
        <w:rPr>
          <w:rFonts w:ascii="Times New Roman" w:eastAsia="Times New Roman" w:hAnsi="Times New Roman" w:cs="Times New Roman"/>
          <w:spacing w:val="22"/>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24"/>
          <w:sz w:val="24"/>
          <w:szCs w:val="24"/>
        </w:rPr>
        <w:t xml:space="preserve"> </w:t>
      </w:r>
      <w:r w:rsidRPr="0001553A">
        <w:rPr>
          <w:rFonts w:ascii="Times New Roman" w:eastAsia="Times New Roman" w:hAnsi="Times New Roman" w:cs="Times New Roman"/>
          <w:sz w:val="24"/>
          <w:szCs w:val="24"/>
        </w:rPr>
        <w:t>удельный</w:t>
      </w:r>
      <w:r w:rsidRPr="0001553A">
        <w:rPr>
          <w:rFonts w:ascii="Times New Roman" w:eastAsia="Times New Roman" w:hAnsi="Times New Roman" w:cs="Times New Roman"/>
          <w:spacing w:val="24"/>
          <w:sz w:val="24"/>
          <w:szCs w:val="24"/>
        </w:rPr>
        <w:t xml:space="preserve"> </w:t>
      </w:r>
      <w:r w:rsidRPr="0001553A">
        <w:rPr>
          <w:rFonts w:ascii="Times New Roman" w:eastAsia="Times New Roman" w:hAnsi="Times New Roman" w:cs="Times New Roman"/>
          <w:sz w:val="24"/>
          <w:szCs w:val="24"/>
        </w:rPr>
        <w:t>вес</w:t>
      </w:r>
      <w:r w:rsidRPr="0001553A">
        <w:rPr>
          <w:rFonts w:ascii="Times New Roman" w:eastAsia="Times New Roman" w:hAnsi="Times New Roman" w:cs="Times New Roman"/>
          <w:spacing w:val="23"/>
          <w:sz w:val="24"/>
          <w:szCs w:val="24"/>
        </w:rPr>
        <w:t xml:space="preserve"> </w:t>
      </w:r>
      <w:r w:rsidRPr="0001553A">
        <w:rPr>
          <w:rFonts w:ascii="Times New Roman" w:eastAsia="Times New Roman" w:hAnsi="Times New Roman" w:cs="Times New Roman"/>
          <w:sz w:val="24"/>
          <w:szCs w:val="24"/>
        </w:rPr>
        <w:t>участка,</w:t>
      </w:r>
      <w:r w:rsidRPr="0001553A">
        <w:rPr>
          <w:rFonts w:ascii="Times New Roman" w:eastAsia="Times New Roman" w:hAnsi="Times New Roman" w:cs="Times New Roman"/>
          <w:spacing w:val="24"/>
          <w:sz w:val="24"/>
          <w:szCs w:val="24"/>
        </w:rPr>
        <w:t xml:space="preserve"> </w:t>
      </w:r>
      <w:r w:rsidRPr="0001553A">
        <w:rPr>
          <w:rFonts w:ascii="Times New Roman" w:eastAsia="Times New Roman" w:hAnsi="Times New Roman" w:cs="Times New Roman"/>
          <w:sz w:val="24"/>
          <w:szCs w:val="24"/>
        </w:rPr>
        <w:t>определенный</w:t>
      </w:r>
      <w:r w:rsidRPr="0001553A">
        <w:rPr>
          <w:rFonts w:ascii="Times New Roman" w:eastAsia="Times New Roman" w:hAnsi="Times New Roman" w:cs="Times New Roman"/>
          <w:spacing w:val="24"/>
          <w:sz w:val="24"/>
          <w:szCs w:val="24"/>
        </w:rPr>
        <w:t xml:space="preserve"> </w:t>
      </w:r>
      <w:r w:rsidRPr="0001553A">
        <w:rPr>
          <w:rFonts w:ascii="Times New Roman" w:eastAsia="Times New Roman" w:hAnsi="Times New Roman" w:cs="Times New Roman"/>
          <w:sz w:val="24"/>
          <w:szCs w:val="24"/>
        </w:rPr>
        <w:t>как</w:t>
      </w:r>
      <w:r w:rsidRPr="0001553A">
        <w:rPr>
          <w:rFonts w:ascii="Times New Roman" w:eastAsia="Times New Roman" w:hAnsi="Times New Roman" w:cs="Times New Roman"/>
          <w:spacing w:val="24"/>
          <w:sz w:val="24"/>
          <w:szCs w:val="24"/>
        </w:rPr>
        <w:t xml:space="preserve"> </w:t>
      </w:r>
      <w:r w:rsidRPr="0001553A">
        <w:rPr>
          <w:rFonts w:ascii="Times New Roman" w:eastAsia="Times New Roman" w:hAnsi="Times New Roman" w:cs="Times New Roman"/>
          <w:sz w:val="24"/>
          <w:szCs w:val="24"/>
        </w:rPr>
        <w:t>отношение</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размера</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участка</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к</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размеру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всего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элемента,</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w:t>
      </w:r>
    </w:p>
    <w:p w:rsidR="0001553A" w:rsidRPr="0001553A" w:rsidRDefault="0001553A" w:rsidP="0001553A">
      <w:pPr>
        <w:widowControl w:val="0"/>
        <w:autoSpaceDE w:val="0"/>
        <w:autoSpaceDN w:val="0"/>
        <w:spacing w:before="1" w:after="0" w:line="368" w:lineRule="exact"/>
        <w:ind w:left="283" w:right="283"/>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n</w:t>
      </w:r>
      <w:r w:rsidRPr="0001553A">
        <w:rPr>
          <w:rFonts w:ascii="Times New Roman" w:eastAsia="Times New Roman" w:hAnsi="Times New Roman" w:cs="Times New Roman"/>
          <w:spacing w:val="-7"/>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6"/>
          <w:sz w:val="24"/>
          <w:szCs w:val="24"/>
        </w:rPr>
        <w:t xml:space="preserve"> </w:t>
      </w:r>
      <w:r w:rsidRPr="0001553A">
        <w:rPr>
          <w:rFonts w:ascii="Times New Roman" w:eastAsia="Times New Roman" w:hAnsi="Times New Roman" w:cs="Times New Roman"/>
          <w:sz w:val="24"/>
          <w:szCs w:val="24"/>
        </w:rPr>
        <w:t>число</w:t>
      </w:r>
      <w:r w:rsidRPr="0001553A">
        <w:rPr>
          <w:rFonts w:ascii="Times New Roman" w:eastAsia="Times New Roman" w:hAnsi="Times New Roman" w:cs="Times New Roman"/>
          <w:spacing w:val="-5"/>
          <w:sz w:val="24"/>
          <w:szCs w:val="24"/>
        </w:rPr>
        <w:t xml:space="preserve"> </w:t>
      </w:r>
      <w:r w:rsidRPr="0001553A">
        <w:rPr>
          <w:rFonts w:ascii="Times New Roman" w:eastAsia="Times New Roman" w:hAnsi="Times New Roman" w:cs="Times New Roman"/>
          <w:sz w:val="24"/>
          <w:szCs w:val="24"/>
        </w:rPr>
        <w:t>участков.</w:t>
      </w:r>
    </w:p>
    <w:p w:rsidR="0001553A" w:rsidRPr="0001553A" w:rsidRDefault="0001553A" w:rsidP="0001553A">
      <w:pPr>
        <w:widowControl w:val="0"/>
        <w:autoSpaceDE w:val="0"/>
        <w:autoSpaceDN w:val="0"/>
        <w:spacing w:after="0" w:line="240" w:lineRule="auto"/>
        <w:ind w:left="283" w:right="283" w:firstLine="566"/>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Численные</w:t>
      </w:r>
      <w:r w:rsidRPr="0001553A">
        <w:rPr>
          <w:rFonts w:ascii="Times New Roman" w:eastAsia="Times New Roman" w:hAnsi="Times New Roman" w:cs="Times New Roman"/>
          <w:spacing w:val="37"/>
          <w:sz w:val="24"/>
          <w:szCs w:val="24"/>
        </w:rPr>
        <w:t xml:space="preserve"> </w:t>
      </w:r>
      <w:r w:rsidRPr="0001553A">
        <w:rPr>
          <w:rFonts w:ascii="Times New Roman" w:eastAsia="Times New Roman" w:hAnsi="Times New Roman" w:cs="Times New Roman"/>
          <w:sz w:val="24"/>
          <w:szCs w:val="24"/>
        </w:rPr>
        <w:t>значения</w:t>
      </w:r>
      <w:r w:rsidRPr="0001553A">
        <w:rPr>
          <w:rFonts w:ascii="Times New Roman" w:eastAsia="Times New Roman" w:hAnsi="Times New Roman" w:cs="Times New Roman"/>
          <w:spacing w:val="36"/>
          <w:sz w:val="24"/>
          <w:szCs w:val="24"/>
        </w:rPr>
        <w:t xml:space="preserve"> </w:t>
      </w:r>
      <w:r w:rsidRPr="0001553A">
        <w:rPr>
          <w:rFonts w:ascii="Times New Roman" w:eastAsia="Times New Roman" w:hAnsi="Times New Roman" w:cs="Times New Roman"/>
          <w:sz w:val="24"/>
          <w:szCs w:val="24"/>
        </w:rPr>
        <w:t>физического</w:t>
      </w:r>
      <w:r w:rsidRPr="0001553A">
        <w:rPr>
          <w:rFonts w:ascii="Times New Roman" w:eastAsia="Times New Roman" w:hAnsi="Times New Roman" w:cs="Times New Roman"/>
          <w:spacing w:val="36"/>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37"/>
          <w:sz w:val="24"/>
          <w:szCs w:val="24"/>
        </w:rPr>
        <w:t xml:space="preserve"> </w:t>
      </w:r>
      <w:r w:rsidRPr="0001553A">
        <w:rPr>
          <w:rFonts w:ascii="Times New Roman" w:eastAsia="Times New Roman" w:hAnsi="Times New Roman" w:cs="Times New Roman"/>
          <w:sz w:val="24"/>
          <w:szCs w:val="24"/>
        </w:rPr>
        <w:t>следует</w:t>
      </w:r>
      <w:r w:rsidRPr="0001553A">
        <w:rPr>
          <w:rFonts w:ascii="Times New Roman" w:eastAsia="Times New Roman" w:hAnsi="Times New Roman" w:cs="Times New Roman"/>
          <w:spacing w:val="39"/>
          <w:sz w:val="24"/>
          <w:szCs w:val="24"/>
        </w:rPr>
        <w:t xml:space="preserve"> </w:t>
      </w:r>
      <w:r w:rsidRPr="0001553A">
        <w:rPr>
          <w:rFonts w:ascii="Times New Roman" w:eastAsia="Times New Roman" w:hAnsi="Times New Roman" w:cs="Times New Roman"/>
          <w:sz w:val="24"/>
          <w:szCs w:val="24"/>
        </w:rPr>
        <w:t>округлять:</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для</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отдельных</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участков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до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10</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для</w:t>
      </w:r>
      <w:r w:rsidRPr="0001553A">
        <w:rPr>
          <w:rFonts w:ascii="Times New Roman" w:eastAsia="Times New Roman" w:hAnsi="Times New Roman" w:cs="Times New Roman"/>
          <w:spacing w:val="-4"/>
          <w:sz w:val="24"/>
          <w:szCs w:val="24"/>
        </w:rPr>
        <w:t xml:space="preserve"> </w:t>
      </w:r>
      <w:r w:rsidRPr="0001553A">
        <w:rPr>
          <w:rFonts w:ascii="Times New Roman" w:eastAsia="Times New Roman" w:hAnsi="Times New Roman" w:cs="Times New Roman"/>
          <w:sz w:val="24"/>
          <w:szCs w:val="24"/>
        </w:rPr>
        <w:t>элементов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до</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5</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w:t>
      </w:r>
    </w:p>
    <w:p w:rsidR="0001553A" w:rsidRPr="0001553A" w:rsidRDefault="0001553A" w:rsidP="0001553A">
      <w:pPr>
        <w:widowControl w:val="0"/>
        <w:autoSpaceDE w:val="0"/>
        <w:autoSpaceDN w:val="0"/>
        <w:spacing w:after="0" w:line="368"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lastRenderedPageBreak/>
        <w:t>Пример</w:t>
      </w:r>
    </w:p>
    <w:p w:rsidR="0001553A" w:rsidRPr="0001553A" w:rsidRDefault="0001553A" w:rsidP="0001553A">
      <w:pPr>
        <w:widowControl w:val="0"/>
        <w:tabs>
          <w:tab w:val="left" w:pos="1686"/>
          <w:tab w:val="left" w:pos="3873"/>
          <w:tab w:val="left" w:pos="5670"/>
          <w:tab w:val="left" w:pos="7404"/>
        </w:tabs>
        <w:autoSpaceDE w:val="0"/>
        <w:autoSpaceDN w:val="0"/>
        <w:spacing w:after="0" w:line="242" w:lineRule="auto"/>
        <w:ind w:right="227" w:firstLine="566"/>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 xml:space="preserve">При обследовании каменных ленточных </w:t>
      </w:r>
      <w:r w:rsidRPr="0001553A">
        <w:rPr>
          <w:rFonts w:ascii="Times New Roman" w:eastAsia="Times New Roman" w:hAnsi="Times New Roman" w:cs="Times New Roman"/>
          <w:i/>
          <w:spacing w:val="-2"/>
          <w:sz w:val="24"/>
          <w:szCs w:val="24"/>
        </w:rPr>
        <w:t>фундаментов</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 xml:space="preserve"> обнаружены </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следующие</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признаки</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износа:</w:t>
      </w:r>
    </w:p>
    <w:p w:rsidR="0001553A" w:rsidRPr="0001553A" w:rsidRDefault="0001553A" w:rsidP="0001553A">
      <w:pPr>
        <w:widowControl w:val="0"/>
        <w:autoSpaceDE w:val="0"/>
        <w:autoSpaceDN w:val="0"/>
        <w:spacing w:after="0" w:line="240" w:lineRule="auto"/>
        <w:ind w:right="227"/>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 1 (20 %) – выпучивание и искривление цоколя;</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2  (60</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  следы</w:t>
      </w:r>
      <w:r w:rsidRPr="0001553A">
        <w:rPr>
          <w:rFonts w:ascii="Times New Roman" w:eastAsia="Times New Roman" w:hAnsi="Times New Roman" w:cs="Times New Roman"/>
          <w:i/>
          <w:spacing w:val="78"/>
          <w:sz w:val="24"/>
          <w:szCs w:val="24"/>
        </w:rPr>
        <w:t xml:space="preserve"> </w:t>
      </w:r>
      <w:r w:rsidRPr="0001553A">
        <w:rPr>
          <w:rFonts w:ascii="Times New Roman" w:eastAsia="Times New Roman" w:hAnsi="Times New Roman" w:cs="Times New Roman"/>
          <w:i/>
          <w:sz w:val="24"/>
          <w:szCs w:val="24"/>
        </w:rPr>
        <w:t>увлажнения</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цоколя,</w:t>
      </w:r>
      <w:r w:rsidRPr="0001553A">
        <w:rPr>
          <w:rFonts w:ascii="Times New Roman" w:eastAsia="Times New Roman" w:hAnsi="Times New Roman" w:cs="Times New Roman"/>
          <w:i/>
          <w:spacing w:val="79"/>
          <w:sz w:val="24"/>
          <w:szCs w:val="24"/>
        </w:rPr>
        <w:t xml:space="preserve"> </w:t>
      </w:r>
      <w:r w:rsidRPr="0001553A">
        <w:rPr>
          <w:rFonts w:ascii="Times New Roman" w:eastAsia="Times New Roman" w:hAnsi="Times New Roman" w:cs="Times New Roman"/>
          <w:i/>
          <w:sz w:val="24"/>
          <w:szCs w:val="24"/>
        </w:rPr>
        <w:t>отдельные</w:t>
      </w:r>
    </w:p>
    <w:p w:rsidR="0001553A" w:rsidRPr="0001553A" w:rsidRDefault="0001553A" w:rsidP="0001553A">
      <w:pPr>
        <w:widowControl w:val="0"/>
        <w:autoSpaceDE w:val="0"/>
        <w:autoSpaceDN w:val="0"/>
        <w:spacing w:after="0" w:line="368" w:lineRule="exact"/>
        <w:ind w:right="227"/>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глубокие</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трещины</w:t>
      </w:r>
      <w:r w:rsidRPr="0001553A">
        <w:rPr>
          <w:rFonts w:ascii="Times New Roman" w:eastAsia="Times New Roman" w:hAnsi="Times New Roman" w:cs="Times New Roman"/>
          <w:i/>
          <w:spacing w:val="-6"/>
          <w:sz w:val="24"/>
          <w:szCs w:val="24"/>
        </w:rPr>
        <w:t xml:space="preserve"> </w:t>
      </w:r>
      <w:r w:rsidRPr="0001553A">
        <w:rPr>
          <w:rFonts w:ascii="Times New Roman" w:eastAsia="Times New Roman" w:hAnsi="Times New Roman" w:cs="Times New Roman"/>
          <w:i/>
          <w:sz w:val="24"/>
          <w:szCs w:val="24"/>
        </w:rPr>
        <w:t>шириной</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до</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5</w:t>
      </w:r>
      <w:r w:rsidRPr="0001553A">
        <w:rPr>
          <w:rFonts w:ascii="Times New Roman" w:eastAsia="Times New Roman" w:hAnsi="Times New Roman" w:cs="Times New Roman"/>
          <w:i/>
          <w:spacing w:val="-6"/>
          <w:sz w:val="24"/>
          <w:szCs w:val="24"/>
        </w:rPr>
        <w:t xml:space="preserve"> </w:t>
      </w:r>
      <w:r w:rsidRPr="0001553A">
        <w:rPr>
          <w:rFonts w:ascii="Times New Roman" w:eastAsia="Times New Roman" w:hAnsi="Times New Roman" w:cs="Times New Roman"/>
          <w:i/>
          <w:sz w:val="24"/>
          <w:szCs w:val="24"/>
        </w:rPr>
        <w:t>мм;</w:t>
      </w:r>
    </w:p>
    <w:p w:rsidR="0001553A" w:rsidRPr="0001553A" w:rsidRDefault="0001553A" w:rsidP="0001553A">
      <w:pPr>
        <w:widowControl w:val="0"/>
        <w:autoSpaceDE w:val="0"/>
        <w:autoSpaceDN w:val="0"/>
        <w:spacing w:after="0" w:line="240" w:lineRule="auto"/>
        <w:ind w:right="227"/>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3</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(20</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следы</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увлажнения</w:t>
      </w:r>
      <w:r w:rsidRPr="0001553A">
        <w:rPr>
          <w:rFonts w:ascii="Times New Roman" w:eastAsia="Times New Roman" w:hAnsi="Times New Roman" w:cs="Times New Roman"/>
          <w:i/>
          <w:spacing w:val="-6"/>
          <w:sz w:val="24"/>
          <w:szCs w:val="24"/>
        </w:rPr>
        <w:t xml:space="preserve"> </w:t>
      </w:r>
      <w:r w:rsidRPr="0001553A">
        <w:rPr>
          <w:rFonts w:ascii="Times New Roman" w:eastAsia="Times New Roman" w:hAnsi="Times New Roman" w:cs="Times New Roman"/>
          <w:i/>
          <w:sz w:val="24"/>
          <w:szCs w:val="24"/>
        </w:rPr>
        <w:t>цоколя.</w:t>
      </w:r>
      <w:r w:rsidRPr="0001553A">
        <w:rPr>
          <w:rFonts w:ascii="Times New Roman" w:eastAsia="Times New Roman" w:hAnsi="Times New Roman" w:cs="Times New Roman"/>
          <w:i/>
          <w:spacing w:val="-78"/>
          <w:sz w:val="24"/>
          <w:szCs w:val="24"/>
        </w:rPr>
        <w:t xml:space="preserve"> </w:t>
      </w:r>
      <w:r w:rsidRPr="0001553A">
        <w:rPr>
          <w:rFonts w:ascii="Times New Roman" w:eastAsia="Times New Roman" w:hAnsi="Times New Roman" w:cs="Times New Roman"/>
          <w:i/>
          <w:sz w:val="24"/>
          <w:szCs w:val="24"/>
        </w:rPr>
        <w:t>Определить физический износ фундаментов.</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Решение:</w:t>
      </w:r>
    </w:p>
    <w:p w:rsidR="0001553A" w:rsidRPr="0001553A" w:rsidRDefault="0001553A" w:rsidP="0001553A">
      <w:pPr>
        <w:widowControl w:val="0"/>
        <w:tabs>
          <w:tab w:val="left" w:pos="2602"/>
          <w:tab w:val="left" w:pos="4502"/>
          <w:tab w:val="left" w:pos="5576"/>
          <w:tab w:val="left" w:pos="7784"/>
        </w:tabs>
        <w:autoSpaceDE w:val="0"/>
        <w:autoSpaceDN w:val="0"/>
        <w:spacing w:after="0" w:line="240" w:lineRule="auto"/>
        <w:ind w:right="227" w:firstLine="566"/>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 xml:space="preserve">Оцениваем физический износ фундаментов </w:t>
      </w:r>
      <w:r w:rsidRPr="0001553A">
        <w:rPr>
          <w:rFonts w:ascii="Times New Roman" w:eastAsia="Times New Roman" w:hAnsi="Times New Roman" w:cs="Times New Roman"/>
          <w:i/>
          <w:spacing w:val="-1"/>
          <w:sz w:val="24"/>
          <w:szCs w:val="24"/>
        </w:rPr>
        <w:t>ленточных</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каменных</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по</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таблице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ВСН</w:t>
      </w:r>
    </w:p>
    <w:p w:rsidR="0001553A" w:rsidRPr="0001553A" w:rsidRDefault="0001553A" w:rsidP="0001553A">
      <w:pPr>
        <w:widowControl w:val="0"/>
        <w:autoSpaceDE w:val="0"/>
        <w:autoSpaceDN w:val="0"/>
        <w:spacing w:after="0" w:line="240" w:lineRule="auto"/>
        <w:ind w:right="227" w:firstLine="566"/>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14"/>
          <w:sz w:val="24"/>
          <w:szCs w:val="24"/>
        </w:rPr>
        <w:t xml:space="preserve"> </w:t>
      </w:r>
      <w:r w:rsidRPr="0001553A">
        <w:rPr>
          <w:rFonts w:ascii="Times New Roman" w:eastAsia="Times New Roman" w:hAnsi="Times New Roman" w:cs="Times New Roman"/>
          <w:i/>
          <w:sz w:val="24"/>
          <w:szCs w:val="24"/>
        </w:rPr>
        <w:t>1</w:t>
      </w:r>
      <w:r w:rsidRPr="0001553A">
        <w:rPr>
          <w:rFonts w:ascii="Times New Roman" w:eastAsia="Times New Roman" w:hAnsi="Times New Roman" w:cs="Times New Roman"/>
          <w:i/>
          <w:spacing w:val="16"/>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6"/>
          <w:sz w:val="24"/>
          <w:szCs w:val="24"/>
        </w:rPr>
        <w:t xml:space="preserve"> </w:t>
      </w:r>
      <w:r w:rsidRPr="0001553A">
        <w:rPr>
          <w:rFonts w:ascii="Times New Roman" w:eastAsia="Times New Roman" w:hAnsi="Times New Roman" w:cs="Times New Roman"/>
          <w:i/>
          <w:sz w:val="24"/>
          <w:szCs w:val="24"/>
        </w:rPr>
        <w:t>наличие</w:t>
      </w:r>
      <w:r w:rsidRPr="0001553A">
        <w:rPr>
          <w:rFonts w:ascii="Times New Roman" w:eastAsia="Times New Roman" w:hAnsi="Times New Roman" w:cs="Times New Roman"/>
          <w:i/>
          <w:spacing w:val="14"/>
          <w:sz w:val="24"/>
          <w:szCs w:val="24"/>
        </w:rPr>
        <w:t xml:space="preserve"> </w:t>
      </w:r>
      <w:r w:rsidRPr="0001553A">
        <w:rPr>
          <w:rFonts w:ascii="Times New Roman" w:eastAsia="Times New Roman" w:hAnsi="Times New Roman" w:cs="Times New Roman"/>
          <w:i/>
          <w:sz w:val="24"/>
          <w:szCs w:val="24"/>
        </w:rPr>
        <w:t>одного</w:t>
      </w:r>
      <w:r w:rsidRPr="0001553A">
        <w:rPr>
          <w:rFonts w:ascii="Times New Roman" w:eastAsia="Times New Roman" w:hAnsi="Times New Roman" w:cs="Times New Roman"/>
          <w:i/>
          <w:spacing w:val="17"/>
          <w:sz w:val="24"/>
          <w:szCs w:val="24"/>
        </w:rPr>
        <w:t xml:space="preserve"> </w:t>
      </w:r>
      <w:r w:rsidRPr="0001553A">
        <w:rPr>
          <w:rFonts w:ascii="Times New Roman" w:eastAsia="Times New Roman" w:hAnsi="Times New Roman" w:cs="Times New Roman"/>
          <w:i/>
          <w:sz w:val="24"/>
          <w:szCs w:val="24"/>
        </w:rPr>
        <w:t>из</w:t>
      </w:r>
      <w:r w:rsidRPr="0001553A">
        <w:rPr>
          <w:rFonts w:ascii="Times New Roman" w:eastAsia="Times New Roman" w:hAnsi="Times New Roman" w:cs="Times New Roman"/>
          <w:i/>
          <w:spacing w:val="16"/>
          <w:sz w:val="24"/>
          <w:szCs w:val="24"/>
        </w:rPr>
        <w:t xml:space="preserve"> </w:t>
      </w:r>
      <w:r w:rsidRPr="0001553A">
        <w:rPr>
          <w:rFonts w:ascii="Times New Roman" w:eastAsia="Times New Roman" w:hAnsi="Times New Roman" w:cs="Times New Roman"/>
          <w:i/>
          <w:sz w:val="24"/>
          <w:szCs w:val="24"/>
        </w:rPr>
        <w:t>трех</w:t>
      </w:r>
      <w:r w:rsidRPr="0001553A">
        <w:rPr>
          <w:rFonts w:ascii="Times New Roman" w:eastAsia="Times New Roman" w:hAnsi="Times New Roman" w:cs="Times New Roman"/>
          <w:i/>
          <w:spacing w:val="14"/>
          <w:sz w:val="24"/>
          <w:szCs w:val="24"/>
        </w:rPr>
        <w:t xml:space="preserve"> </w:t>
      </w:r>
      <w:r w:rsidRPr="0001553A">
        <w:rPr>
          <w:rFonts w:ascii="Times New Roman" w:eastAsia="Times New Roman" w:hAnsi="Times New Roman" w:cs="Times New Roman"/>
          <w:i/>
          <w:sz w:val="24"/>
          <w:szCs w:val="24"/>
        </w:rPr>
        <w:t>признаков</w:t>
      </w:r>
      <w:r w:rsidRPr="0001553A">
        <w:rPr>
          <w:rFonts w:ascii="Times New Roman" w:eastAsia="Times New Roman" w:hAnsi="Times New Roman" w:cs="Times New Roman"/>
          <w:i/>
          <w:spacing w:val="15"/>
          <w:sz w:val="24"/>
          <w:szCs w:val="24"/>
        </w:rPr>
        <w:t xml:space="preserve"> </w:t>
      </w:r>
      <w:r w:rsidRPr="0001553A">
        <w:rPr>
          <w:rFonts w:ascii="Times New Roman" w:eastAsia="Times New Roman" w:hAnsi="Times New Roman" w:cs="Times New Roman"/>
          <w:i/>
          <w:sz w:val="24"/>
          <w:szCs w:val="24"/>
        </w:rPr>
        <w:t>износа</w:t>
      </w:r>
      <w:r w:rsidRPr="0001553A">
        <w:rPr>
          <w:rFonts w:ascii="Times New Roman" w:eastAsia="Times New Roman" w:hAnsi="Times New Roman" w:cs="Times New Roman"/>
          <w:i/>
          <w:spacing w:val="15"/>
          <w:sz w:val="24"/>
          <w:szCs w:val="24"/>
        </w:rPr>
        <w:t xml:space="preserve"> </w:t>
      </w:r>
      <w:r w:rsidRPr="0001553A">
        <w:rPr>
          <w:rFonts w:ascii="Times New Roman" w:eastAsia="Times New Roman" w:hAnsi="Times New Roman" w:cs="Times New Roman"/>
          <w:i/>
          <w:sz w:val="24"/>
          <w:szCs w:val="24"/>
        </w:rPr>
        <w:t>в</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интервале</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41-60</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40</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(округление до</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10</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w:t>
      </w:r>
    </w:p>
    <w:p w:rsidR="0001553A" w:rsidRPr="0001553A" w:rsidRDefault="0001553A" w:rsidP="0001553A">
      <w:pPr>
        <w:widowControl w:val="0"/>
        <w:autoSpaceDE w:val="0"/>
        <w:autoSpaceDN w:val="0"/>
        <w:spacing w:after="0" w:line="240" w:lineRule="auto"/>
        <w:ind w:right="227" w:firstLine="566"/>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74"/>
          <w:sz w:val="24"/>
          <w:szCs w:val="24"/>
        </w:rPr>
        <w:t xml:space="preserve"> </w:t>
      </w:r>
      <w:r w:rsidRPr="0001553A">
        <w:rPr>
          <w:rFonts w:ascii="Times New Roman" w:eastAsia="Times New Roman" w:hAnsi="Times New Roman" w:cs="Times New Roman"/>
          <w:i/>
          <w:sz w:val="24"/>
          <w:szCs w:val="24"/>
        </w:rPr>
        <w:t>2</w:t>
      </w:r>
      <w:r w:rsidRPr="0001553A">
        <w:rPr>
          <w:rFonts w:ascii="Times New Roman" w:eastAsia="Times New Roman" w:hAnsi="Times New Roman" w:cs="Times New Roman"/>
          <w:i/>
          <w:spacing w:val="76"/>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79"/>
          <w:sz w:val="24"/>
          <w:szCs w:val="24"/>
        </w:rPr>
        <w:t xml:space="preserve"> </w:t>
      </w:r>
      <w:r w:rsidRPr="0001553A">
        <w:rPr>
          <w:rFonts w:ascii="Times New Roman" w:eastAsia="Times New Roman" w:hAnsi="Times New Roman" w:cs="Times New Roman"/>
          <w:i/>
          <w:sz w:val="24"/>
          <w:szCs w:val="24"/>
        </w:rPr>
        <w:t>наличие</w:t>
      </w:r>
      <w:r w:rsidRPr="0001553A">
        <w:rPr>
          <w:rFonts w:ascii="Times New Roman" w:eastAsia="Times New Roman" w:hAnsi="Times New Roman" w:cs="Times New Roman"/>
          <w:i/>
          <w:spacing w:val="74"/>
          <w:sz w:val="24"/>
          <w:szCs w:val="24"/>
        </w:rPr>
        <w:t xml:space="preserve"> </w:t>
      </w:r>
      <w:r w:rsidRPr="0001553A">
        <w:rPr>
          <w:rFonts w:ascii="Times New Roman" w:eastAsia="Times New Roman" w:hAnsi="Times New Roman" w:cs="Times New Roman"/>
          <w:i/>
          <w:sz w:val="24"/>
          <w:szCs w:val="24"/>
        </w:rPr>
        <w:t>двух</w:t>
      </w:r>
      <w:r w:rsidRPr="0001553A">
        <w:rPr>
          <w:rFonts w:ascii="Times New Roman" w:eastAsia="Times New Roman" w:hAnsi="Times New Roman" w:cs="Times New Roman"/>
          <w:i/>
          <w:spacing w:val="74"/>
          <w:sz w:val="24"/>
          <w:szCs w:val="24"/>
        </w:rPr>
        <w:t xml:space="preserve"> </w:t>
      </w:r>
      <w:r w:rsidRPr="0001553A">
        <w:rPr>
          <w:rFonts w:ascii="Times New Roman" w:eastAsia="Times New Roman" w:hAnsi="Times New Roman" w:cs="Times New Roman"/>
          <w:i/>
          <w:sz w:val="24"/>
          <w:szCs w:val="24"/>
        </w:rPr>
        <w:t>признаков</w:t>
      </w:r>
      <w:r w:rsidRPr="0001553A">
        <w:rPr>
          <w:rFonts w:ascii="Times New Roman" w:eastAsia="Times New Roman" w:hAnsi="Times New Roman" w:cs="Times New Roman"/>
          <w:i/>
          <w:spacing w:val="75"/>
          <w:sz w:val="24"/>
          <w:szCs w:val="24"/>
        </w:rPr>
        <w:t xml:space="preserve"> </w:t>
      </w:r>
      <w:r w:rsidRPr="0001553A">
        <w:rPr>
          <w:rFonts w:ascii="Times New Roman" w:eastAsia="Times New Roman" w:hAnsi="Times New Roman" w:cs="Times New Roman"/>
          <w:i/>
          <w:sz w:val="24"/>
          <w:szCs w:val="24"/>
        </w:rPr>
        <w:t>износа</w:t>
      </w:r>
      <w:r w:rsidRPr="0001553A">
        <w:rPr>
          <w:rFonts w:ascii="Times New Roman" w:eastAsia="Times New Roman" w:hAnsi="Times New Roman" w:cs="Times New Roman"/>
          <w:i/>
          <w:spacing w:val="75"/>
          <w:sz w:val="24"/>
          <w:szCs w:val="24"/>
        </w:rPr>
        <w:t xml:space="preserve"> </w:t>
      </w:r>
      <w:r w:rsidRPr="0001553A">
        <w:rPr>
          <w:rFonts w:ascii="Times New Roman" w:eastAsia="Times New Roman" w:hAnsi="Times New Roman" w:cs="Times New Roman"/>
          <w:i/>
          <w:sz w:val="24"/>
          <w:szCs w:val="24"/>
        </w:rPr>
        <w:t>из</w:t>
      </w:r>
      <w:r w:rsidRPr="0001553A">
        <w:rPr>
          <w:rFonts w:ascii="Times New Roman" w:eastAsia="Times New Roman" w:hAnsi="Times New Roman" w:cs="Times New Roman"/>
          <w:i/>
          <w:spacing w:val="74"/>
          <w:sz w:val="24"/>
          <w:szCs w:val="24"/>
        </w:rPr>
        <w:t xml:space="preserve"> </w:t>
      </w:r>
      <w:r w:rsidRPr="0001553A">
        <w:rPr>
          <w:rFonts w:ascii="Times New Roman" w:eastAsia="Times New Roman" w:hAnsi="Times New Roman" w:cs="Times New Roman"/>
          <w:i/>
          <w:sz w:val="24"/>
          <w:szCs w:val="24"/>
        </w:rPr>
        <w:t>четырех</w:t>
      </w:r>
      <w:r w:rsidRPr="0001553A">
        <w:rPr>
          <w:rFonts w:ascii="Times New Roman" w:eastAsia="Times New Roman" w:hAnsi="Times New Roman" w:cs="Times New Roman"/>
          <w:i/>
          <w:spacing w:val="76"/>
          <w:sz w:val="24"/>
          <w:szCs w:val="24"/>
        </w:rPr>
        <w:t xml:space="preserve"> </w:t>
      </w:r>
      <w:r w:rsidRPr="0001553A">
        <w:rPr>
          <w:rFonts w:ascii="Times New Roman" w:eastAsia="Times New Roman" w:hAnsi="Times New Roman" w:cs="Times New Roman"/>
          <w:i/>
          <w:sz w:val="24"/>
          <w:szCs w:val="24"/>
        </w:rPr>
        <w:t>в</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интервале</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21-40 %,</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30</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w:t>
      </w:r>
    </w:p>
    <w:p w:rsidR="0001553A" w:rsidRPr="0001553A" w:rsidRDefault="0001553A" w:rsidP="0001553A">
      <w:pPr>
        <w:widowControl w:val="0"/>
        <w:autoSpaceDE w:val="0"/>
        <w:autoSpaceDN w:val="0"/>
        <w:spacing w:after="0" w:line="240" w:lineRule="auto"/>
        <w:ind w:right="227" w:firstLine="566"/>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51"/>
          <w:sz w:val="24"/>
          <w:szCs w:val="24"/>
        </w:rPr>
        <w:t xml:space="preserve"> </w:t>
      </w:r>
      <w:r w:rsidRPr="0001553A">
        <w:rPr>
          <w:rFonts w:ascii="Times New Roman" w:eastAsia="Times New Roman" w:hAnsi="Times New Roman" w:cs="Times New Roman"/>
          <w:i/>
          <w:sz w:val="24"/>
          <w:szCs w:val="24"/>
        </w:rPr>
        <w:t>3</w:t>
      </w:r>
      <w:r w:rsidRPr="0001553A">
        <w:rPr>
          <w:rFonts w:ascii="Times New Roman" w:eastAsia="Times New Roman" w:hAnsi="Times New Roman" w:cs="Times New Roman"/>
          <w:i/>
          <w:spacing w:val="54"/>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54"/>
          <w:sz w:val="24"/>
          <w:szCs w:val="24"/>
        </w:rPr>
        <w:t xml:space="preserve"> </w:t>
      </w:r>
      <w:r w:rsidRPr="0001553A">
        <w:rPr>
          <w:rFonts w:ascii="Times New Roman" w:eastAsia="Times New Roman" w:hAnsi="Times New Roman" w:cs="Times New Roman"/>
          <w:i/>
          <w:sz w:val="24"/>
          <w:szCs w:val="24"/>
        </w:rPr>
        <w:t>наличие</w:t>
      </w:r>
      <w:r w:rsidRPr="0001553A">
        <w:rPr>
          <w:rFonts w:ascii="Times New Roman" w:eastAsia="Times New Roman" w:hAnsi="Times New Roman" w:cs="Times New Roman"/>
          <w:i/>
          <w:spacing w:val="52"/>
          <w:sz w:val="24"/>
          <w:szCs w:val="24"/>
        </w:rPr>
        <w:t xml:space="preserve"> </w:t>
      </w:r>
      <w:r w:rsidRPr="0001553A">
        <w:rPr>
          <w:rFonts w:ascii="Times New Roman" w:eastAsia="Times New Roman" w:hAnsi="Times New Roman" w:cs="Times New Roman"/>
          <w:i/>
          <w:sz w:val="24"/>
          <w:szCs w:val="24"/>
        </w:rPr>
        <w:t>одного</w:t>
      </w:r>
      <w:r w:rsidRPr="0001553A">
        <w:rPr>
          <w:rFonts w:ascii="Times New Roman" w:eastAsia="Times New Roman" w:hAnsi="Times New Roman" w:cs="Times New Roman"/>
          <w:i/>
          <w:spacing w:val="53"/>
          <w:sz w:val="24"/>
          <w:szCs w:val="24"/>
        </w:rPr>
        <w:t xml:space="preserve"> </w:t>
      </w:r>
      <w:r w:rsidRPr="0001553A">
        <w:rPr>
          <w:rFonts w:ascii="Times New Roman" w:eastAsia="Times New Roman" w:hAnsi="Times New Roman" w:cs="Times New Roman"/>
          <w:i/>
          <w:sz w:val="24"/>
          <w:szCs w:val="24"/>
        </w:rPr>
        <w:t>признака</w:t>
      </w:r>
      <w:r w:rsidRPr="0001553A">
        <w:rPr>
          <w:rFonts w:ascii="Times New Roman" w:eastAsia="Times New Roman" w:hAnsi="Times New Roman" w:cs="Times New Roman"/>
          <w:i/>
          <w:spacing w:val="53"/>
          <w:sz w:val="24"/>
          <w:szCs w:val="24"/>
        </w:rPr>
        <w:t xml:space="preserve"> </w:t>
      </w:r>
      <w:r w:rsidRPr="0001553A">
        <w:rPr>
          <w:rFonts w:ascii="Times New Roman" w:eastAsia="Times New Roman" w:hAnsi="Times New Roman" w:cs="Times New Roman"/>
          <w:i/>
          <w:sz w:val="24"/>
          <w:szCs w:val="24"/>
        </w:rPr>
        <w:t>износа</w:t>
      </w:r>
      <w:r w:rsidRPr="0001553A">
        <w:rPr>
          <w:rFonts w:ascii="Times New Roman" w:eastAsia="Times New Roman" w:hAnsi="Times New Roman" w:cs="Times New Roman"/>
          <w:i/>
          <w:spacing w:val="51"/>
          <w:sz w:val="24"/>
          <w:szCs w:val="24"/>
        </w:rPr>
        <w:t xml:space="preserve"> </w:t>
      </w:r>
      <w:r w:rsidRPr="0001553A">
        <w:rPr>
          <w:rFonts w:ascii="Times New Roman" w:eastAsia="Times New Roman" w:hAnsi="Times New Roman" w:cs="Times New Roman"/>
          <w:i/>
          <w:sz w:val="24"/>
          <w:szCs w:val="24"/>
        </w:rPr>
        <w:t>из</w:t>
      </w:r>
      <w:r w:rsidRPr="0001553A">
        <w:rPr>
          <w:rFonts w:ascii="Times New Roman" w:eastAsia="Times New Roman" w:hAnsi="Times New Roman" w:cs="Times New Roman"/>
          <w:i/>
          <w:spacing w:val="52"/>
          <w:sz w:val="24"/>
          <w:szCs w:val="24"/>
        </w:rPr>
        <w:t xml:space="preserve"> </w:t>
      </w:r>
      <w:r w:rsidRPr="0001553A">
        <w:rPr>
          <w:rFonts w:ascii="Times New Roman" w:eastAsia="Times New Roman" w:hAnsi="Times New Roman" w:cs="Times New Roman"/>
          <w:i/>
          <w:sz w:val="24"/>
          <w:szCs w:val="24"/>
        </w:rPr>
        <w:t>четырех</w:t>
      </w:r>
      <w:r w:rsidRPr="0001553A">
        <w:rPr>
          <w:rFonts w:ascii="Times New Roman" w:eastAsia="Times New Roman" w:hAnsi="Times New Roman" w:cs="Times New Roman"/>
          <w:i/>
          <w:spacing w:val="52"/>
          <w:sz w:val="24"/>
          <w:szCs w:val="24"/>
        </w:rPr>
        <w:t xml:space="preserve"> </w:t>
      </w:r>
      <w:r w:rsidRPr="0001553A">
        <w:rPr>
          <w:rFonts w:ascii="Times New Roman" w:eastAsia="Times New Roman" w:hAnsi="Times New Roman" w:cs="Times New Roman"/>
          <w:i/>
          <w:sz w:val="24"/>
          <w:szCs w:val="24"/>
        </w:rPr>
        <w:t>в</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интервале</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21-40</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20%.</w:t>
      </w:r>
    </w:p>
    <w:p w:rsidR="0001553A" w:rsidRPr="0001553A" w:rsidRDefault="0001553A" w:rsidP="0001553A">
      <w:pPr>
        <w:widowControl w:val="0"/>
        <w:autoSpaceDE w:val="0"/>
        <w:autoSpaceDN w:val="0"/>
        <w:spacing w:after="0" w:line="240" w:lineRule="auto"/>
        <w:ind w:right="227" w:firstLine="566"/>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Результаты оценки физического износа каменных ленточных</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фундаментов сведены</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в</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табл.</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1.1.</w:t>
      </w:r>
    </w:p>
    <w:p w:rsidR="0001553A" w:rsidRPr="0001553A" w:rsidRDefault="0001553A" w:rsidP="0001553A">
      <w:pPr>
        <w:widowControl w:val="0"/>
        <w:autoSpaceDE w:val="0"/>
        <w:autoSpaceDN w:val="0"/>
        <w:spacing w:before="85" w:after="0" w:line="240" w:lineRule="auto"/>
        <w:ind w:right="227"/>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Таблица</w:t>
      </w:r>
      <w:r w:rsidRPr="0001553A">
        <w:rPr>
          <w:rFonts w:ascii="Times New Roman" w:eastAsia="Times New Roman" w:hAnsi="Times New Roman" w:cs="Times New Roman"/>
          <w:spacing w:val="-9"/>
          <w:sz w:val="24"/>
          <w:szCs w:val="24"/>
        </w:rPr>
        <w:t xml:space="preserve"> </w:t>
      </w:r>
      <w:r w:rsidR="00A30887">
        <w:rPr>
          <w:rFonts w:ascii="Times New Roman" w:eastAsia="Times New Roman" w:hAnsi="Times New Roman" w:cs="Times New Roman"/>
          <w:sz w:val="24"/>
          <w:szCs w:val="24"/>
        </w:rPr>
        <w:t>3</w:t>
      </w:r>
      <w:r w:rsidRPr="0001553A">
        <w:rPr>
          <w:rFonts w:ascii="Times New Roman" w:eastAsia="Times New Roman" w:hAnsi="Times New Roman" w:cs="Times New Roman"/>
          <w:sz w:val="24"/>
          <w:szCs w:val="24"/>
        </w:rPr>
        <w:t>.1</w:t>
      </w:r>
    </w:p>
    <w:p w:rsidR="0001553A" w:rsidRPr="0001553A" w:rsidRDefault="0001553A" w:rsidP="0001553A">
      <w:pPr>
        <w:widowControl w:val="0"/>
        <w:autoSpaceDE w:val="0"/>
        <w:autoSpaceDN w:val="0"/>
        <w:spacing w:before="9" w:after="0" w:line="240" w:lineRule="auto"/>
        <w:ind w:right="227"/>
        <w:rPr>
          <w:rFonts w:ascii="Times New Roman" w:eastAsia="Times New Roman" w:hAnsi="Times New Roman" w:cs="Times New Roman"/>
          <w:b/>
          <w:sz w:val="24"/>
          <w:szCs w:val="24"/>
        </w:rPr>
      </w:pPr>
      <w:r w:rsidRPr="0001553A">
        <w:rPr>
          <w:rFonts w:ascii="Times New Roman" w:eastAsia="Times New Roman" w:hAnsi="Times New Roman" w:cs="Times New Roman"/>
          <w:b/>
          <w:sz w:val="24"/>
          <w:szCs w:val="24"/>
        </w:rPr>
        <w:t>Физический</w:t>
      </w:r>
      <w:r w:rsidRPr="0001553A">
        <w:rPr>
          <w:rFonts w:ascii="Times New Roman" w:eastAsia="Times New Roman" w:hAnsi="Times New Roman" w:cs="Times New Roman"/>
          <w:b/>
          <w:spacing w:val="-11"/>
          <w:sz w:val="24"/>
          <w:szCs w:val="24"/>
        </w:rPr>
        <w:t xml:space="preserve"> </w:t>
      </w:r>
      <w:r w:rsidRPr="0001553A">
        <w:rPr>
          <w:rFonts w:ascii="Times New Roman" w:eastAsia="Times New Roman" w:hAnsi="Times New Roman" w:cs="Times New Roman"/>
          <w:b/>
          <w:sz w:val="24"/>
          <w:szCs w:val="24"/>
        </w:rPr>
        <w:t>износ</w:t>
      </w:r>
      <w:r w:rsidRPr="0001553A">
        <w:rPr>
          <w:rFonts w:ascii="Times New Roman" w:eastAsia="Times New Roman" w:hAnsi="Times New Roman" w:cs="Times New Roman"/>
          <w:b/>
          <w:spacing w:val="-10"/>
          <w:sz w:val="24"/>
          <w:szCs w:val="24"/>
        </w:rPr>
        <w:t xml:space="preserve"> </w:t>
      </w:r>
      <w:r w:rsidRPr="0001553A">
        <w:rPr>
          <w:rFonts w:ascii="Times New Roman" w:eastAsia="Times New Roman" w:hAnsi="Times New Roman" w:cs="Times New Roman"/>
          <w:b/>
          <w:sz w:val="24"/>
          <w:szCs w:val="24"/>
        </w:rPr>
        <w:t>фундаментов</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2"/>
        <w:gridCol w:w="1729"/>
        <w:gridCol w:w="1736"/>
        <w:gridCol w:w="1885"/>
        <w:gridCol w:w="1750"/>
      </w:tblGrid>
      <w:tr w:rsidR="0001553A" w:rsidRPr="0001553A" w:rsidTr="0001553A">
        <w:trPr>
          <w:trHeight w:val="736"/>
        </w:trPr>
        <w:tc>
          <w:tcPr>
            <w:tcW w:w="2192" w:type="dxa"/>
          </w:tcPr>
          <w:p w:rsidR="0001553A" w:rsidRPr="0001553A" w:rsidRDefault="0001553A" w:rsidP="0001553A">
            <w:pPr>
              <w:spacing w:line="35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Наименование</w:t>
            </w:r>
          </w:p>
          <w:p w:rsidR="0001553A" w:rsidRPr="0001553A" w:rsidRDefault="0001553A" w:rsidP="0001553A">
            <w:pPr>
              <w:spacing w:before="2" w:line="355"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участка</w:t>
            </w:r>
          </w:p>
        </w:tc>
        <w:tc>
          <w:tcPr>
            <w:tcW w:w="1729" w:type="dxa"/>
          </w:tcPr>
          <w:p w:rsidR="0001553A" w:rsidRPr="0001553A" w:rsidRDefault="0001553A" w:rsidP="0001553A">
            <w:pPr>
              <w:spacing w:before="177"/>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P</w:t>
            </w:r>
            <w:r w:rsidRPr="0001553A">
              <w:rPr>
                <w:rFonts w:ascii="Times New Roman" w:eastAsia="Times New Roman" w:hAnsi="Times New Roman" w:cs="Times New Roman"/>
                <w:i/>
                <w:sz w:val="24"/>
                <w:szCs w:val="24"/>
                <w:vertAlign w:val="subscript"/>
              </w:rPr>
              <w:t>i</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w:t>
            </w:r>
          </w:p>
        </w:tc>
        <w:tc>
          <w:tcPr>
            <w:tcW w:w="1736" w:type="dxa"/>
          </w:tcPr>
          <w:p w:rsidR="0001553A" w:rsidRPr="0001553A" w:rsidRDefault="0001553A" w:rsidP="0001553A">
            <w:pPr>
              <w:spacing w:before="177"/>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Ф</w:t>
            </w:r>
            <w:r w:rsidRPr="0001553A">
              <w:rPr>
                <w:rFonts w:ascii="Times New Roman" w:eastAsia="Times New Roman" w:hAnsi="Times New Roman" w:cs="Times New Roman"/>
                <w:i/>
                <w:sz w:val="24"/>
                <w:szCs w:val="24"/>
                <w:vertAlign w:val="subscript"/>
              </w:rPr>
              <w:t>i</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p>
        </w:tc>
        <w:tc>
          <w:tcPr>
            <w:tcW w:w="1885" w:type="dxa"/>
          </w:tcPr>
          <w:p w:rsidR="0001553A" w:rsidRPr="0001553A" w:rsidRDefault="0001553A" w:rsidP="0001553A">
            <w:pPr>
              <w:spacing w:before="177"/>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Ф</w:t>
            </w:r>
            <w:r w:rsidRPr="0001553A">
              <w:rPr>
                <w:rFonts w:ascii="Times New Roman" w:eastAsia="Times New Roman" w:hAnsi="Times New Roman" w:cs="Times New Roman"/>
                <w:i/>
                <w:sz w:val="24"/>
                <w:szCs w:val="24"/>
                <w:vertAlign w:val="subscript"/>
              </w:rPr>
              <w:t>i</w:t>
            </w:r>
            <w:r w:rsidRPr="0001553A">
              <w:rPr>
                <w:rFonts w:ascii="Times New Roman" w:eastAsia="Times New Roman" w:hAnsi="Times New Roman" w:cs="Times New Roman"/>
                <w:i/>
                <w:sz w:val="24"/>
                <w:szCs w:val="24"/>
              </w:rPr>
              <w:t>∙P</w:t>
            </w:r>
            <w:r w:rsidRPr="0001553A">
              <w:rPr>
                <w:rFonts w:ascii="Times New Roman" w:eastAsia="Times New Roman" w:hAnsi="Times New Roman" w:cs="Times New Roman"/>
                <w:i/>
                <w:sz w:val="24"/>
                <w:szCs w:val="24"/>
                <w:vertAlign w:val="subscript"/>
              </w:rPr>
              <w:t>i</w:t>
            </w:r>
            <w:r w:rsidRPr="0001553A">
              <w:rPr>
                <w:rFonts w:ascii="Times New Roman" w:eastAsia="Times New Roman" w:hAnsi="Times New Roman" w:cs="Times New Roman"/>
                <w:i/>
                <w:sz w:val="24"/>
                <w:szCs w:val="24"/>
              </w:rPr>
              <w:t>/100%</w:t>
            </w:r>
          </w:p>
        </w:tc>
        <w:tc>
          <w:tcPr>
            <w:tcW w:w="1750" w:type="dxa"/>
          </w:tcPr>
          <w:p w:rsidR="0001553A" w:rsidRPr="0001553A" w:rsidRDefault="0001553A" w:rsidP="0001553A">
            <w:pPr>
              <w:spacing w:before="177"/>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Ф</w:t>
            </w:r>
            <w:r w:rsidRPr="0001553A">
              <w:rPr>
                <w:rFonts w:ascii="Times New Roman" w:eastAsia="Times New Roman" w:hAnsi="Times New Roman" w:cs="Times New Roman"/>
                <w:i/>
                <w:sz w:val="24"/>
                <w:szCs w:val="24"/>
                <w:vertAlign w:val="subscript"/>
              </w:rPr>
              <w:t>К</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p>
        </w:tc>
      </w:tr>
      <w:tr w:rsidR="0001553A" w:rsidRPr="0001553A" w:rsidTr="0001553A">
        <w:trPr>
          <w:trHeight w:val="366"/>
        </w:trPr>
        <w:tc>
          <w:tcPr>
            <w:tcW w:w="2192"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1</w:t>
            </w:r>
          </w:p>
        </w:tc>
        <w:tc>
          <w:tcPr>
            <w:tcW w:w="1729"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20</w:t>
            </w:r>
          </w:p>
        </w:tc>
        <w:tc>
          <w:tcPr>
            <w:tcW w:w="1736"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40</w:t>
            </w:r>
          </w:p>
        </w:tc>
        <w:tc>
          <w:tcPr>
            <w:tcW w:w="1885"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40∙20/100</w:t>
            </w:r>
          </w:p>
        </w:tc>
        <w:tc>
          <w:tcPr>
            <w:tcW w:w="1750"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w w:val="99"/>
                <w:sz w:val="24"/>
                <w:szCs w:val="24"/>
              </w:rPr>
              <w:t>8</w:t>
            </w:r>
          </w:p>
        </w:tc>
      </w:tr>
      <w:tr w:rsidR="0001553A" w:rsidRPr="0001553A" w:rsidTr="0001553A">
        <w:trPr>
          <w:trHeight w:val="369"/>
        </w:trPr>
        <w:tc>
          <w:tcPr>
            <w:tcW w:w="2192" w:type="dxa"/>
          </w:tcPr>
          <w:p w:rsidR="0001553A" w:rsidRPr="0001553A" w:rsidRDefault="0001553A" w:rsidP="0001553A">
            <w:pPr>
              <w:spacing w:line="34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2</w:t>
            </w:r>
          </w:p>
        </w:tc>
        <w:tc>
          <w:tcPr>
            <w:tcW w:w="1729" w:type="dxa"/>
          </w:tcPr>
          <w:p w:rsidR="0001553A" w:rsidRPr="0001553A" w:rsidRDefault="0001553A" w:rsidP="0001553A">
            <w:pPr>
              <w:spacing w:line="34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60</w:t>
            </w:r>
          </w:p>
        </w:tc>
        <w:tc>
          <w:tcPr>
            <w:tcW w:w="1736" w:type="dxa"/>
          </w:tcPr>
          <w:p w:rsidR="0001553A" w:rsidRPr="0001553A" w:rsidRDefault="0001553A" w:rsidP="0001553A">
            <w:pPr>
              <w:spacing w:line="34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30</w:t>
            </w:r>
          </w:p>
        </w:tc>
        <w:tc>
          <w:tcPr>
            <w:tcW w:w="1885" w:type="dxa"/>
          </w:tcPr>
          <w:p w:rsidR="0001553A" w:rsidRPr="0001553A" w:rsidRDefault="0001553A" w:rsidP="0001553A">
            <w:pPr>
              <w:spacing w:line="34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30∙60/100</w:t>
            </w:r>
          </w:p>
        </w:tc>
        <w:tc>
          <w:tcPr>
            <w:tcW w:w="1750" w:type="dxa"/>
          </w:tcPr>
          <w:p w:rsidR="0001553A" w:rsidRPr="0001553A" w:rsidRDefault="0001553A" w:rsidP="0001553A">
            <w:pPr>
              <w:spacing w:line="34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18</w:t>
            </w:r>
          </w:p>
        </w:tc>
      </w:tr>
      <w:tr w:rsidR="0001553A" w:rsidRPr="0001553A" w:rsidTr="0001553A">
        <w:trPr>
          <w:trHeight w:val="366"/>
        </w:trPr>
        <w:tc>
          <w:tcPr>
            <w:tcW w:w="2192"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Участок</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3</w:t>
            </w:r>
          </w:p>
        </w:tc>
        <w:tc>
          <w:tcPr>
            <w:tcW w:w="1729"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20</w:t>
            </w:r>
          </w:p>
        </w:tc>
        <w:tc>
          <w:tcPr>
            <w:tcW w:w="1736"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20</w:t>
            </w:r>
          </w:p>
        </w:tc>
        <w:tc>
          <w:tcPr>
            <w:tcW w:w="1885"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20∙20/100</w:t>
            </w:r>
          </w:p>
        </w:tc>
        <w:tc>
          <w:tcPr>
            <w:tcW w:w="1750" w:type="dxa"/>
          </w:tcPr>
          <w:p w:rsidR="0001553A" w:rsidRPr="0001553A" w:rsidRDefault="0001553A" w:rsidP="0001553A">
            <w:pPr>
              <w:spacing w:line="347"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w w:val="99"/>
                <w:sz w:val="24"/>
                <w:szCs w:val="24"/>
              </w:rPr>
              <w:t>4</w:t>
            </w:r>
          </w:p>
        </w:tc>
      </w:tr>
      <w:tr w:rsidR="0001553A" w:rsidRPr="0001553A" w:rsidTr="0001553A">
        <w:trPr>
          <w:trHeight w:val="369"/>
        </w:trPr>
        <w:tc>
          <w:tcPr>
            <w:tcW w:w="2192" w:type="dxa"/>
          </w:tcPr>
          <w:p w:rsidR="0001553A" w:rsidRPr="0001553A" w:rsidRDefault="0001553A" w:rsidP="0001553A">
            <w:pPr>
              <w:spacing w:line="34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Итого</w:t>
            </w:r>
          </w:p>
        </w:tc>
        <w:tc>
          <w:tcPr>
            <w:tcW w:w="1729" w:type="dxa"/>
          </w:tcPr>
          <w:p w:rsidR="0001553A" w:rsidRPr="0001553A" w:rsidRDefault="0001553A" w:rsidP="0001553A">
            <w:pPr>
              <w:ind w:right="227"/>
              <w:jc w:val="center"/>
              <w:rPr>
                <w:rFonts w:ascii="Times New Roman" w:eastAsia="Times New Roman" w:hAnsi="Times New Roman" w:cs="Times New Roman"/>
                <w:sz w:val="24"/>
                <w:szCs w:val="24"/>
              </w:rPr>
            </w:pPr>
          </w:p>
        </w:tc>
        <w:tc>
          <w:tcPr>
            <w:tcW w:w="1736" w:type="dxa"/>
          </w:tcPr>
          <w:p w:rsidR="0001553A" w:rsidRPr="0001553A" w:rsidRDefault="0001553A" w:rsidP="0001553A">
            <w:pPr>
              <w:ind w:right="227"/>
              <w:jc w:val="center"/>
              <w:rPr>
                <w:rFonts w:ascii="Times New Roman" w:eastAsia="Times New Roman" w:hAnsi="Times New Roman" w:cs="Times New Roman"/>
                <w:sz w:val="24"/>
                <w:szCs w:val="24"/>
              </w:rPr>
            </w:pPr>
          </w:p>
        </w:tc>
        <w:tc>
          <w:tcPr>
            <w:tcW w:w="1885" w:type="dxa"/>
          </w:tcPr>
          <w:p w:rsidR="0001553A" w:rsidRPr="0001553A" w:rsidRDefault="0001553A" w:rsidP="0001553A">
            <w:pPr>
              <w:ind w:right="227"/>
              <w:jc w:val="center"/>
              <w:rPr>
                <w:rFonts w:ascii="Times New Roman" w:eastAsia="Times New Roman" w:hAnsi="Times New Roman" w:cs="Times New Roman"/>
                <w:sz w:val="24"/>
                <w:szCs w:val="24"/>
              </w:rPr>
            </w:pPr>
          </w:p>
        </w:tc>
        <w:tc>
          <w:tcPr>
            <w:tcW w:w="1750" w:type="dxa"/>
          </w:tcPr>
          <w:p w:rsidR="0001553A" w:rsidRPr="0001553A" w:rsidRDefault="0001553A" w:rsidP="0001553A">
            <w:pPr>
              <w:spacing w:line="349" w:lineRule="exact"/>
              <w:ind w:right="227"/>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30</w:t>
            </w:r>
          </w:p>
        </w:tc>
      </w:tr>
    </w:tbl>
    <w:p w:rsidR="0001553A" w:rsidRPr="0001553A" w:rsidRDefault="0001553A" w:rsidP="0001553A">
      <w:pPr>
        <w:widowControl w:val="0"/>
        <w:autoSpaceDE w:val="0"/>
        <w:autoSpaceDN w:val="0"/>
        <w:spacing w:before="66" w:after="0" w:line="240" w:lineRule="auto"/>
        <w:ind w:right="227"/>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i/>
          <w:sz w:val="24"/>
          <w:szCs w:val="24"/>
        </w:rPr>
        <w:t>фундаментов</w:t>
      </w:r>
      <w:r w:rsidRPr="0001553A">
        <w:rPr>
          <w:rFonts w:ascii="Times New Roman" w:eastAsia="Times New Roman" w:hAnsi="Times New Roman" w:cs="Times New Roman"/>
          <w:i/>
          <w:spacing w:val="-6"/>
          <w:sz w:val="24"/>
          <w:szCs w:val="24"/>
        </w:rPr>
        <w:t xml:space="preserve"> </w:t>
      </w:r>
      <w:r w:rsidRPr="0001553A">
        <w:rPr>
          <w:rFonts w:ascii="Times New Roman" w:eastAsia="Times New Roman" w:hAnsi="Times New Roman" w:cs="Times New Roman"/>
          <w:i/>
          <w:sz w:val="24"/>
          <w:szCs w:val="24"/>
        </w:rPr>
        <w:t>составляет</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30</w:t>
      </w:r>
      <w:r w:rsidRPr="0001553A">
        <w:rPr>
          <w:rFonts w:ascii="Times New Roman" w:eastAsia="Times New Roman" w:hAnsi="Times New Roman" w:cs="Times New Roman"/>
          <w:i/>
          <w:spacing w:val="-6"/>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i/>
          <w:sz w:val="24"/>
          <w:szCs w:val="24"/>
        </w:rPr>
        <w:t>(округление</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до</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i/>
          <w:sz w:val="24"/>
          <w:szCs w:val="24"/>
        </w:rPr>
        <w:t>5</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Техническое</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состояние</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i/>
          <w:sz w:val="24"/>
          <w:szCs w:val="24"/>
        </w:rPr>
        <w:t>удовлетворительное</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(прил.</w:t>
      </w:r>
      <w:r w:rsidRPr="0001553A">
        <w:rPr>
          <w:rFonts w:ascii="Times New Roman" w:eastAsia="Times New Roman" w:hAnsi="Times New Roman" w:cs="Times New Roman"/>
          <w:i/>
          <w:spacing w:val="-9"/>
          <w:sz w:val="24"/>
          <w:szCs w:val="24"/>
        </w:rPr>
        <w:t xml:space="preserve"> </w:t>
      </w:r>
      <w:r w:rsidRPr="0001553A">
        <w:rPr>
          <w:rFonts w:ascii="Times New Roman" w:eastAsia="Times New Roman" w:hAnsi="Times New Roman" w:cs="Times New Roman"/>
          <w:i/>
          <w:sz w:val="24"/>
          <w:szCs w:val="24"/>
        </w:rPr>
        <w:t>А).</w:t>
      </w:r>
    </w:p>
    <w:p w:rsidR="0001553A" w:rsidRPr="0001553A" w:rsidRDefault="0001553A" w:rsidP="0001553A">
      <w:pPr>
        <w:widowControl w:val="0"/>
        <w:autoSpaceDE w:val="0"/>
        <w:autoSpaceDN w:val="0"/>
        <w:spacing w:after="0" w:line="240" w:lineRule="auto"/>
        <w:ind w:right="227"/>
        <w:rPr>
          <w:rFonts w:ascii="Times New Roman" w:eastAsia="Times New Roman" w:hAnsi="Times New Roman" w:cs="Times New Roman"/>
          <w:i/>
          <w:sz w:val="24"/>
          <w:szCs w:val="24"/>
        </w:rPr>
      </w:pPr>
    </w:p>
    <w:p w:rsidR="0001553A" w:rsidRPr="0001553A" w:rsidRDefault="0001553A" w:rsidP="0001553A">
      <w:pPr>
        <w:widowControl w:val="0"/>
        <w:autoSpaceDE w:val="0"/>
        <w:autoSpaceDN w:val="0"/>
        <w:spacing w:before="239" w:after="0" w:line="240" w:lineRule="auto"/>
        <w:ind w:left="133" w:right="1459"/>
        <w:jc w:val="center"/>
        <w:outlineLvl w:val="0"/>
        <w:rPr>
          <w:rFonts w:ascii="Times New Roman" w:eastAsia="Times New Roman" w:hAnsi="Times New Roman" w:cs="Times New Roman"/>
          <w:b/>
          <w:bCs/>
          <w:sz w:val="24"/>
          <w:szCs w:val="24"/>
        </w:rPr>
      </w:pPr>
      <w:bookmarkStart w:id="5" w:name="_TOC_250016"/>
      <w:r w:rsidRPr="0001553A">
        <w:rPr>
          <w:rFonts w:ascii="Times New Roman" w:eastAsia="Times New Roman" w:hAnsi="Times New Roman" w:cs="Times New Roman"/>
          <w:b/>
          <w:bCs/>
          <w:sz w:val="24"/>
          <w:szCs w:val="24"/>
        </w:rPr>
        <w:t>Практическая</w:t>
      </w:r>
      <w:r w:rsidRPr="0001553A">
        <w:rPr>
          <w:rFonts w:ascii="Times New Roman" w:eastAsia="Times New Roman" w:hAnsi="Times New Roman" w:cs="Times New Roman"/>
          <w:b/>
          <w:bCs/>
          <w:spacing w:val="-7"/>
          <w:sz w:val="24"/>
          <w:szCs w:val="24"/>
        </w:rPr>
        <w:t xml:space="preserve"> </w:t>
      </w:r>
      <w:r w:rsidRPr="0001553A">
        <w:rPr>
          <w:rFonts w:ascii="Times New Roman" w:eastAsia="Times New Roman" w:hAnsi="Times New Roman" w:cs="Times New Roman"/>
          <w:b/>
          <w:bCs/>
          <w:sz w:val="24"/>
          <w:szCs w:val="24"/>
        </w:rPr>
        <w:t>работа</w:t>
      </w:r>
      <w:r w:rsidRPr="0001553A">
        <w:rPr>
          <w:rFonts w:ascii="Times New Roman" w:eastAsia="Times New Roman" w:hAnsi="Times New Roman" w:cs="Times New Roman"/>
          <w:b/>
          <w:bCs/>
          <w:spacing w:val="-5"/>
          <w:sz w:val="24"/>
          <w:szCs w:val="24"/>
        </w:rPr>
        <w:t xml:space="preserve"> </w:t>
      </w:r>
      <w:bookmarkEnd w:id="5"/>
      <w:r w:rsidRPr="0001553A">
        <w:rPr>
          <w:rFonts w:ascii="Times New Roman" w:eastAsia="Times New Roman" w:hAnsi="Times New Roman" w:cs="Times New Roman"/>
          <w:b/>
          <w:bCs/>
          <w:sz w:val="24"/>
          <w:szCs w:val="24"/>
        </w:rPr>
        <w:t>№3.</w:t>
      </w:r>
    </w:p>
    <w:p w:rsidR="0001553A" w:rsidRPr="0001553A" w:rsidRDefault="0001553A" w:rsidP="0001553A">
      <w:pPr>
        <w:widowControl w:val="0"/>
        <w:autoSpaceDE w:val="0"/>
        <w:autoSpaceDN w:val="0"/>
        <w:spacing w:before="2" w:after="0" w:line="240" w:lineRule="auto"/>
        <w:ind w:left="134" w:right="1459"/>
        <w:jc w:val="center"/>
        <w:rPr>
          <w:rFonts w:ascii="Times New Roman" w:eastAsia="Times New Roman" w:hAnsi="Times New Roman" w:cs="Times New Roman"/>
          <w:b/>
          <w:sz w:val="24"/>
          <w:szCs w:val="24"/>
        </w:rPr>
      </w:pPr>
      <w:r w:rsidRPr="0001553A">
        <w:rPr>
          <w:rFonts w:ascii="Times New Roman" w:eastAsia="Times New Roman" w:hAnsi="Times New Roman" w:cs="Times New Roman"/>
          <w:b/>
          <w:spacing w:val="-3"/>
          <w:sz w:val="24"/>
          <w:szCs w:val="24"/>
        </w:rPr>
        <w:t>РАСЧЕТ</w:t>
      </w:r>
      <w:r w:rsidRPr="0001553A">
        <w:rPr>
          <w:rFonts w:ascii="Times New Roman" w:eastAsia="Times New Roman" w:hAnsi="Times New Roman" w:cs="Times New Roman"/>
          <w:b/>
          <w:spacing w:val="-15"/>
          <w:sz w:val="24"/>
          <w:szCs w:val="24"/>
        </w:rPr>
        <w:t xml:space="preserve"> </w:t>
      </w:r>
      <w:r w:rsidRPr="0001553A">
        <w:rPr>
          <w:rFonts w:ascii="Times New Roman" w:eastAsia="Times New Roman" w:hAnsi="Times New Roman" w:cs="Times New Roman"/>
          <w:b/>
          <w:spacing w:val="-2"/>
          <w:sz w:val="24"/>
          <w:szCs w:val="24"/>
        </w:rPr>
        <w:t>ФИЗИЧЕСКОГО</w:t>
      </w:r>
      <w:r w:rsidRPr="0001553A">
        <w:rPr>
          <w:rFonts w:ascii="Times New Roman" w:eastAsia="Times New Roman" w:hAnsi="Times New Roman" w:cs="Times New Roman"/>
          <w:b/>
          <w:spacing w:val="-17"/>
          <w:sz w:val="24"/>
          <w:szCs w:val="24"/>
        </w:rPr>
        <w:t xml:space="preserve"> </w:t>
      </w:r>
      <w:r w:rsidRPr="0001553A">
        <w:rPr>
          <w:rFonts w:ascii="Times New Roman" w:eastAsia="Times New Roman" w:hAnsi="Times New Roman" w:cs="Times New Roman"/>
          <w:b/>
          <w:spacing w:val="-2"/>
          <w:sz w:val="24"/>
          <w:szCs w:val="24"/>
        </w:rPr>
        <w:t>ИЗНОСА</w:t>
      </w:r>
      <w:r w:rsidRPr="0001553A">
        <w:rPr>
          <w:rFonts w:ascii="Times New Roman" w:eastAsia="Times New Roman" w:hAnsi="Times New Roman" w:cs="Times New Roman"/>
          <w:b/>
          <w:spacing w:val="-13"/>
          <w:sz w:val="24"/>
          <w:szCs w:val="24"/>
        </w:rPr>
        <w:t xml:space="preserve"> </w:t>
      </w:r>
      <w:r w:rsidRPr="0001553A">
        <w:rPr>
          <w:rFonts w:ascii="Times New Roman" w:eastAsia="Times New Roman" w:hAnsi="Times New Roman" w:cs="Times New Roman"/>
          <w:b/>
          <w:spacing w:val="-2"/>
          <w:sz w:val="24"/>
          <w:szCs w:val="24"/>
        </w:rPr>
        <w:t>СЛОИСТОЙ</w:t>
      </w:r>
      <w:r w:rsidRPr="0001553A">
        <w:rPr>
          <w:rFonts w:ascii="Times New Roman" w:eastAsia="Times New Roman" w:hAnsi="Times New Roman" w:cs="Times New Roman"/>
          <w:b/>
          <w:spacing w:val="-77"/>
          <w:sz w:val="24"/>
          <w:szCs w:val="24"/>
        </w:rPr>
        <w:t xml:space="preserve">                   </w:t>
      </w:r>
      <w:r w:rsidRPr="0001553A">
        <w:rPr>
          <w:rFonts w:ascii="Times New Roman" w:eastAsia="Times New Roman" w:hAnsi="Times New Roman" w:cs="Times New Roman"/>
          <w:b/>
          <w:sz w:val="24"/>
          <w:szCs w:val="24"/>
        </w:rPr>
        <w:t xml:space="preserve">  КОНСТРУКЦИИ</w:t>
      </w:r>
    </w:p>
    <w:p w:rsidR="0001553A" w:rsidRPr="0001553A" w:rsidRDefault="0001553A" w:rsidP="0001553A">
      <w:pPr>
        <w:widowControl w:val="0"/>
        <w:autoSpaceDE w:val="0"/>
        <w:autoSpaceDN w:val="0"/>
        <w:spacing w:before="4" w:after="0" w:line="240" w:lineRule="auto"/>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after="0" w:line="240" w:lineRule="auto"/>
        <w:ind w:left="57" w:right="283" w:firstLine="708"/>
        <w:jc w:val="both"/>
        <w:rPr>
          <w:rFonts w:ascii="Times New Roman" w:eastAsia="Times New Roman" w:hAnsi="Times New Roman" w:cs="Times New Roman"/>
          <w:sz w:val="24"/>
          <w:szCs w:val="24"/>
        </w:rPr>
      </w:pPr>
      <w:r w:rsidRPr="0001553A">
        <w:rPr>
          <w:rFonts w:ascii="Times New Roman" w:eastAsia="Times New Roman" w:hAnsi="Times New Roman" w:cs="Times New Roman"/>
          <w:b/>
          <w:sz w:val="24"/>
          <w:szCs w:val="24"/>
        </w:rPr>
        <w:t xml:space="preserve">Цель: </w:t>
      </w:r>
      <w:r w:rsidRPr="0001553A">
        <w:rPr>
          <w:rFonts w:ascii="Times New Roman" w:eastAsia="Times New Roman" w:hAnsi="Times New Roman" w:cs="Times New Roman"/>
          <w:sz w:val="24"/>
          <w:szCs w:val="24"/>
        </w:rPr>
        <w:t>по результатам визуального обследования определить</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физический износ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слоистой</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конструкции.</w:t>
      </w:r>
    </w:p>
    <w:p w:rsidR="0001553A" w:rsidRPr="0001553A" w:rsidRDefault="0001553A" w:rsidP="0001553A">
      <w:pPr>
        <w:widowControl w:val="0"/>
        <w:autoSpaceDE w:val="0"/>
        <w:autoSpaceDN w:val="0"/>
        <w:spacing w:after="0"/>
        <w:ind w:left="-283" w:right="283" w:firstLine="708"/>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1. В</w:t>
      </w:r>
      <w:r w:rsidRPr="0001553A">
        <w:rPr>
          <w:rFonts w:ascii="Times New Roman" w:eastAsia="Times New Roman" w:hAnsi="Times New Roman" w:cs="Times New Roman"/>
          <w:spacing w:val="21"/>
          <w:sz w:val="24"/>
          <w:szCs w:val="24"/>
        </w:rPr>
        <w:t xml:space="preserve"> </w:t>
      </w:r>
      <w:r w:rsidRPr="0001553A">
        <w:rPr>
          <w:rFonts w:ascii="Times New Roman" w:eastAsia="Times New Roman" w:hAnsi="Times New Roman" w:cs="Times New Roman"/>
          <w:sz w:val="24"/>
          <w:szCs w:val="24"/>
        </w:rPr>
        <w:t>соответствии</w:t>
      </w:r>
      <w:r w:rsidRPr="0001553A">
        <w:rPr>
          <w:rFonts w:ascii="Times New Roman" w:eastAsia="Times New Roman" w:hAnsi="Times New Roman" w:cs="Times New Roman"/>
          <w:spacing w:val="21"/>
          <w:sz w:val="24"/>
          <w:szCs w:val="24"/>
        </w:rPr>
        <w:t xml:space="preserve"> </w:t>
      </w:r>
      <w:r w:rsidRPr="0001553A">
        <w:rPr>
          <w:rFonts w:ascii="Times New Roman" w:eastAsia="Times New Roman" w:hAnsi="Times New Roman" w:cs="Times New Roman"/>
          <w:sz w:val="24"/>
          <w:szCs w:val="24"/>
        </w:rPr>
        <w:t>с</w:t>
      </w:r>
      <w:r w:rsidRPr="0001553A">
        <w:rPr>
          <w:rFonts w:ascii="Times New Roman" w:eastAsia="Times New Roman" w:hAnsi="Times New Roman" w:cs="Times New Roman"/>
          <w:spacing w:val="21"/>
          <w:sz w:val="24"/>
          <w:szCs w:val="24"/>
        </w:rPr>
        <w:t xml:space="preserve"> </w:t>
      </w:r>
      <w:r w:rsidRPr="0001553A">
        <w:rPr>
          <w:rFonts w:ascii="Times New Roman" w:eastAsia="Times New Roman" w:hAnsi="Times New Roman" w:cs="Times New Roman"/>
          <w:sz w:val="24"/>
          <w:szCs w:val="24"/>
        </w:rPr>
        <w:t>методикой</w:t>
      </w:r>
      <w:r w:rsidRPr="0001553A">
        <w:rPr>
          <w:rFonts w:ascii="Times New Roman" w:eastAsia="Times New Roman" w:hAnsi="Times New Roman" w:cs="Times New Roman"/>
          <w:spacing w:val="21"/>
          <w:sz w:val="24"/>
          <w:szCs w:val="24"/>
        </w:rPr>
        <w:t xml:space="preserve"> </w:t>
      </w:r>
      <w:r w:rsidRPr="0001553A">
        <w:rPr>
          <w:rFonts w:ascii="Times New Roman" w:eastAsia="Times New Roman" w:hAnsi="Times New Roman" w:cs="Times New Roman"/>
          <w:sz w:val="24"/>
          <w:szCs w:val="24"/>
        </w:rPr>
        <w:t>оценки</w:t>
      </w:r>
      <w:r w:rsidRPr="0001553A">
        <w:rPr>
          <w:rFonts w:ascii="Times New Roman" w:eastAsia="Times New Roman" w:hAnsi="Times New Roman" w:cs="Times New Roman"/>
          <w:spacing w:val="22"/>
          <w:sz w:val="24"/>
          <w:szCs w:val="24"/>
        </w:rPr>
        <w:t xml:space="preserve"> </w:t>
      </w:r>
      <w:r w:rsidRPr="0001553A">
        <w:rPr>
          <w:rFonts w:ascii="Times New Roman" w:eastAsia="Times New Roman" w:hAnsi="Times New Roman" w:cs="Times New Roman"/>
          <w:sz w:val="24"/>
          <w:szCs w:val="24"/>
        </w:rPr>
        <w:t>физического</w:t>
      </w:r>
      <w:r w:rsidRPr="0001553A">
        <w:rPr>
          <w:rFonts w:ascii="Times New Roman" w:eastAsia="Times New Roman" w:hAnsi="Times New Roman" w:cs="Times New Roman"/>
          <w:spacing w:val="22"/>
          <w:sz w:val="24"/>
          <w:szCs w:val="24"/>
        </w:rPr>
        <w:t xml:space="preserve"> </w:t>
      </w:r>
      <w:r w:rsidRPr="0001553A">
        <w:rPr>
          <w:rFonts w:ascii="Times New Roman" w:eastAsia="Times New Roman" w:hAnsi="Times New Roman" w:cs="Times New Roman"/>
          <w:sz w:val="24"/>
          <w:szCs w:val="24"/>
        </w:rPr>
        <w:t>износа [1]</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под</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слоистыми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конструкциями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понимаются</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ограждающие</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конструкции (стены, покрытия), состоящие из нескольких слоев,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причем внутренние слои (теплоизоляция) менее долговечны 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сроку</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службы,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чем</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внешние.</w:t>
      </w:r>
    </w:p>
    <w:p w:rsidR="0001553A" w:rsidRPr="0001553A" w:rsidRDefault="0001553A" w:rsidP="0001553A">
      <w:pPr>
        <w:widowControl w:val="0"/>
        <w:autoSpaceDE w:val="0"/>
        <w:autoSpaceDN w:val="0"/>
        <w:spacing w:after="0"/>
        <w:ind w:left="-283" w:right="283"/>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 xml:space="preserve">            2.  Для слоистых конструкций следует применять систему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двойной оценки физического износа: по техническому состоянию</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признакам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использованием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таблиц)</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сроку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использованием</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графиков).</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За</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окончательную</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оценку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физического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износа</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следует</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принимать</w:t>
      </w:r>
      <w:r w:rsidRPr="0001553A">
        <w:rPr>
          <w:rFonts w:ascii="Times New Roman" w:eastAsia="Times New Roman" w:hAnsi="Times New Roman" w:cs="Times New Roman"/>
          <w:spacing w:val="-77"/>
          <w:sz w:val="24"/>
          <w:szCs w:val="24"/>
        </w:rPr>
        <w:t xml:space="preserve">   </w:t>
      </w:r>
      <w:r w:rsidRPr="0001553A">
        <w:rPr>
          <w:rFonts w:ascii="Times New Roman" w:eastAsia="Times New Roman" w:hAnsi="Times New Roman" w:cs="Times New Roman"/>
          <w:sz w:val="24"/>
          <w:szCs w:val="24"/>
        </w:rPr>
        <w:t>большее</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значение.</w:t>
      </w:r>
    </w:p>
    <w:p w:rsidR="0001553A" w:rsidRPr="0001553A" w:rsidRDefault="0001553A" w:rsidP="0001553A">
      <w:pPr>
        <w:widowControl w:val="0"/>
        <w:tabs>
          <w:tab w:val="left" w:pos="2114"/>
        </w:tabs>
        <w:autoSpaceDE w:val="0"/>
        <w:autoSpaceDN w:val="0"/>
        <w:spacing w:after="0" w:line="360" w:lineRule="atLeast"/>
        <w:ind w:left="-283" w:right="970" w:firstLine="709"/>
        <w:jc w:val="both"/>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3. Физический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износ</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слоистой</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конструкции</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по</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сроку</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службы</w:t>
      </w:r>
      <w:r w:rsidRPr="0001553A">
        <w:rPr>
          <w:rFonts w:ascii="Times New Roman" w:eastAsia="Times New Roman" w:hAnsi="Times New Roman" w:cs="Times New Roman"/>
          <w:spacing w:val="-1"/>
          <w:sz w:val="24"/>
          <w:szCs w:val="24"/>
        </w:rPr>
        <w:t xml:space="preserve"> </w:t>
      </w:r>
      <w:r w:rsidRPr="0001553A">
        <w:rPr>
          <w:rFonts w:ascii="Times New Roman" w:eastAsia="Times New Roman" w:hAnsi="Times New Roman" w:cs="Times New Roman"/>
          <w:sz w:val="24"/>
          <w:szCs w:val="24"/>
        </w:rPr>
        <w:t>следует</w:t>
      </w:r>
      <w:r w:rsidRPr="0001553A">
        <w:rPr>
          <w:rFonts w:ascii="Times New Roman" w:eastAsia="Times New Roman" w:hAnsi="Times New Roman" w:cs="Times New Roman"/>
          <w:spacing w:val="-3"/>
          <w:sz w:val="24"/>
          <w:szCs w:val="24"/>
        </w:rPr>
        <w:t xml:space="preserve"> </w:t>
      </w:r>
      <w:r w:rsidRPr="0001553A">
        <w:rPr>
          <w:rFonts w:ascii="Times New Roman" w:eastAsia="Times New Roman" w:hAnsi="Times New Roman" w:cs="Times New Roman"/>
          <w:sz w:val="24"/>
          <w:szCs w:val="24"/>
        </w:rPr>
        <w:t>определять</w:t>
      </w:r>
      <w:r w:rsidRPr="0001553A">
        <w:rPr>
          <w:rFonts w:ascii="Times New Roman" w:eastAsia="Times New Roman" w:hAnsi="Times New Roman" w:cs="Times New Roman"/>
          <w:spacing w:val="-2"/>
          <w:sz w:val="24"/>
          <w:szCs w:val="24"/>
        </w:rPr>
        <w:t xml:space="preserve"> </w:t>
      </w:r>
      <w:r w:rsidRPr="0001553A">
        <w:rPr>
          <w:rFonts w:ascii="Times New Roman" w:eastAsia="Times New Roman" w:hAnsi="Times New Roman" w:cs="Times New Roman"/>
          <w:sz w:val="24"/>
          <w:szCs w:val="24"/>
        </w:rPr>
        <w:t>по формуле:</w:t>
      </w:r>
    </w:p>
    <w:p w:rsidR="0001553A" w:rsidRPr="0001553A" w:rsidRDefault="0001553A" w:rsidP="0001553A">
      <w:pPr>
        <w:widowControl w:val="0"/>
        <w:autoSpaceDE w:val="0"/>
        <w:autoSpaceDN w:val="0"/>
        <w:spacing w:after="0"/>
        <w:ind w:left="-283" w:right="283"/>
        <w:jc w:val="both"/>
        <w:rPr>
          <w:rFonts w:ascii="Times New Roman" w:eastAsia="Times New Roman" w:hAnsi="Times New Roman" w:cs="Times New Roman"/>
          <w:sz w:val="24"/>
          <w:szCs w:val="24"/>
        </w:rPr>
        <w:sectPr w:rsidR="0001553A" w:rsidRPr="0001553A" w:rsidSect="0001553A">
          <w:pgSz w:w="11910" w:h="16840"/>
          <w:pgMar w:top="567" w:right="160" w:bottom="1240" w:left="920" w:header="0" w:footer="1056" w:gutter="0"/>
          <w:cols w:space="720"/>
        </w:sectPr>
      </w:pPr>
      <w:r w:rsidRPr="0001553A">
        <w:rPr>
          <w:rFonts w:ascii="Times New Roman" w:eastAsia="Times New Roman" w:hAnsi="Times New Roman" w:cs="Times New Roman"/>
          <w:sz w:val="20"/>
          <w:szCs w:val="20"/>
          <w:lang w:eastAsia="ru-RU"/>
        </w:rPr>
        <w:t xml:space="preserve">                                                                                 </w:t>
      </w:r>
      <w:r w:rsidRPr="0001553A">
        <w:rPr>
          <w:rFonts w:ascii="Times New Roman" w:eastAsia="Times New Roman" w:hAnsi="Times New Roman" w:cs="Times New Roman"/>
          <w:position w:val="-30"/>
          <w:sz w:val="20"/>
          <w:szCs w:val="20"/>
          <w:lang w:eastAsia="ru-RU"/>
        </w:rPr>
        <w:object w:dxaOrig="1335" w:dyaOrig="705">
          <v:shape id="_x0000_i1048" type="#_x0000_t75" style="width:67pt;height:35.5pt" o:ole="">
            <v:imagedata r:id="rId51" o:title=""/>
          </v:shape>
          <o:OLEObject Type="Embed" ProgID="Equation.2" ShapeID="_x0000_i1048" DrawAspect="Content" ObjectID="_1849242806" r:id="rId52"/>
        </w:object>
      </w:r>
    </w:p>
    <w:p w:rsidR="0001553A" w:rsidRPr="0001553A" w:rsidRDefault="0001553A" w:rsidP="0001553A">
      <w:pPr>
        <w:widowControl w:val="0"/>
        <w:autoSpaceDE w:val="0"/>
        <w:autoSpaceDN w:val="0"/>
        <w:spacing w:after="0"/>
        <w:ind w:left="340" w:right="-4872"/>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где Фс – физический износ слоистой конструкции, %;</w:t>
      </w:r>
    </w:p>
    <w:p w:rsidR="0001553A" w:rsidRPr="0001553A" w:rsidRDefault="0001553A" w:rsidP="0001553A">
      <w:pPr>
        <w:widowControl w:val="0"/>
        <w:autoSpaceDE w:val="0"/>
        <w:autoSpaceDN w:val="0"/>
        <w:spacing w:after="0"/>
        <w:ind w:left="340" w:right="57"/>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Фi – физический износ материала слоя, определяемое по рис. 1 и 2 в зависимости от срока эксплуатации данной слоистой конструкции, %;</w:t>
      </w:r>
    </w:p>
    <w:p w:rsidR="0001553A" w:rsidRPr="0001553A" w:rsidRDefault="0001553A" w:rsidP="0001553A">
      <w:pPr>
        <w:widowControl w:val="0"/>
        <w:autoSpaceDE w:val="0"/>
        <w:autoSpaceDN w:val="0"/>
        <w:spacing w:after="0"/>
        <w:ind w:left="340" w:right="57"/>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Кi – коэффициент, определяемый как отношение стоимости материала слоя к стоимости всей конструкции (см.. 3);</w:t>
      </w:r>
    </w:p>
    <w:p w:rsidR="0001553A" w:rsidRPr="0001553A" w:rsidRDefault="0001553A" w:rsidP="0001553A">
      <w:pPr>
        <w:widowControl w:val="0"/>
        <w:autoSpaceDE w:val="0"/>
        <w:autoSpaceDN w:val="0"/>
        <w:spacing w:after="0"/>
        <w:ind w:left="340" w:right="57"/>
        <w:rPr>
          <w:rFonts w:ascii="Times New Roman" w:eastAsia="Times New Roman" w:hAnsi="Times New Roman" w:cs="Times New Roman"/>
          <w:sz w:val="24"/>
          <w:szCs w:val="24"/>
        </w:rPr>
      </w:pPr>
      <w:r w:rsidRPr="0001553A">
        <w:rPr>
          <w:rFonts w:ascii="Times New Roman" w:eastAsia="Times New Roman" w:hAnsi="Times New Roman" w:cs="Times New Roman"/>
          <w:sz w:val="24"/>
          <w:szCs w:val="24"/>
        </w:rPr>
        <w:t>n – число слоев.</w:t>
      </w:r>
    </w:p>
    <w:p w:rsidR="0001553A" w:rsidRPr="0001553A" w:rsidRDefault="0001553A" w:rsidP="0001553A">
      <w:pPr>
        <w:widowControl w:val="0"/>
        <w:autoSpaceDE w:val="0"/>
        <w:autoSpaceDN w:val="0"/>
        <w:spacing w:after="0" w:line="368" w:lineRule="exact"/>
        <w:ind w:left="1264" w:right="891"/>
        <w:jc w:val="center"/>
        <w:rPr>
          <w:rFonts w:ascii="Times New Roman" w:eastAsia="Times New Roman" w:hAnsi="Times New Roman" w:cs="Times New Roman"/>
          <w:i/>
          <w:sz w:val="24"/>
          <w:szCs w:val="24"/>
        </w:rPr>
      </w:pPr>
    </w:p>
    <w:p w:rsidR="0001553A" w:rsidRPr="0001553A" w:rsidRDefault="0001553A" w:rsidP="0001553A">
      <w:pPr>
        <w:widowControl w:val="0"/>
        <w:autoSpaceDE w:val="0"/>
        <w:autoSpaceDN w:val="0"/>
        <w:spacing w:after="0" w:line="368" w:lineRule="exact"/>
        <w:ind w:left="1264" w:right="891"/>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Пример</w:t>
      </w:r>
    </w:p>
    <w:p w:rsidR="0001553A" w:rsidRPr="0001553A" w:rsidRDefault="0001553A" w:rsidP="0001553A">
      <w:pPr>
        <w:widowControl w:val="0"/>
        <w:tabs>
          <w:tab w:val="left" w:pos="0"/>
        </w:tabs>
        <w:autoSpaceDE w:val="0"/>
        <w:autoSpaceDN w:val="0"/>
        <w:spacing w:after="0" w:line="240" w:lineRule="auto"/>
        <w:ind w:left="-57" w:right="283" w:firstLine="566"/>
        <w:jc w:val="center"/>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При обследовании плоской совмещенной крыши обнаружены</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следующие признаки износа панелей: протечки и промерзания на</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площади до 25 %; трещины в панелях шириной до 2 мм; мелкие</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выбоины</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на</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поверхности</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плит.</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Панели</w:t>
      </w:r>
      <w:r w:rsidRPr="0001553A">
        <w:rPr>
          <w:rFonts w:ascii="Times New Roman" w:eastAsia="Times New Roman" w:hAnsi="Times New Roman" w:cs="Times New Roman"/>
          <w:i/>
          <w:spacing w:val="81"/>
          <w:sz w:val="24"/>
          <w:szCs w:val="24"/>
        </w:rPr>
        <w:t xml:space="preserve"> </w:t>
      </w:r>
      <w:r w:rsidRPr="0001553A">
        <w:rPr>
          <w:rFonts w:ascii="Times New Roman" w:eastAsia="Times New Roman" w:hAnsi="Times New Roman" w:cs="Times New Roman"/>
          <w:i/>
          <w:sz w:val="24"/>
          <w:szCs w:val="24"/>
        </w:rPr>
        <w:t>выполнены</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трехслойными,</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с</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утеплителем</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ячеистого</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бетона.</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Срок</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эксплуатации</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здания</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18 лет.</w:t>
      </w:r>
    </w:p>
    <w:p w:rsidR="0001553A" w:rsidRPr="0001553A" w:rsidRDefault="0001553A" w:rsidP="0001553A">
      <w:pPr>
        <w:widowControl w:val="0"/>
        <w:autoSpaceDE w:val="0"/>
        <w:autoSpaceDN w:val="0"/>
        <w:spacing w:after="0" w:line="240" w:lineRule="auto"/>
        <w:ind w:left="-57" w:right="283"/>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Определить</w:t>
      </w:r>
      <w:r w:rsidRPr="0001553A">
        <w:rPr>
          <w:rFonts w:ascii="Times New Roman" w:eastAsia="Times New Roman" w:hAnsi="Times New Roman" w:cs="Times New Roman"/>
          <w:i/>
          <w:spacing w:val="-9"/>
          <w:sz w:val="24"/>
          <w:szCs w:val="24"/>
        </w:rPr>
        <w:t xml:space="preserve"> </w:t>
      </w:r>
      <w:r w:rsidRPr="0001553A">
        <w:rPr>
          <w:rFonts w:ascii="Times New Roman" w:eastAsia="Times New Roman" w:hAnsi="Times New Roman" w:cs="Times New Roman"/>
          <w:i/>
          <w:sz w:val="24"/>
          <w:szCs w:val="24"/>
        </w:rPr>
        <w:t>физический</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9"/>
          <w:sz w:val="24"/>
          <w:szCs w:val="24"/>
        </w:rPr>
        <w:t xml:space="preserve"> </w:t>
      </w:r>
      <w:r w:rsidRPr="0001553A">
        <w:rPr>
          <w:rFonts w:ascii="Times New Roman" w:eastAsia="Times New Roman" w:hAnsi="Times New Roman" w:cs="Times New Roman"/>
          <w:i/>
          <w:sz w:val="24"/>
          <w:szCs w:val="24"/>
        </w:rPr>
        <w:t>крыши.</w:t>
      </w:r>
    </w:p>
    <w:p w:rsidR="0001553A" w:rsidRPr="0001553A" w:rsidRDefault="0001553A" w:rsidP="0001553A">
      <w:pPr>
        <w:widowControl w:val="0"/>
        <w:autoSpaceDE w:val="0"/>
        <w:autoSpaceDN w:val="0"/>
        <w:spacing w:before="1" w:after="0" w:line="240" w:lineRule="auto"/>
        <w:ind w:left="-57" w:right="283"/>
        <w:rPr>
          <w:rFonts w:ascii="Times New Roman" w:eastAsia="Times New Roman" w:hAnsi="Times New Roman" w:cs="Times New Roman"/>
          <w:i/>
          <w:sz w:val="24"/>
          <w:szCs w:val="24"/>
        </w:rPr>
      </w:pPr>
    </w:p>
    <w:p w:rsidR="0001553A" w:rsidRPr="0001553A" w:rsidRDefault="0001553A" w:rsidP="0001553A">
      <w:pPr>
        <w:widowControl w:val="0"/>
        <w:autoSpaceDE w:val="0"/>
        <w:autoSpaceDN w:val="0"/>
        <w:spacing w:after="0" w:line="240" w:lineRule="auto"/>
        <w:ind w:left="-57" w:right="283"/>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Решение:</w:t>
      </w:r>
    </w:p>
    <w:p w:rsidR="0001553A" w:rsidRPr="0001553A" w:rsidRDefault="0001553A" w:rsidP="0001553A">
      <w:pPr>
        <w:widowControl w:val="0"/>
        <w:autoSpaceDE w:val="0"/>
        <w:autoSpaceDN w:val="0"/>
        <w:spacing w:after="0" w:line="240" w:lineRule="auto"/>
        <w:ind w:left="-57" w:right="283" w:firstLine="566"/>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А</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Оцениваем</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физический</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крыши</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сборных</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железобетонных слоистых панелей по техническому состоянию</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по</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таблице</w:t>
      </w:r>
      <w:r w:rsidR="0088512D">
        <w:rPr>
          <w:rFonts w:ascii="Times New Roman" w:eastAsia="Times New Roman" w:hAnsi="Times New Roman" w:cs="Times New Roman"/>
          <w:i/>
          <w:sz w:val="24"/>
          <w:szCs w:val="24"/>
        </w:rPr>
        <w:t xml:space="preserve"> 40 ВСН</w:t>
      </w:r>
      <w:r w:rsidRPr="0001553A">
        <w:rPr>
          <w:rFonts w:ascii="Times New Roman" w:eastAsia="Times New Roman" w:hAnsi="Times New Roman" w:cs="Times New Roman"/>
          <w:i/>
          <w:sz w:val="24"/>
          <w:szCs w:val="24"/>
        </w:rPr>
        <w:t>:</w:t>
      </w:r>
    </w:p>
    <w:p w:rsidR="0001553A" w:rsidRPr="0001553A" w:rsidRDefault="0001553A" w:rsidP="0001553A">
      <w:pPr>
        <w:widowControl w:val="0"/>
        <w:autoSpaceDE w:val="0"/>
        <w:autoSpaceDN w:val="0"/>
        <w:spacing w:after="0" w:line="240" w:lineRule="auto"/>
        <w:ind w:left="-57" w:right="283" w:firstLine="566"/>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наличие двух признаков износа из трех в интервале 41-60 %,</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50 %.</w:t>
      </w:r>
    </w:p>
    <w:p w:rsidR="0001553A" w:rsidRPr="0001553A" w:rsidRDefault="0001553A" w:rsidP="0001553A">
      <w:pPr>
        <w:widowControl w:val="0"/>
        <w:autoSpaceDE w:val="0"/>
        <w:autoSpaceDN w:val="0"/>
        <w:spacing w:after="0" w:line="240" w:lineRule="auto"/>
        <w:ind w:left="-57" w:right="283"/>
        <w:jc w:val="both"/>
        <w:rPr>
          <w:rFonts w:ascii="Times New Roman" w:eastAsia="Times New Roman" w:hAnsi="Times New Roman" w:cs="Times New Roman"/>
          <w:sz w:val="24"/>
          <w:szCs w:val="24"/>
        </w:rPr>
        <w:sectPr w:rsidR="0001553A" w:rsidRPr="0001553A">
          <w:type w:val="continuous"/>
          <w:pgSz w:w="11910" w:h="16840"/>
          <w:pgMar w:top="1040" w:right="160" w:bottom="280" w:left="920" w:header="720" w:footer="720" w:gutter="0"/>
          <w:cols w:space="720"/>
        </w:sectPr>
      </w:pPr>
    </w:p>
    <w:p w:rsidR="0001553A" w:rsidRPr="0001553A" w:rsidRDefault="0001553A" w:rsidP="0001553A">
      <w:pPr>
        <w:widowControl w:val="0"/>
        <w:autoSpaceDE w:val="0"/>
        <w:autoSpaceDN w:val="0"/>
        <w:spacing w:before="66" w:after="0" w:line="240" w:lineRule="auto"/>
        <w:ind w:left="-57" w:right="283" w:firstLine="566"/>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Б - Оцениваем физический износ крыши по сроку службы по</w:t>
      </w:r>
      <w:r w:rsidRPr="0001553A">
        <w:rPr>
          <w:rFonts w:ascii="Times New Roman" w:eastAsia="Times New Roman" w:hAnsi="Times New Roman" w:cs="Times New Roman"/>
          <w:i/>
          <w:spacing w:val="1"/>
          <w:sz w:val="24"/>
          <w:szCs w:val="24"/>
        </w:rPr>
        <w:t xml:space="preserve"> </w:t>
      </w:r>
      <w:r w:rsidR="0088512D">
        <w:rPr>
          <w:rFonts w:ascii="Times New Roman" w:eastAsia="Times New Roman" w:hAnsi="Times New Roman" w:cs="Times New Roman"/>
          <w:i/>
          <w:sz w:val="24"/>
          <w:szCs w:val="24"/>
        </w:rPr>
        <w:t>рис</w:t>
      </w:r>
      <w:r w:rsidRPr="0001553A">
        <w:rPr>
          <w:rFonts w:ascii="Times New Roman" w:eastAsia="Times New Roman" w:hAnsi="Times New Roman" w:cs="Times New Roman"/>
          <w:i/>
          <w:sz w:val="24"/>
          <w:szCs w:val="24"/>
        </w:rPr>
        <w:t>.1 и</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2.</w:t>
      </w:r>
    </w:p>
    <w:p w:rsidR="0001553A" w:rsidRPr="0001553A" w:rsidRDefault="0001553A" w:rsidP="0001553A">
      <w:pPr>
        <w:widowControl w:val="0"/>
        <w:autoSpaceDE w:val="0"/>
        <w:autoSpaceDN w:val="0"/>
        <w:spacing w:after="0" w:line="240" w:lineRule="auto"/>
        <w:ind w:left="-57" w:right="283" w:firstLine="566"/>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Принимаем срок службы железобетона 125 лет. Физический</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 xml:space="preserve">износ слоев из </w:t>
      </w:r>
    </w:p>
    <w:p w:rsidR="0001553A" w:rsidRPr="0001553A" w:rsidRDefault="0001553A" w:rsidP="0001553A">
      <w:pPr>
        <w:widowControl w:val="0"/>
        <w:autoSpaceDE w:val="0"/>
        <w:autoSpaceDN w:val="0"/>
        <w:spacing w:after="0" w:line="240" w:lineRule="auto"/>
        <w:ind w:left="-57" w:right="283" w:firstLine="566"/>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жлезобетона при сроке эксплуатации 18 лет по</w:t>
      </w:r>
      <w:r w:rsidRPr="0001553A">
        <w:rPr>
          <w:rFonts w:ascii="Times New Roman" w:eastAsia="Times New Roman" w:hAnsi="Times New Roman" w:cs="Times New Roman"/>
          <w:i/>
          <w:spacing w:val="1"/>
          <w:sz w:val="24"/>
          <w:szCs w:val="24"/>
        </w:rPr>
        <w:t xml:space="preserve"> </w:t>
      </w:r>
      <w:r w:rsidR="0088512D">
        <w:rPr>
          <w:rFonts w:ascii="Times New Roman" w:eastAsia="Times New Roman" w:hAnsi="Times New Roman" w:cs="Times New Roman"/>
          <w:i/>
          <w:sz w:val="24"/>
          <w:szCs w:val="24"/>
        </w:rPr>
        <w:t xml:space="preserve">рис. </w:t>
      </w:r>
      <w:r w:rsidRPr="0001553A">
        <w:rPr>
          <w:rFonts w:ascii="Times New Roman" w:eastAsia="Times New Roman" w:hAnsi="Times New Roman" w:cs="Times New Roman"/>
          <w:i/>
          <w:sz w:val="24"/>
          <w:szCs w:val="24"/>
        </w:rPr>
        <w:t>1 составляет Ф</w:t>
      </w:r>
      <w:r w:rsidRPr="0001553A">
        <w:rPr>
          <w:rFonts w:ascii="Times New Roman" w:eastAsia="Times New Roman" w:hAnsi="Times New Roman" w:cs="Times New Roman"/>
          <w:i/>
          <w:sz w:val="24"/>
          <w:szCs w:val="24"/>
          <w:vertAlign w:val="subscript"/>
        </w:rPr>
        <w:t>1</w:t>
      </w:r>
      <w:r w:rsidRPr="0001553A">
        <w:rPr>
          <w:rFonts w:ascii="Times New Roman" w:eastAsia="Times New Roman" w:hAnsi="Times New Roman" w:cs="Times New Roman"/>
          <w:i/>
          <w:sz w:val="24"/>
          <w:szCs w:val="24"/>
        </w:rPr>
        <w:t xml:space="preserve"> = 21 %. Коэффициент К</w:t>
      </w:r>
      <w:r w:rsidRPr="0001553A">
        <w:rPr>
          <w:rFonts w:ascii="Times New Roman" w:eastAsia="Times New Roman" w:hAnsi="Times New Roman" w:cs="Times New Roman"/>
          <w:i/>
          <w:sz w:val="24"/>
          <w:szCs w:val="24"/>
          <w:vertAlign w:val="subscript"/>
        </w:rPr>
        <w:t>i</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принимаем по</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прил.</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Б</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(по аналогии)</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для</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бетонных</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слоев</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К</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1 =</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0,35.</w:t>
      </w:r>
    </w:p>
    <w:p w:rsidR="0001553A" w:rsidRPr="0001553A" w:rsidRDefault="0001553A" w:rsidP="0001553A">
      <w:pPr>
        <w:widowControl w:val="0"/>
        <w:autoSpaceDE w:val="0"/>
        <w:autoSpaceDN w:val="0"/>
        <w:spacing w:after="0" w:line="240" w:lineRule="auto"/>
        <w:ind w:left="-57" w:right="283" w:firstLine="566"/>
        <w:jc w:val="both"/>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Принимаем</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срок</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службы</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i/>
          <w:sz w:val="24"/>
          <w:szCs w:val="24"/>
        </w:rPr>
        <w:t>утеплителя</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из</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ячеистого</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бетона</w:t>
      </w:r>
      <w:r w:rsidRPr="0001553A">
        <w:rPr>
          <w:rFonts w:ascii="Times New Roman" w:eastAsia="Times New Roman" w:hAnsi="Times New Roman" w:cs="Times New Roman"/>
          <w:i/>
          <w:spacing w:val="-7"/>
          <w:sz w:val="24"/>
          <w:szCs w:val="24"/>
        </w:rPr>
        <w:t xml:space="preserve"> </w:t>
      </w:r>
      <w:r w:rsidRPr="0001553A">
        <w:rPr>
          <w:rFonts w:ascii="Times New Roman" w:eastAsia="Times New Roman" w:hAnsi="Times New Roman" w:cs="Times New Roman"/>
          <w:i/>
          <w:sz w:val="24"/>
          <w:szCs w:val="24"/>
        </w:rPr>
        <w:t>40</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лет.</w:t>
      </w:r>
      <w:r w:rsidRPr="0001553A">
        <w:rPr>
          <w:rFonts w:ascii="Times New Roman" w:eastAsia="Times New Roman" w:hAnsi="Times New Roman" w:cs="Times New Roman"/>
          <w:i/>
          <w:spacing w:val="23"/>
          <w:sz w:val="24"/>
          <w:szCs w:val="24"/>
        </w:rPr>
        <w:t xml:space="preserve"> </w:t>
      </w:r>
      <w:r w:rsidRPr="0001553A">
        <w:rPr>
          <w:rFonts w:ascii="Times New Roman" w:eastAsia="Times New Roman" w:hAnsi="Times New Roman" w:cs="Times New Roman"/>
          <w:i/>
          <w:sz w:val="24"/>
          <w:szCs w:val="24"/>
        </w:rPr>
        <w:t>Физический</w:t>
      </w:r>
      <w:r w:rsidRPr="0001553A">
        <w:rPr>
          <w:rFonts w:ascii="Times New Roman" w:eastAsia="Times New Roman" w:hAnsi="Times New Roman" w:cs="Times New Roman"/>
          <w:i/>
          <w:spacing w:val="26"/>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22"/>
          <w:sz w:val="24"/>
          <w:szCs w:val="24"/>
        </w:rPr>
        <w:t xml:space="preserve"> </w:t>
      </w:r>
      <w:r w:rsidRPr="0001553A">
        <w:rPr>
          <w:rFonts w:ascii="Times New Roman" w:eastAsia="Times New Roman" w:hAnsi="Times New Roman" w:cs="Times New Roman"/>
          <w:i/>
          <w:sz w:val="24"/>
          <w:szCs w:val="24"/>
        </w:rPr>
        <w:t>слоя</w:t>
      </w:r>
      <w:r w:rsidRPr="0001553A">
        <w:rPr>
          <w:rFonts w:ascii="Times New Roman" w:eastAsia="Times New Roman" w:hAnsi="Times New Roman" w:cs="Times New Roman"/>
          <w:i/>
          <w:spacing w:val="23"/>
          <w:sz w:val="24"/>
          <w:szCs w:val="24"/>
        </w:rPr>
        <w:t xml:space="preserve"> </w:t>
      </w:r>
      <w:r w:rsidRPr="0001553A">
        <w:rPr>
          <w:rFonts w:ascii="Times New Roman" w:eastAsia="Times New Roman" w:hAnsi="Times New Roman" w:cs="Times New Roman"/>
          <w:i/>
          <w:sz w:val="24"/>
          <w:szCs w:val="24"/>
        </w:rPr>
        <w:t>утеплителя</w:t>
      </w:r>
      <w:r w:rsidRPr="0001553A">
        <w:rPr>
          <w:rFonts w:ascii="Times New Roman" w:eastAsia="Times New Roman" w:hAnsi="Times New Roman" w:cs="Times New Roman"/>
          <w:i/>
          <w:spacing w:val="23"/>
          <w:sz w:val="24"/>
          <w:szCs w:val="24"/>
        </w:rPr>
        <w:t xml:space="preserve"> </w:t>
      </w:r>
      <w:r w:rsidRPr="0001553A">
        <w:rPr>
          <w:rFonts w:ascii="Times New Roman" w:eastAsia="Times New Roman" w:hAnsi="Times New Roman" w:cs="Times New Roman"/>
          <w:i/>
          <w:sz w:val="24"/>
          <w:szCs w:val="24"/>
        </w:rPr>
        <w:t>при</w:t>
      </w:r>
      <w:r w:rsidRPr="0001553A">
        <w:rPr>
          <w:rFonts w:ascii="Times New Roman" w:eastAsia="Times New Roman" w:hAnsi="Times New Roman" w:cs="Times New Roman"/>
          <w:i/>
          <w:spacing w:val="24"/>
          <w:sz w:val="24"/>
          <w:szCs w:val="24"/>
        </w:rPr>
        <w:t xml:space="preserve"> </w:t>
      </w:r>
      <w:r w:rsidRPr="0001553A">
        <w:rPr>
          <w:rFonts w:ascii="Times New Roman" w:eastAsia="Times New Roman" w:hAnsi="Times New Roman" w:cs="Times New Roman"/>
          <w:i/>
          <w:sz w:val="24"/>
          <w:szCs w:val="24"/>
        </w:rPr>
        <w:t>сроке</w:t>
      </w:r>
      <w:r w:rsidRPr="0001553A">
        <w:rPr>
          <w:rFonts w:ascii="Times New Roman" w:eastAsia="Times New Roman" w:hAnsi="Times New Roman" w:cs="Times New Roman"/>
          <w:i/>
          <w:spacing w:val="25"/>
          <w:sz w:val="24"/>
          <w:szCs w:val="24"/>
        </w:rPr>
        <w:t xml:space="preserve"> </w:t>
      </w:r>
      <w:r w:rsidRPr="0001553A">
        <w:rPr>
          <w:rFonts w:ascii="Times New Roman" w:eastAsia="Times New Roman" w:hAnsi="Times New Roman" w:cs="Times New Roman"/>
          <w:i/>
          <w:sz w:val="24"/>
          <w:szCs w:val="24"/>
        </w:rPr>
        <w:t>эксплуатации</w:t>
      </w:r>
    </w:p>
    <w:p w:rsidR="0001553A" w:rsidRPr="0001553A" w:rsidRDefault="0001553A" w:rsidP="0001553A">
      <w:pPr>
        <w:widowControl w:val="0"/>
        <w:autoSpaceDE w:val="0"/>
        <w:autoSpaceDN w:val="0"/>
        <w:spacing w:after="0" w:line="240" w:lineRule="auto"/>
        <w:ind w:left="-57" w:right="283"/>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18</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лет</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по</w:t>
      </w:r>
      <w:r w:rsidRPr="0001553A">
        <w:rPr>
          <w:rFonts w:ascii="Times New Roman" w:eastAsia="Times New Roman" w:hAnsi="Times New Roman" w:cs="Times New Roman"/>
          <w:i/>
          <w:spacing w:val="3"/>
          <w:sz w:val="24"/>
          <w:szCs w:val="24"/>
        </w:rPr>
        <w:t xml:space="preserve"> </w:t>
      </w:r>
      <w:r w:rsidR="0088512D">
        <w:rPr>
          <w:rFonts w:ascii="Times New Roman" w:eastAsia="Times New Roman" w:hAnsi="Times New Roman" w:cs="Times New Roman"/>
          <w:i/>
          <w:sz w:val="24"/>
          <w:szCs w:val="24"/>
        </w:rPr>
        <w:t>рис</w:t>
      </w:r>
      <w:r w:rsidRPr="0001553A">
        <w:rPr>
          <w:rFonts w:ascii="Times New Roman" w:eastAsia="Times New Roman" w:hAnsi="Times New Roman" w:cs="Times New Roman"/>
          <w:i/>
          <w:sz w:val="24"/>
          <w:szCs w:val="24"/>
        </w:rPr>
        <w:t>.2</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составляет</w:t>
      </w:r>
      <w:r w:rsidRPr="0001553A">
        <w:rPr>
          <w:rFonts w:ascii="Times New Roman" w:eastAsia="Times New Roman" w:hAnsi="Times New Roman" w:cs="Times New Roman"/>
          <w:i/>
          <w:spacing w:val="6"/>
          <w:sz w:val="24"/>
          <w:szCs w:val="24"/>
        </w:rPr>
        <w:t xml:space="preserve"> </w:t>
      </w:r>
      <w:r w:rsidRPr="0001553A">
        <w:rPr>
          <w:rFonts w:ascii="Times New Roman" w:eastAsia="Times New Roman" w:hAnsi="Times New Roman" w:cs="Times New Roman"/>
          <w:i/>
          <w:sz w:val="24"/>
          <w:szCs w:val="24"/>
        </w:rPr>
        <w:t>Ф</w:t>
      </w:r>
      <w:r w:rsidRPr="0001553A">
        <w:rPr>
          <w:rFonts w:ascii="Times New Roman" w:eastAsia="Times New Roman" w:hAnsi="Times New Roman" w:cs="Times New Roman"/>
          <w:i/>
          <w:sz w:val="24"/>
          <w:szCs w:val="24"/>
          <w:vertAlign w:val="subscript"/>
        </w:rPr>
        <w:t>2</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34</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Коэффициент</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К</w:t>
      </w:r>
      <w:r w:rsidRPr="0001553A">
        <w:rPr>
          <w:rFonts w:ascii="Times New Roman" w:eastAsia="Times New Roman" w:hAnsi="Times New Roman" w:cs="Times New Roman"/>
          <w:i/>
          <w:sz w:val="24"/>
          <w:szCs w:val="24"/>
          <w:vertAlign w:val="subscript"/>
        </w:rPr>
        <w:t>i</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принимаем</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по прил. (по аналогии) для утеплителя К</w:t>
      </w:r>
      <w:r w:rsidRPr="0001553A">
        <w:rPr>
          <w:rFonts w:ascii="Times New Roman" w:eastAsia="Times New Roman" w:hAnsi="Times New Roman" w:cs="Times New Roman"/>
          <w:i/>
          <w:sz w:val="24"/>
          <w:szCs w:val="24"/>
          <w:vertAlign w:val="subscript"/>
        </w:rPr>
        <w:t>2</w:t>
      </w:r>
      <w:r w:rsidRPr="0001553A">
        <w:rPr>
          <w:rFonts w:ascii="Times New Roman" w:eastAsia="Times New Roman" w:hAnsi="Times New Roman" w:cs="Times New Roman"/>
          <w:i/>
          <w:sz w:val="24"/>
          <w:szCs w:val="24"/>
        </w:rPr>
        <w:t xml:space="preserve"> =0,65.</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Физический износ крыши</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(округление до</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5</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p>
    <w:p w:rsidR="0001553A" w:rsidRPr="0001553A" w:rsidRDefault="0001553A" w:rsidP="0001553A">
      <w:pPr>
        <w:widowControl w:val="0"/>
        <w:autoSpaceDE w:val="0"/>
        <w:autoSpaceDN w:val="0"/>
        <w:spacing w:after="0" w:line="240" w:lineRule="auto"/>
        <w:ind w:left="-57" w:right="283"/>
        <w:rPr>
          <w:rFonts w:ascii="Times New Roman" w:eastAsia="Times New Roman" w:hAnsi="Times New Roman" w:cs="Times New Roman"/>
          <w:i/>
          <w:sz w:val="24"/>
          <w:szCs w:val="24"/>
        </w:rPr>
      </w:pPr>
      <w:r w:rsidRPr="0001553A">
        <w:rPr>
          <w:rFonts w:ascii="Times New Roman" w:eastAsia="Times New Roman" w:hAnsi="Times New Roman" w:cs="Times New Roman"/>
          <w:i/>
          <w:spacing w:val="-1"/>
          <w:sz w:val="24"/>
          <w:szCs w:val="24"/>
        </w:rPr>
        <w:t>Ф</w:t>
      </w:r>
      <w:r w:rsidRPr="0001553A">
        <w:rPr>
          <w:rFonts w:ascii="Times New Roman" w:eastAsia="Times New Roman" w:hAnsi="Times New Roman" w:cs="Times New Roman"/>
          <w:i/>
          <w:spacing w:val="-1"/>
          <w:sz w:val="24"/>
          <w:szCs w:val="24"/>
          <w:vertAlign w:val="subscript"/>
        </w:rPr>
        <w:t>С</w:t>
      </w:r>
      <w:r w:rsidRPr="0001553A">
        <w:rPr>
          <w:rFonts w:ascii="Times New Roman" w:eastAsia="Times New Roman" w:hAnsi="Times New Roman" w:cs="Times New Roman"/>
          <w:i/>
          <w:spacing w:val="-27"/>
          <w:sz w:val="24"/>
          <w:szCs w:val="24"/>
        </w:rPr>
        <w:t xml:space="preserve"> </w:t>
      </w:r>
      <w:r w:rsidRPr="0001553A">
        <w:rPr>
          <w:rFonts w:ascii="Times New Roman" w:eastAsia="Times New Roman" w:hAnsi="Times New Roman" w:cs="Times New Roman"/>
          <w:i/>
          <w:spacing w:val="-1"/>
          <w:sz w:val="24"/>
          <w:szCs w:val="24"/>
        </w:rPr>
        <w:t>= Ф</w:t>
      </w:r>
      <w:r w:rsidRPr="0001553A">
        <w:rPr>
          <w:rFonts w:ascii="Times New Roman" w:eastAsia="Times New Roman" w:hAnsi="Times New Roman" w:cs="Times New Roman"/>
          <w:i/>
          <w:spacing w:val="-1"/>
          <w:sz w:val="24"/>
          <w:szCs w:val="24"/>
          <w:vertAlign w:val="subscript"/>
        </w:rPr>
        <w:t>1</w:t>
      </w:r>
      <w:r w:rsidRPr="0001553A">
        <w:rPr>
          <w:rFonts w:ascii="Times New Roman" w:eastAsia="Times New Roman" w:hAnsi="Times New Roman" w:cs="Times New Roman"/>
          <w:i/>
          <w:spacing w:val="-1"/>
          <w:sz w:val="24"/>
          <w:szCs w:val="24"/>
        </w:rPr>
        <w:t>∙К</w:t>
      </w:r>
      <w:r w:rsidRPr="0001553A">
        <w:rPr>
          <w:rFonts w:ascii="Times New Roman" w:eastAsia="Times New Roman" w:hAnsi="Times New Roman" w:cs="Times New Roman"/>
          <w:i/>
          <w:spacing w:val="-1"/>
          <w:sz w:val="24"/>
          <w:szCs w:val="24"/>
          <w:vertAlign w:val="subscript"/>
        </w:rPr>
        <w:t>1</w:t>
      </w:r>
      <w:r w:rsidRPr="0001553A">
        <w:rPr>
          <w:rFonts w:ascii="Times New Roman" w:eastAsia="Times New Roman" w:hAnsi="Times New Roman" w:cs="Times New Roman"/>
          <w:i/>
          <w:spacing w:val="-1"/>
          <w:sz w:val="24"/>
          <w:szCs w:val="24"/>
        </w:rPr>
        <w:t xml:space="preserve"> + Ф</w:t>
      </w:r>
      <w:r w:rsidRPr="0001553A">
        <w:rPr>
          <w:rFonts w:ascii="Times New Roman" w:eastAsia="Times New Roman" w:hAnsi="Times New Roman" w:cs="Times New Roman"/>
          <w:i/>
          <w:spacing w:val="-1"/>
          <w:sz w:val="24"/>
          <w:szCs w:val="24"/>
          <w:vertAlign w:val="subscript"/>
        </w:rPr>
        <w:t>2</w:t>
      </w:r>
      <w:r w:rsidRPr="0001553A">
        <w:rPr>
          <w:rFonts w:ascii="Times New Roman" w:eastAsia="Times New Roman" w:hAnsi="Times New Roman" w:cs="Times New Roman"/>
          <w:i/>
          <w:spacing w:val="-1"/>
          <w:sz w:val="24"/>
          <w:szCs w:val="24"/>
        </w:rPr>
        <w:t>∙К</w:t>
      </w:r>
      <w:r w:rsidRPr="0001553A">
        <w:rPr>
          <w:rFonts w:ascii="Times New Roman" w:eastAsia="Times New Roman" w:hAnsi="Times New Roman" w:cs="Times New Roman"/>
          <w:i/>
          <w:spacing w:val="-1"/>
          <w:sz w:val="24"/>
          <w:szCs w:val="24"/>
          <w:vertAlign w:val="subscript"/>
        </w:rPr>
        <w:t>2</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21∙0,35+34∙0,65</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29,45</w:t>
      </w:r>
      <w:r w:rsidRPr="0001553A">
        <w:rPr>
          <w:rFonts w:ascii="Times New Roman" w:eastAsia="Times New Roman" w:hAnsi="Times New Roman" w:cs="Times New Roman"/>
          <w:i/>
          <w:spacing w:val="1"/>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2"/>
          <w:sz w:val="24"/>
          <w:szCs w:val="24"/>
        </w:rPr>
        <w:t xml:space="preserve"> </w:t>
      </w:r>
      <w:r w:rsidRPr="0001553A">
        <w:rPr>
          <w:rFonts w:ascii="Times New Roman" w:eastAsia="Times New Roman" w:hAnsi="Times New Roman" w:cs="Times New Roman"/>
          <w:i/>
          <w:sz w:val="24"/>
          <w:szCs w:val="24"/>
        </w:rPr>
        <w:t>30%</w:t>
      </w:r>
    </w:p>
    <w:p w:rsidR="0001553A" w:rsidRPr="0001553A" w:rsidRDefault="0001553A" w:rsidP="0001553A">
      <w:pPr>
        <w:widowControl w:val="0"/>
        <w:autoSpaceDE w:val="0"/>
        <w:autoSpaceDN w:val="0"/>
        <w:spacing w:after="0" w:line="240" w:lineRule="auto"/>
        <w:ind w:left="-57" w:right="283"/>
        <w:rPr>
          <w:rFonts w:ascii="Times New Roman" w:eastAsia="Times New Roman" w:hAnsi="Times New Roman" w:cs="Times New Roman"/>
          <w:i/>
          <w:sz w:val="24"/>
          <w:szCs w:val="24"/>
        </w:rPr>
      </w:pPr>
      <w:r w:rsidRPr="0001553A">
        <w:rPr>
          <w:rFonts w:ascii="Times New Roman" w:eastAsia="Times New Roman" w:hAnsi="Times New Roman" w:cs="Times New Roman"/>
          <w:i/>
          <w:sz w:val="24"/>
          <w:szCs w:val="24"/>
        </w:rPr>
        <w:t>Окончательно,</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физический</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износ</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крыши</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оцениваем</w:t>
      </w:r>
      <w:r w:rsidRPr="0001553A">
        <w:rPr>
          <w:rFonts w:ascii="Times New Roman" w:eastAsia="Times New Roman" w:hAnsi="Times New Roman" w:cs="Times New Roman"/>
          <w:i/>
          <w:spacing w:val="-9"/>
          <w:sz w:val="24"/>
          <w:szCs w:val="24"/>
        </w:rPr>
        <w:t xml:space="preserve"> </w:t>
      </w:r>
      <w:r w:rsidRPr="0001553A">
        <w:rPr>
          <w:rFonts w:ascii="Times New Roman" w:eastAsia="Times New Roman" w:hAnsi="Times New Roman" w:cs="Times New Roman"/>
          <w:i/>
          <w:sz w:val="24"/>
          <w:szCs w:val="24"/>
        </w:rPr>
        <w:t>в</w:t>
      </w:r>
      <w:r w:rsidRPr="0001553A">
        <w:rPr>
          <w:rFonts w:ascii="Times New Roman" w:eastAsia="Times New Roman" w:hAnsi="Times New Roman" w:cs="Times New Roman"/>
          <w:i/>
          <w:spacing w:val="-9"/>
          <w:sz w:val="24"/>
          <w:szCs w:val="24"/>
        </w:rPr>
        <w:t xml:space="preserve"> </w:t>
      </w:r>
      <w:r w:rsidRPr="0001553A">
        <w:rPr>
          <w:rFonts w:ascii="Times New Roman" w:eastAsia="Times New Roman" w:hAnsi="Times New Roman" w:cs="Times New Roman"/>
          <w:i/>
          <w:sz w:val="24"/>
          <w:szCs w:val="24"/>
        </w:rPr>
        <w:t>50</w:t>
      </w:r>
      <w:r w:rsidRPr="0001553A">
        <w:rPr>
          <w:rFonts w:ascii="Times New Roman" w:eastAsia="Times New Roman" w:hAnsi="Times New Roman" w:cs="Times New Roman"/>
          <w:i/>
          <w:spacing w:val="-8"/>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77"/>
          <w:sz w:val="24"/>
          <w:szCs w:val="24"/>
        </w:rPr>
        <w:t xml:space="preserve"> </w:t>
      </w:r>
      <w:r w:rsidRPr="0001553A">
        <w:rPr>
          <w:rFonts w:ascii="Times New Roman" w:eastAsia="Times New Roman" w:hAnsi="Times New Roman" w:cs="Times New Roman"/>
          <w:i/>
          <w:sz w:val="24"/>
          <w:szCs w:val="24"/>
        </w:rPr>
        <w:t>Техническое</w:t>
      </w:r>
      <w:r w:rsidRPr="0001553A">
        <w:rPr>
          <w:rFonts w:ascii="Times New Roman" w:eastAsia="Times New Roman" w:hAnsi="Times New Roman" w:cs="Times New Roman"/>
          <w:i/>
          <w:spacing w:val="-5"/>
          <w:sz w:val="24"/>
          <w:szCs w:val="24"/>
        </w:rPr>
        <w:t xml:space="preserve"> </w:t>
      </w:r>
      <w:r w:rsidRPr="0001553A">
        <w:rPr>
          <w:rFonts w:ascii="Times New Roman" w:eastAsia="Times New Roman" w:hAnsi="Times New Roman" w:cs="Times New Roman"/>
          <w:i/>
          <w:sz w:val="24"/>
          <w:szCs w:val="24"/>
        </w:rPr>
        <w:t>состояние</w:t>
      </w:r>
      <w:r w:rsidRPr="0001553A">
        <w:rPr>
          <w:rFonts w:ascii="Times New Roman" w:eastAsia="Times New Roman" w:hAnsi="Times New Roman" w:cs="Times New Roman"/>
          <w:i/>
          <w:spacing w:val="-3"/>
          <w:sz w:val="24"/>
          <w:szCs w:val="24"/>
        </w:rPr>
        <w:t xml:space="preserve"> </w:t>
      </w:r>
      <w:r w:rsidRPr="0001553A">
        <w:rPr>
          <w:rFonts w:ascii="Times New Roman" w:eastAsia="Times New Roman" w:hAnsi="Times New Roman" w:cs="Times New Roman"/>
          <w:i/>
          <w:sz w:val="24"/>
          <w:szCs w:val="24"/>
        </w:rPr>
        <w:t>–</w:t>
      </w:r>
      <w:r w:rsidRPr="0001553A">
        <w:rPr>
          <w:rFonts w:ascii="Times New Roman" w:eastAsia="Times New Roman" w:hAnsi="Times New Roman" w:cs="Times New Roman"/>
          <w:i/>
          <w:spacing w:val="-4"/>
          <w:sz w:val="24"/>
          <w:szCs w:val="24"/>
        </w:rPr>
        <w:t xml:space="preserve"> </w:t>
      </w:r>
      <w:r w:rsidRPr="0001553A">
        <w:rPr>
          <w:rFonts w:ascii="Times New Roman" w:eastAsia="Times New Roman" w:hAnsi="Times New Roman" w:cs="Times New Roman"/>
          <w:i/>
          <w:sz w:val="24"/>
          <w:szCs w:val="24"/>
        </w:rPr>
        <w:t>неудовлетворительное.</w:t>
      </w:r>
    </w:p>
    <w:p w:rsidR="0001553A" w:rsidRPr="0001553A" w:rsidRDefault="0001553A" w:rsidP="0001553A">
      <w:pPr>
        <w:widowControl w:val="0"/>
        <w:autoSpaceDE w:val="0"/>
        <w:autoSpaceDN w:val="0"/>
        <w:spacing w:after="0" w:line="240" w:lineRule="auto"/>
        <w:ind w:left="-57" w:right="283"/>
        <w:rPr>
          <w:rFonts w:ascii="Times New Roman" w:eastAsia="Times New Roman" w:hAnsi="Times New Roman" w:cs="Times New Roman"/>
          <w:i/>
          <w:sz w:val="24"/>
          <w:szCs w:val="24"/>
        </w:rPr>
      </w:pPr>
    </w:p>
    <w:p w:rsidR="0001553A" w:rsidRPr="0001553A" w:rsidRDefault="0001553A" w:rsidP="0001553A">
      <w:pPr>
        <w:widowControl w:val="0"/>
        <w:autoSpaceDE w:val="0"/>
        <w:autoSpaceDN w:val="0"/>
        <w:spacing w:after="0"/>
        <w:ind w:left="340" w:right="57"/>
        <w:rPr>
          <w:rFonts w:ascii="Times New Roman" w:eastAsia="Times New Roman" w:hAnsi="Times New Roman" w:cs="Times New Roman"/>
          <w:sz w:val="24"/>
          <w:szCs w:val="24"/>
        </w:rPr>
      </w:pPr>
      <w:r w:rsidRPr="0001553A">
        <w:rPr>
          <w:rFonts w:ascii="Arial" w:eastAsia="Times New Roman" w:hAnsi="Arial" w:cs="Arial"/>
          <w:noProof/>
          <w:sz w:val="20"/>
          <w:szCs w:val="20"/>
          <w:lang w:eastAsia="ru-RU"/>
        </w:rPr>
        <w:drawing>
          <wp:inline distT="0" distB="0" distL="0" distR="0" wp14:anchorId="63E670B1" wp14:editId="1A7E2FE9">
            <wp:extent cx="3172570" cy="3450866"/>
            <wp:effectExtent l="0" t="0" r="889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53"/>
                    <a:stretch>
                      <a:fillRect/>
                    </a:stretch>
                  </pic:blipFill>
                  <pic:spPr bwMode="auto">
                    <a:xfrm>
                      <a:off x="0" y="0"/>
                      <a:ext cx="3165872" cy="3443580"/>
                    </a:xfrm>
                    <a:prstGeom prst="rect">
                      <a:avLst/>
                    </a:prstGeom>
                  </pic:spPr>
                </pic:pic>
              </a:graphicData>
            </a:graphic>
          </wp:inline>
        </w:drawing>
      </w:r>
      <w:r w:rsidRPr="0001553A">
        <w:rPr>
          <w:rFonts w:ascii="Arial" w:eastAsia="Times New Roman" w:hAnsi="Arial" w:cs="Arial"/>
          <w:noProof/>
          <w:sz w:val="20"/>
          <w:szCs w:val="20"/>
          <w:lang w:eastAsia="ru-RU"/>
        </w:rPr>
        <w:drawing>
          <wp:inline distT="0" distB="0" distL="0" distR="0" wp14:anchorId="7600CFEA" wp14:editId="18352EC9">
            <wp:extent cx="2703443" cy="3514477"/>
            <wp:effectExtent l="0" t="0" r="1905"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54"/>
                    <a:stretch>
                      <a:fillRect/>
                    </a:stretch>
                  </pic:blipFill>
                  <pic:spPr bwMode="auto">
                    <a:xfrm>
                      <a:off x="0" y="0"/>
                      <a:ext cx="2734393" cy="3554712"/>
                    </a:xfrm>
                    <a:prstGeom prst="rect">
                      <a:avLst/>
                    </a:prstGeom>
                  </pic:spPr>
                </pic:pic>
              </a:graphicData>
            </a:graphic>
          </wp:inline>
        </w:drawing>
      </w: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01553A" w:rsidRDefault="0001553A"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88512D" w:rsidRDefault="0088512D"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88512D" w:rsidRDefault="0088512D"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88512D" w:rsidRDefault="0088512D"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88512D" w:rsidRDefault="0088512D"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88512D" w:rsidRDefault="0088512D"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88512D" w:rsidRDefault="0088512D"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88512D" w:rsidRDefault="0088512D" w:rsidP="0001553A">
      <w:pPr>
        <w:widowControl w:val="0"/>
        <w:autoSpaceDE w:val="0"/>
        <w:autoSpaceDN w:val="0"/>
        <w:spacing w:before="5" w:after="0" w:line="242" w:lineRule="auto"/>
        <w:ind w:left="1295" w:right="1199" w:hanging="852"/>
        <w:rPr>
          <w:rFonts w:ascii="Times New Roman" w:eastAsia="Times New Roman" w:hAnsi="Times New Roman" w:cs="Times New Roman"/>
          <w:b/>
          <w:sz w:val="24"/>
          <w:szCs w:val="24"/>
        </w:rPr>
      </w:pPr>
    </w:p>
    <w:p w:rsidR="0001553A" w:rsidRPr="0088512D" w:rsidRDefault="0001553A" w:rsidP="0088512D">
      <w:pPr>
        <w:widowControl w:val="0"/>
        <w:autoSpaceDE w:val="0"/>
        <w:autoSpaceDN w:val="0"/>
        <w:spacing w:before="5" w:after="0" w:line="240" w:lineRule="auto"/>
        <w:ind w:left="1295" w:right="1199" w:hanging="852"/>
        <w:rPr>
          <w:rFonts w:ascii="Times New Roman" w:eastAsia="Times New Roman" w:hAnsi="Times New Roman" w:cs="Times New Roman"/>
          <w:b/>
        </w:rPr>
      </w:pPr>
      <w:r w:rsidRPr="0088512D">
        <w:rPr>
          <w:rFonts w:ascii="Times New Roman" w:eastAsia="Times New Roman" w:hAnsi="Times New Roman" w:cs="Times New Roman"/>
          <w:b/>
        </w:rPr>
        <w:t>Удельные веса слоев в многослойных панелях стен и совмещенных</w:t>
      </w:r>
      <w:r w:rsidRPr="0088512D">
        <w:rPr>
          <w:rFonts w:ascii="Times New Roman" w:eastAsia="Times New Roman" w:hAnsi="Times New Roman" w:cs="Times New Roman"/>
          <w:b/>
          <w:spacing w:val="-67"/>
        </w:rPr>
        <w:t xml:space="preserve"> </w:t>
      </w:r>
      <w:r w:rsidRPr="0088512D">
        <w:rPr>
          <w:rFonts w:ascii="Times New Roman" w:eastAsia="Times New Roman" w:hAnsi="Times New Roman" w:cs="Times New Roman"/>
          <w:b/>
        </w:rPr>
        <w:t>крыш</w:t>
      </w:r>
      <w:r w:rsidRPr="0088512D">
        <w:rPr>
          <w:rFonts w:ascii="Times New Roman" w:eastAsia="Times New Roman" w:hAnsi="Times New Roman" w:cs="Times New Roman"/>
          <w:b/>
          <w:spacing w:val="-4"/>
        </w:rPr>
        <w:t xml:space="preserve"> </w:t>
      </w:r>
      <w:r w:rsidRPr="0088512D">
        <w:rPr>
          <w:rFonts w:ascii="Times New Roman" w:eastAsia="Times New Roman" w:hAnsi="Times New Roman" w:cs="Times New Roman"/>
          <w:b/>
        </w:rPr>
        <w:t>(по стоимости)</w:t>
      </w:r>
      <w:r w:rsidRPr="0088512D">
        <w:rPr>
          <w:rFonts w:ascii="Times New Roman" w:eastAsia="Times New Roman" w:hAnsi="Times New Roman" w:cs="Times New Roman"/>
          <w:b/>
          <w:spacing w:val="-1"/>
        </w:rPr>
        <w:t xml:space="preserve"> </w:t>
      </w:r>
      <w:r w:rsidRPr="0088512D">
        <w:rPr>
          <w:rFonts w:ascii="Times New Roman" w:eastAsia="Times New Roman" w:hAnsi="Times New Roman" w:cs="Times New Roman"/>
          <w:b/>
        </w:rPr>
        <w:t>для</w:t>
      </w:r>
      <w:r w:rsidRPr="0088512D">
        <w:rPr>
          <w:rFonts w:ascii="Times New Roman" w:eastAsia="Times New Roman" w:hAnsi="Times New Roman" w:cs="Times New Roman"/>
          <w:b/>
          <w:spacing w:val="-3"/>
        </w:rPr>
        <w:t xml:space="preserve"> </w:t>
      </w:r>
      <w:r w:rsidRPr="0088512D">
        <w:rPr>
          <w:rFonts w:ascii="Times New Roman" w:eastAsia="Times New Roman" w:hAnsi="Times New Roman" w:cs="Times New Roman"/>
          <w:b/>
        </w:rPr>
        <w:t>II территориального</w:t>
      </w:r>
      <w:r w:rsidRPr="0088512D">
        <w:rPr>
          <w:rFonts w:ascii="Times New Roman" w:eastAsia="Times New Roman" w:hAnsi="Times New Roman" w:cs="Times New Roman"/>
          <w:b/>
          <w:spacing w:val="-1"/>
        </w:rPr>
        <w:t xml:space="preserve"> </w:t>
      </w:r>
      <w:r w:rsidRPr="0088512D">
        <w:rPr>
          <w:rFonts w:ascii="Times New Roman" w:eastAsia="Times New Roman" w:hAnsi="Times New Roman" w:cs="Times New Roman"/>
          <w:b/>
        </w:rPr>
        <w:t>района</w:t>
      </w:r>
    </w:p>
    <w:p w:rsidR="0001553A" w:rsidRPr="0088512D" w:rsidRDefault="00B70654" w:rsidP="0088512D">
      <w:pPr>
        <w:widowControl w:val="0"/>
        <w:autoSpaceDE w:val="0"/>
        <w:autoSpaceDN w:val="0"/>
        <w:spacing w:before="8" w:after="0" w:line="240" w:lineRule="auto"/>
        <w:rPr>
          <w:rFonts w:ascii="Times New Roman" w:eastAsia="Times New Roman" w:hAnsi="Times New Roman" w:cs="Times New Roman"/>
          <w:b/>
        </w:rPr>
      </w:pPr>
      <w:r>
        <w:rPr>
          <w:rFonts w:ascii="Times New Roman" w:eastAsia="Times New Roman" w:hAnsi="Times New Roman" w:cs="Times New Roman"/>
          <w:b/>
        </w:rPr>
        <w:t>Прилож. Б</w:t>
      </w: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4"/>
        <w:gridCol w:w="2202"/>
        <w:gridCol w:w="1681"/>
        <w:gridCol w:w="1669"/>
        <w:gridCol w:w="1776"/>
      </w:tblGrid>
      <w:tr w:rsidR="0001553A" w:rsidRPr="0088512D" w:rsidTr="0001553A">
        <w:trPr>
          <w:trHeight w:val="645"/>
        </w:trPr>
        <w:tc>
          <w:tcPr>
            <w:tcW w:w="1964" w:type="dxa"/>
            <w:vMerge w:val="restart"/>
          </w:tcPr>
          <w:p w:rsidR="0001553A" w:rsidRPr="0088512D" w:rsidRDefault="0001553A" w:rsidP="0088512D">
            <w:pPr>
              <w:spacing w:before="11"/>
              <w:rPr>
                <w:rFonts w:ascii="Times New Roman" w:eastAsia="Times New Roman" w:hAnsi="Times New Roman" w:cs="Times New Roman"/>
                <w:b/>
                <w:lang w:val="ru-RU"/>
              </w:rPr>
            </w:pPr>
          </w:p>
          <w:p w:rsidR="0001553A" w:rsidRPr="0088512D" w:rsidRDefault="0001553A" w:rsidP="0088512D">
            <w:pPr>
              <w:ind w:left="218" w:right="90" w:hanging="111"/>
              <w:rPr>
                <w:rFonts w:ascii="Times New Roman" w:eastAsia="Times New Roman" w:hAnsi="Times New Roman" w:cs="Times New Roman"/>
              </w:rPr>
            </w:pPr>
            <w:r w:rsidRPr="0088512D">
              <w:rPr>
                <w:rFonts w:ascii="Times New Roman" w:eastAsia="Times New Roman" w:hAnsi="Times New Roman" w:cs="Times New Roman"/>
                <w:spacing w:val="-1"/>
              </w:rPr>
              <w:t>Наименование</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конструкции</w:t>
            </w:r>
          </w:p>
        </w:tc>
        <w:tc>
          <w:tcPr>
            <w:tcW w:w="2202" w:type="dxa"/>
            <w:vMerge w:val="restart"/>
          </w:tcPr>
          <w:p w:rsidR="0001553A" w:rsidRPr="0088512D" w:rsidRDefault="0001553A" w:rsidP="0088512D">
            <w:pPr>
              <w:spacing w:before="11"/>
              <w:rPr>
                <w:rFonts w:ascii="Times New Roman" w:eastAsia="Times New Roman" w:hAnsi="Times New Roman" w:cs="Times New Roman"/>
                <w:b/>
              </w:rPr>
            </w:pPr>
          </w:p>
          <w:p w:rsidR="0001553A" w:rsidRPr="0088512D" w:rsidRDefault="0001553A" w:rsidP="0088512D">
            <w:pPr>
              <w:ind w:left="431" w:right="399" w:firstLine="84"/>
              <w:rPr>
                <w:rFonts w:ascii="Times New Roman" w:eastAsia="Times New Roman" w:hAnsi="Times New Roman" w:cs="Times New Roman"/>
              </w:rPr>
            </w:pPr>
            <w:r w:rsidRPr="0088512D">
              <w:rPr>
                <w:rFonts w:ascii="Times New Roman" w:eastAsia="Times New Roman" w:hAnsi="Times New Roman" w:cs="Times New Roman"/>
              </w:rPr>
              <w:t>Материал</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rPr>
              <w:t>утеплителя</w:t>
            </w:r>
          </w:p>
        </w:tc>
        <w:tc>
          <w:tcPr>
            <w:tcW w:w="1681" w:type="dxa"/>
            <w:vMerge w:val="restart"/>
          </w:tcPr>
          <w:p w:rsidR="0001553A" w:rsidRPr="0088512D" w:rsidRDefault="0001553A" w:rsidP="0088512D">
            <w:pPr>
              <w:spacing w:before="11"/>
              <w:rPr>
                <w:rFonts w:ascii="Times New Roman" w:eastAsia="Times New Roman" w:hAnsi="Times New Roman" w:cs="Times New Roman"/>
                <w:b/>
              </w:rPr>
            </w:pPr>
          </w:p>
          <w:p w:rsidR="0001553A" w:rsidRPr="0088512D" w:rsidRDefault="0001553A" w:rsidP="0088512D">
            <w:pPr>
              <w:ind w:left="690" w:right="242" w:hanging="418"/>
              <w:rPr>
                <w:rFonts w:ascii="Times New Roman" w:eastAsia="Times New Roman" w:hAnsi="Times New Roman" w:cs="Times New Roman"/>
              </w:rPr>
            </w:pPr>
            <w:r w:rsidRPr="0088512D">
              <w:rPr>
                <w:rFonts w:ascii="Times New Roman" w:eastAsia="Times New Roman" w:hAnsi="Times New Roman" w:cs="Times New Roman"/>
                <w:spacing w:val="-3"/>
              </w:rPr>
              <w:t>Толщина,</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см</w:t>
            </w:r>
          </w:p>
        </w:tc>
        <w:tc>
          <w:tcPr>
            <w:tcW w:w="3445" w:type="dxa"/>
            <w:gridSpan w:val="2"/>
          </w:tcPr>
          <w:p w:rsidR="0001553A" w:rsidRPr="0088512D" w:rsidRDefault="0001553A" w:rsidP="0088512D">
            <w:pPr>
              <w:ind w:left="695" w:right="691"/>
              <w:jc w:val="center"/>
              <w:rPr>
                <w:rFonts w:ascii="Times New Roman" w:eastAsia="Times New Roman" w:hAnsi="Times New Roman" w:cs="Times New Roman"/>
              </w:rPr>
            </w:pPr>
            <w:r w:rsidRPr="0088512D">
              <w:rPr>
                <w:rFonts w:ascii="Times New Roman" w:eastAsia="Times New Roman" w:hAnsi="Times New Roman" w:cs="Times New Roman"/>
              </w:rPr>
              <w:t>Удельный</w:t>
            </w:r>
            <w:r w:rsidRPr="0088512D">
              <w:rPr>
                <w:rFonts w:ascii="Times New Roman" w:eastAsia="Times New Roman" w:hAnsi="Times New Roman" w:cs="Times New Roman"/>
                <w:spacing w:val="-12"/>
              </w:rPr>
              <w:t xml:space="preserve"> </w:t>
            </w:r>
            <w:r w:rsidRPr="0088512D">
              <w:rPr>
                <w:rFonts w:ascii="Times New Roman" w:eastAsia="Times New Roman" w:hAnsi="Times New Roman" w:cs="Times New Roman"/>
              </w:rPr>
              <w:t>вес</w:t>
            </w:r>
            <w:r w:rsidRPr="0088512D">
              <w:rPr>
                <w:rFonts w:ascii="Times New Roman" w:eastAsia="Times New Roman" w:hAnsi="Times New Roman" w:cs="Times New Roman"/>
                <w:spacing w:val="-10"/>
              </w:rPr>
              <w:t xml:space="preserve"> </w:t>
            </w:r>
            <w:r w:rsidRPr="0088512D">
              <w:rPr>
                <w:rFonts w:ascii="Times New Roman" w:eastAsia="Times New Roman" w:hAnsi="Times New Roman" w:cs="Times New Roman"/>
              </w:rPr>
              <w:t>по</w:t>
            </w:r>
          </w:p>
          <w:p w:rsidR="0001553A" w:rsidRPr="0088512D" w:rsidRDefault="0001553A" w:rsidP="0088512D">
            <w:pPr>
              <w:spacing w:before="2"/>
              <w:ind w:left="695" w:right="688"/>
              <w:jc w:val="center"/>
              <w:rPr>
                <w:rFonts w:ascii="Times New Roman" w:eastAsia="Times New Roman" w:hAnsi="Times New Roman" w:cs="Times New Roman"/>
              </w:rPr>
            </w:pPr>
            <w:r w:rsidRPr="0088512D">
              <w:rPr>
                <w:rFonts w:ascii="Times New Roman" w:eastAsia="Times New Roman" w:hAnsi="Times New Roman" w:cs="Times New Roman"/>
              </w:rPr>
              <w:t>стоимости,</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rPr>
              <w:t>%</w:t>
            </w:r>
          </w:p>
        </w:tc>
      </w:tr>
      <w:tr w:rsidR="0001553A" w:rsidRPr="0088512D" w:rsidTr="0001553A">
        <w:trPr>
          <w:trHeight w:val="642"/>
        </w:trPr>
        <w:tc>
          <w:tcPr>
            <w:tcW w:w="1964" w:type="dxa"/>
            <w:vMerge/>
            <w:tcBorders>
              <w:top w:val="nil"/>
            </w:tcBorders>
          </w:tcPr>
          <w:p w:rsidR="0001553A" w:rsidRPr="0088512D" w:rsidRDefault="0001553A" w:rsidP="0088512D">
            <w:pPr>
              <w:rPr>
                <w:rFonts w:ascii="Times New Roman" w:eastAsia="Times New Roman" w:hAnsi="Times New Roman" w:cs="Times New Roman"/>
              </w:rPr>
            </w:pPr>
          </w:p>
        </w:tc>
        <w:tc>
          <w:tcPr>
            <w:tcW w:w="2202" w:type="dxa"/>
            <w:vMerge/>
            <w:tcBorders>
              <w:top w:val="nil"/>
            </w:tcBorders>
          </w:tcPr>
          <w:p w:rsidR="0001553A" w:rsidRPr="0088512D" w:rsidRDefault="0001553A" w:rsidP="0088512D">
            <w:pPr>
              <w:rPr>
                <w:rFonts w:ascii="Times New Roman" w:eastAsia="Times New Roman" w:hAnsi="Times New Roman" w:cs="Times New Roman"/>
              </w:rPr>
            </w:pPr>
          </w:p>
        </w:tc>
        <w:tc>
          <w:tcPr>
            <w:tcW w:w="1681" w:type="dxa"/>
            <w:vMerge/>
            <w:tcBorders>
              <w:top w:val="nil"/>
            </w:tcBorders>
          </w:tcPr>
          <w:p w:rsidR="0001553A" w:rsidRPr="0088512D" w:rsidRDefault="0001553A" w:rsidP="0088512D">
            <w:pPr>
              <w:rPr>
                <w:rFonts w:ascii="Times New Roman" w:eastAsia="Times New Roman" w:hAnsi="Times New Roman" w:cs="Times New Roman"/>
              </w:rPr>
            </w:pPr>
          </w:p>
        </w:tc>
        <w:tc>
          <w:tcPr>
            <w:tcW w:w="1669" w:type="dxa"/>
          </w:tcPr>
          <w:p w:rsidR="0001553A" w:rsidRPr="0088512D" w:rsidRDefault="0001553A" w:rsidP="0088512D">
            <w:pPr>
              <w:ind w:left="288"/>
              <w:rPr>
                <w:rFonts w:ascii="Times New Roman" w:eastAsia="Times New Roman" w:hAnsi="Times New Roman" w:cs="Times New Roman"/>
              </w:rPr>
            </w:pPr>
            <w:r w:rsidRPr="0088512D">
              <w:rPr>
                <w:rFonts w:ascii="Times New Roman" w:eastAsia="Times New Roman" w:hAnsi="Times New Roman" w:cs="Times New Roman"/>
              </w:rPr>
              <w:t>тяжелого</w:t>
            </w:r>
          </w:p>
          <w:p w:rsidR="0001553A" w:rsidRPr="0088512D" w:rsidRDefault="0001553A" w:rsidP="0088512D">
            <w:pPr>
              <w:ind w:left="435"/>
              <w:rPr>
                <w:rFonts w:ascii="Times New Roman" w:eastAsia="Times New Roman" w:hAnsi="Times New Roman" w:cs="Times New Roman"/>
              </w:rPr>
            </w:pPr>
            <w:r w:rsidRPr="0088512D">
              <w:rPr>
                <w:rFonts w:ascii="Times New Roman" w:eastAsia="Times New Roman" w:hAnsi="Times New Roman" w:cs="Times New Roman"/>
              </w:rPr>
              <w:t>бетона</w:t>
            </w:r>
          </w:p>
        </w:tc>
        <w:tc>
          <w:tcPr>
            <w:tcW w:w="1776" w:type="dxa"/>
          </w:tcPr>
          <w:p w:rsidR="0001553A" w:rsidRPr="0088512D" w:rsidRDefault="0001553A" w:rsidP="0088512D">
            <w:pPr>
              <w:spacing w:before="153"/>
              <w:ind w:left="195" w:right="188"/>
              <w:jc w:val="center"/>
              <w:rPr>
                <w:rFonts w:ascii="Times New Roman" w:eastAsia="Times New Roman" w:hAnsi="Times New Roman" w:cs="Times New Roman"/>
              </w:rPr>
            </w:pPr>
            <w:r w:rsidRPr="0088512D">
              <w:rPr>
                <w:rFonts w:ascii="Times New Roman" w:eastAsia="Times New Roman" w:hAnsi="Times New Roman" w:cs="Times New Roman"/>
              </w:rPr>
              <w:t>утеплителя</w:t>
            </w:r>
          </w:p>
        </w:tc>
      </w:tr>
      <w:tr w:rsidR="0001553A" w:rsidRPr="0088512D" w:rsidTr="0001553A">
        <w:trPr>
          <w:trHeight w:val="966"/>
        </w:trPr>
        <w:tc>
          <w:tcPr>
            <w:tcW w:w="1964" w:type="dxa"/>
            <w:vMerge w:val="restart"/>
          </w:tcPr>
          <w:p w:rsidR="0001553A" w:rsidRPr="0088512D" w:rsidRDefault="0001553A" w:rsidP="0088512D">
            <w:pPr>
              <w:rPr>
                <w:rFonts w:ascii="Times New Roman" w:eastAsia="Times New Roman" w:hAnsi="Times New Roman" w:cs="Times New Roman"/>
                <w:b/>
              </w:rPr>
            </w:pPr>
          </w:p>
          <w:p w:rsidR="0001553A" w:rsidRPr="0088512D" w:rsidRDefault="0001553A" w:rsidP="0088512D">
            <w:pPr>
              <w:spacing w:before="1"/>
              <w:rPr>
                <w:rFonts w:ascii="Times New Roman" w:eastAsia="Times New Roman" w:hAnsi="Times New Roman" w:cs="Times New Roman"/>
                <w:b/>
              </w:rPr>
            </w:pPr>
          </w:p>
          <w:p w:rsidR="0001553A" w:rsidRPr="0088512D" w:rsidRDefault="0001553A" w:rsidP="0088512D">
            <w:pPr>
              <w:spacing w:before="1"/>
              <w:ind w:left="181" w:right="170"/>
              <w:jc w:val="center"/>
              <w:rPr>
                <w:rFonts w:ascii="Times New Roman" w:eastAsia="Times New Roman" w:hAnsi="Times New Roman" w:cs="Times New Roman"/>
              </w:rPr>
            </w:pPr>
            <w:r w:rsidRPr="0088512D">
              <w:rPr>
                <w:rFonts w:ascii="Times New Roman" w:eastAsia="Times New Roman" w:hAnsi="Times New Roman" w:cs="Times New Roman"/>
                <w:spacing w:val="-2"/>
              </w:rPr>
              <w:t>Трехслойная</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стеновая</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rPr>
              <w:t>панель</w:t>
            </w:r>
          </w:p>
        </w:tc>
        <w:tc>
          <w:tcPr>
            <w:tcW w:w="2202" w:type="dxa"/>
          </w:tcPr>
          <w:p w:rsidR="0001553A" w:rsidRPr="0088512D" w:rsidRDefault="0001553A" w:rsidP="0088512D">
            <w:pPr>
              <w:ind w:left="112" w:right="87" w:firstLine="475"/>
              <w:rPr>
                <w:rFonts w:ascii="Times New Roman" w:eastAsia="Times New Roman" w:hAnsi="Times New Roman" w:cs="Times New Roman"/>
              </w:rPr>
            </w:pPr>
            <w:r w:rsidRPr="0088512D">
              <w:rPr>
                <w:rFonts w:ascii="Times New Roman" w:eastAsia="Times New Roman" w:hAnsi="Times New Roman" w:cs="Times New Roman"/>
              </w:rPr>
              <w:t>Жесткие</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spacing w:val="-1"/>
              </w:rPr>
              <w:t>минераловатные</w:t>
            </w:r>
          </w:p>
          <w:p w:rsidR="0001553A" w:rsidRPr="0088512D" w:rsidRDefault="0001553A" w:rsidP="0088512D">
            <w:pPr>
              <w:ind w:left="727"/>
              <w:rPr>
                <w:rFonts w:ascii="Times New Roman" w:eastAsia="Times New Roman" w:hAnsi="Times New Roman" w:cs="Times New Roman"/>
              </w:rPr>
            </w:pPr>
            <w:r w:rsidRPr="0088512D">
              <w:rPr>
                <w:rFonts w:ascii="Times New Roman" w:eastAsia="Times New Roman" w:hAnsi="Times New Roman" w:cs="Times New Roman"/>
              </w:rPr>
              <w:t>плиты</w:t>
            </w:r>
          </w:p>
        </w:tc>
        <w:tc>
          <w:tcPr>
            <w:tcW w:w="1681" w:type="dxa"/>
          </w:tcPr>
          <w:p w:rsidR="0001553A" w:rsidRPr="0088512D" w:rsidRDefault="0001553A" w:rsidP="0088512D">
            <w:pPr>
              <w:spacing w:before="3"/>
              <w:rPr>
                <w:rFonts w:ascii="Times New Roman" w:eastAsia="Times New Roman" w:hAnsi="Times New Roman" w:cs="Times New Roman"/>
                <w:b/>
              </w:rPr>
            </w:pPr>
          </w:p>
          <w:p w:rsidR="0001553A" w:rsidRPr="0088512D" w:rsidRDefault="0001553A" w:rsidP="0088512D">
            <w:pPr>
              <w:spacing w:before="1"/>
              <w:ind w:left="681" w:right="669"/>
              <w:jc w:val="center"/>
              <w:rPr>
                <w:rFonts w:ascii="Times New Roman" w:eastAsia="Times New Roman" w:hAnsi="Times New Roman" w:cs="Times New Roman"/>
              </w:rPr>
            </w:pPr>
            <w:r w:rsidRPr="0088512D">
              <w:rPr>
                <w:rFonts w:ascii="Times New Roman" w:eastAsia="Times New Roman" w:hAnsi="Times New Roman" w:cs="Times New Roman"/>
              </w:rPr>
              <w:t>30</w:t>
            </w:r>
          </w:p>
        </w:tc>
        <w:tc>
          <w:tcPr>
            <w:tcW w:w="1669" w:type="dxa"/>
          </w:tcPr>
          <w:p w:rsidR="0001553A" w:rsidRPr="0088512D" w:rsidRDefault="0001553A" w:rsidP="0088512D">
            <w:pPr>
              <w:spacing w:before="3"/>
              <w:rPr>
                <w:rFonts w:ascii="Times New Roman" w:eastAsia="Times New Roman" w:hAnsi="Times New Roman" w:cs="Times New Roman"/>
                <w:b/>
              </w:rPr>
            </w:pPr>
          </w:p>
          <w:p w:rsidR="0001553A" w:rsidRPr="0088512D" w:rsidRDefault="0001553A" w:rsidP="0088512D">
            <w:pPr>
              <w:spacing w:before="1"/>
              <w:ind w:right="646"/>
              <w:jc w:val="right"/>
              <w:rPr>
                <w:rFonts w:ascii="Times New Roman" w:eastAsia="Times New Roman" w:hAnsi="Times New Roman" w:cs="Times New Roman"/>
              </w:rPr>
            </w:pPr>
            <w:r w:rsidRPr="0088512D">
              <w:rPr>
                <w:rFonts w:ascii="Times New Roman" w:eastAsia="Times New Roman" w:hAnsi="Times New Roman" w:cs="Times New Roman"/>
              </w:rPr>
              <w:t>0,4</w:t>
            </w:r>
          </w:p>
        </w:tc>
        <w:tc>
          <w:tcPr>
            <w:tcW w:w="1776" w:type="dxa"/>
          </w:tcPr>
          <w:p w:rsidR="0001553A" w:rsidRPr="0088512D" w:rsidRDefault="0001553A" w:rsidP="0088512D">
            <w:pPr>
              <w:spacing w:before="3"/>
              <w:rPr>
                <w:rFonts w:ascii="Times New Roman" w:eastAsia="Times New Roman" w:hAnsi="Times New Roman" w:cs="Times New Roman"/>
                <w:b/>
              </w:rPr>
            </w:pPr>
          </w:p>
          <w:p w:rsidR="0001553A" w:rsidRPr="0088512D" w:rsidRDefault="0001553A" w:rsidP="0088512D">
            <w:pPr>
              <w:spacing w:before="1"/>
              <w:ind w:left="195" w:right="188"/>
              <w:jc w:val="center"/>
              <w:rPr>
                <w:rFonts w:ascii="Times New Roman" w:eastAsia="Times New Roman" w:hAnsi="Times New Roman" w:cs="Times New Roman"/>
              </w:rPr>
            </w:pPr>
            <w:r w:rsidRPr="0088512D">
              <w:rPr>
                <w:rFonts w:ascii="Times New Roman" w:eastAsia="Times New Roman" w:hAnsi="Times New Roman" w:cs="Times New Roman"/>
              </w:rPr>
              <w:t>0,6</w:t>
            </w:r>
          </w:p>
        </w:tc>
      </w:tr>
      <w:tr w:rsidR="0001553A" w:rsidRPr="0088512D" w:rsidTr="0001553A">
        <w:trPr>
          <w:trHeight w:val="643"/>
        </w:trPr>
        <w:tc>
          <w:tcPr>
            <w:tcW w:w="1964" w:type="dxa"/>
            <w:vMerge/>
            <w:tcBorders>
              <w:top w:val="nil"/>
            </w:tcBorders>
          </w:tcPr>
          <w:p w:rsidR="0001553A" w:rsidRPr="0088512D" w:rsidRDefault="0001553A" w:rsidP="0088512D">
            <w:pPr>
              <w:rPr>
                <w:rFonts w:ascii="Times New Roman" w:eastAsia="Times New Roman" w:hAnsi="Times New Roman" w:cs="Times New Roman"/>
              </w:rPr>
            </w:pPr>
          </w:p>
        </w:tc>
        <w:tc>
          <w:tcPr>
            <w:tcW w:w="2202" w:type="dxa"/>
          </w:tcPr>
          <w:p w:rsidR="0001553A" w:rsidRPr="0088512D" w:rsidRDefault="0001553A" w:rsidP="0088512D">
            <w:pPr>
              <w:ind w:left="407"/>
              <w:rPr>
                <w:rFonts w:ascii="Times New Roman" w:eastAsia="Times New Roman" w:hAnsi="Times New Roman" w:cs="Times New Roman"/>
              </w:rPr>
            </w:pPr>
            <w:r w:rsidRPr="0088512D">
              <w:rPr>
                <w:rFonts w:ascii="Times New Roman" w:eastAsia="Times New Roman" w:hAnsi="Times New Roman" w:cs="Times New Roman"/>
              </w:rPr>
              <w:t>Цементный</w:t>
            </w:r>
          </w:p>
          <w:p w:rsidR="0001553A" w:rsidRPr="0088512D" w:rsidRDefault="0001553A" w:rsidP="0088512D">
            <w:pPr>
              <w:ind w:left="520"/>
              <w:rPr>
                <w:rFonts w:ascii="Times New Roman" w:eastAsia="Times New Roman" w:hAnsi="Times New Roman" w:cs="Times New Roman"/>
              </w:rPr>
            </w:pPr>
            <w:r w:rsidRPr="0088512D">
              <w:rPr>
                <w:rFonts w:ascii="Times New Roman" w:eastAsia="Times New Roman" w:hAnsi="Times New Roman" w:cs="Times New Roman"/>
              </w:rPr>
              <w:t>фибролит</w:t>
            </w:r>
          </w:p>
        </w:tc>
        <w:tc>
          <w:tcPr>
            <w:tcW w:w="1681" w:type="dxa"/>
          </w:tcPr>
          <w:p w:rsidR="0001553A" w:rsidRPr="0088512D" w:rsidRDefault="0001553A" w:rsidP="0088512D">
            <w:pPr>
              <w:spacing w:before="154"/>
              <w:ind w:left="681" w:right="669"/>
              <w:jc w:val="center"/>
              <w:rPr>
                <w:rFonts w:ascii="Times New Roman" w:eastAsia="Times New Roman" w:hAnsi="Times New Roman" w:cs="Times New Roman"/>
              </w:rPr>
            </w:pPr>
            <w:r w:rsidRPr="0088512D">
              <w:rPr>
                <w:rFonts w:ascii="Times New Roman" w:eastAsia="Times New Roman" w:hAnsi="Times New Roman" w:cs="Times New Roman"/>
              </w:rPr>
              <w:t>35</w:t>
            </w:r>
          </w:p>
        </w:tc>
        <w:tc>
          <w:tcPr>
            <w:tcW w:w="1669" w:type="dxa"/>
          </w:tcPr>
          <w:p w:rsidR="0001553A" w:rsidRPr="0088512D" w:rsidRDefault="0001553A" w:rsidP="0088512D">
            <w:pPr>
              <w:spacing w:before="154"/>
              <w:ind w:right="577"/>
              <w:jc w:val="right"/>
              <w:rPr>
                <w:rFonts w:ascii="Times New Roman" w:eastAsia="Times New Roman" w:hAnsi="Times New Roman" w:cs="Times New Roman"/>
              </w:rPr>
            </w:pPr>
            <w:r w:rsidRPr="0088512D">
              <w:rPr>
                <w:rFonts w:ascii="Times New Roman" w:eastAsia="Times New Roman" w:hAnsi="Times New Roman" w:cs="Times New Roman"/>
              </w:rPr>
              <w:t>0,38</w:t>
            </w:r>
          </w:p>
        </w:tc>
        <w:tc>
          <w:tcPr>
            <w:tcW w:w="1776" w:type="dxa"/>
          </w:tcPr>
          <w:p w:rsidR="0001553A" w:rsidRPr="0088512D" w:rsidRDefault="0001553A" w:rsidP="0088512D">
            <w:pPr>
              <w:spacing w:before="154"/>
              <w:ind w:left="194" w:right="188"/>
              <w:jc w:val="center"/>
              <w:rPr>
                <w:rFonts w:ascii="Times New Roman" w:eastAsia="Times New Roman" w:hAnsi="Times New Roman" w:cs="Times New Roman"/>
              </w:rPr>
            </w:pPr>
            <w:r w:rsidRPr="0088512D">
              <w:rPr>
                <w:rFonts w:ascii="Times New Roman" w:eastAsia="Times New Roman" w:hAnsi="Times New Roman" w:cs="Times New Roman"/>
              </w:rPr>
              <w:t>0,62</w:t>
            </w:r>
          </w:p>
        </w:tc>
      </w:tr>
      <w:tr w:rsidR="0001553A" w:rsidRPr="0088512D" w:rsidTr="0001553A">
        <w:trPr>
          <w:trHeight w:val="323"/>
        </w:trPr>
        <w:tc>
          <w:tcPr>
            <w:tcW w:w="1964" w:type="dxa"/>
            <w:vMerge/>
            <w:tcBorders>
              <w:top w:val="nil"/>
            </w:tcBorders>
          </w:tcPr>
          <w:p w:rsidR="0001553A" w:rsidRPr="0088512D" w:rsidRDefault="0001553A" w:rsidP="0088512D">
            <w:pPr>
              <w:rPr>
                <w:rFonts w:ascii="Times New Roman" w:eastAsia="Times New Roman" w:hAnsi="Times New Roman" w:cs="Times New Roman"/>
              </w:rPr>
            </w:pPr>
          </w:p>
        </w:tc>
        <w:tc>
          <w:tcPr>
            <w:tcW w:w="2202" w:type="dxa"/>
          </w:tcPr>
          <w:p w:rsidR="0001553A" w:rsidRPr="0088512D" w:rsidRDefault="0001553A" w:rsidP="0088512D">
            <w:pPr>
              <w:ind w:left="117" w:right="104"/>
              <w:jc w:val="center"/>
              <w:rPr>
                <w:rFonts w:ascii="Times New Roman" w:eastAsia="Times New Roman" w:hAnsi="Times New Roman" w:cs="Times New Roman"/>
              </w:rPr>
            </w:pPr>
            <w:r w:rsidRPr="0088512D">
              <w:rPr>
                <w:rFonts w:ascii="Times New Roman" w:eastAsia="Times New Roman" w:hAnsi="Times New Roman" w:cs="Times New Roman"/>
              </w:rPr>
              <w:t>То</w:t>
            </w:r>
            <w:r w:rsidRPr="0088512D">
              <w:rPr>
                <w:rFonts w:ascii="Times New Roman" w:eastAsia="Times New Roman" w:hAnsi="Times New Roman" w:cs="Times New Roman"/>
                <w:spacing w:val="-11"/>
              </w:rPr>
              <w:t xml:space="preserve"> </w:t>
            </w:r>
            <w:r w:rsidRPr="0088512D">
              <w:rPr>
                <w:rFonts w:ascii="Times New Roman" w:eastAsia="Times New Roman" w:hAnsi="Times New Roman" w:cs="Times New Roman"/>
              </w:rPr>
              <w:t>же</w:t>
            </w:r>
          </w:p>
        </w:tc>
        <w:tc>
          <w:tcPr>
            <w:tcW w:w="1681" w:type="dxa"/>
          </w:tcPr>
          <w:p w:rsidR="0001553A" w:rsidRPr="0088512D" w:rsidRDefault="0001553A" w:rsidP="0088512D">
            <w:pPr>
              <w:ind w:left="681" w:right="669"/>
              <w:jc w:val="center"/>
              <w:rPr>
                <w:rFonts w:ascii="Times New Roman" w:eastAsia="Times New Roman" w:hAnsi="Times New Roman" w:cs="Times New Roman"/>
              </w:rPr>
            </w:pPr>
            <w:r w:rsidRPr="0088512D">
              <w:rPr>
                <w:rFonts w:ascii="Times New Roman" w:eastAsia="Times New Roman" w:hAnsi="Times New Roman" w:cs="Times New Roman"/>
              </w:rPr>
              <w:t>40</w:t>
            </w:r>
          </w:p>
        </w:tc>
        <w:tc>
          <w:tcPr>
            <w:tcW w:w="1669" w:type="dxa"/>
          </w:tcPr>
          <w:p w:rsidR="0001553A" w:rsidRPr="0088512D" w:rsidRDefault="0001553A" w:rsidP="0088512D">
            <w:pPr>
              <w:ind w:right="646"/>
              <w:jc w:val="right"/>
              <w:rPr>
                <w:rFonts w:ascii="Times New Roman" w:eastAsia="Times New Roman" w:hAnsi="Times New Roman" w:cs="Times New Roman"/>
              </w:rPr>
            </w:pPr>
            <w:r w:rsidRPr="0088512D">
              <w:rPr>
                <w:rFonts w:ascii="Times New Roman" w:eastAsia="Times New Roman" w:hAnsi="Times New Roman" w:cs="Times New Roman"/>
              </w:rPr>
              <w:t>0,3</w:t>
            </w:r>
          </w:p>
        </w:tc>
        <w:tc>
          <w:tcPr>
            <w:tcW w:w="1776" w:type="dxa"/>
          </w:tcPr>
          <w:p w:rsidR="0001553A" w:rsidRPr="0088512D" w:rsidRDefault="0001553A" w:rsidP="0088512D">
            <w:pPr>
              <w:ind w:left="195" w:right="188"/>
              <w:jc w:val="center"/>
              <w:rPr>
                <w:rFonts w:ascii="Times New Roman" w:eastAsia="Times New Roman" w:hAnsi="Times New Roman" w:cs="Times New Roman"/>
              </w:rPr>
            </w:pPr>
            <w:r w:rsidRPr="0088512D">
              <w:rPr>
                <w:rFonts w:ascii="Times New Roman" w:eastAsia="Times New Roman" w:hAnsi="Times New Roman" w:cs="Times New Roman"/>
              </w:rPr>
              <w:t>0,7</w:t>
            </w:r>
          </w:p>
        </w:tc>
      </w:tr>
      <w:tr w:rsidR="0001553A" w:rsidRPr="0088512D" w:rsidTr="0001553A">
        <w:trPr>
          <w:trHeight w:val="321"/>
        </w:trPr>
        <w:tc>
          <w:tcPr>
            <w:tcW w:w="1964" w:type="dxa"/>
            <w:vMerge/>
            <w:tcBorders>
              <w:top w:val="nil"/>
            </w:tcBorders>
          </w:tcPr>
          <w:p w:rsidR="0001553A" w:rsidRPr="0088512D" w:rsidRDefault="0001553A" w:rsidP="0088512D">
            <w:pPr>
              <w:rPr>
                <w:rFonts w:ascii="Times New Roman" w:eastAsia="Times New Roman" w:hAnsi="Times New Roman" w:cs="Times New Roman"/>
              </w:rPr>
            </w:pPr>
          </w:p>
        </w:tc>
        <w:tc>
          <w:tcPr>
            <w:tcW w:w="2202" w:type="dxa"/>
          </w:tcPr>
          <w:p w:rsidR="0001553A" w:rsidRPr="0088512D" w:rsidRDefault="0001553A" w:rsidP="0088512D">
            <w:pPr>
              <w:ind w:left="117" w:right="104"/>
              <w:jc w:val="center"/>
              <w:rPr>
                <w:rFonts w:ascii="Times New Roman" w:eastAsia="Times New Roman" w:hAnsi="Times New Roman" w:cs="Times New Roman"/>
              </w:rPr>
            </w:pPr>
            <w:r w:rsidRPr="0088512D">
              <w:rPr>
                <w:rFonts w:ascii="Times New Roman" w:eastAsia="Times New Roman" w:hAnsi="Times New Roman" w:cs="Times New Roman"/>
              </w:rPr>
              <w:t>Ячеистый</w:t>
            </w:r>
            <w:r w:rsidRPr="0088512D">
              <w:rPr>
                <w:rFonts w:ascii="Times New Roman" w:eastAsia="Times New Roman" w:hAnsi="Times New Roman" w:cs="Times New Roman"/>
                <w:spacing w:val="-5"/>
              </w:rPr>
              <w:t xml:space="preserve"> </w:t>
            </w:r>
            <w:r w:rsidRPr="0088512D">
              <w:rPr>
                <w:rFonts w:ascii="Times New Roman" w:eastAsia="Times New Roman" w:hAnsi="Times New Roman" w:cs="Times New Roman"/>
              </w:rPr>
              <w:t>бетон</w:t>
            </w:r>
          </w:p>
        </w:tc>
        <w:tc>
          <w:tcPr>
            <w:tcW w:w="1681" w:type="dxa"/>
          </w:tcPr>
          <w:p w:rsidR="0001553A" w:rsidRPr="0088512D" w:rsidRDefault="0001553A" w:rsidP="0088512D">
            <w:pPr>
              <w:ind w:left="681" w:right="669"/>
              <w:jc w:val="center"/>
              <w:rPr>
                <w:rFonts w:ascii="Times New Roman" w:eastAsia="Times New Roman" w:hAnsi="Times New Roman" w:cs="Times New Roman"/>
              </w:rPr>
            </w:pPr>
            <w:r w:rsidRPr="0088512D">
              <w:rPr>
                <w:rFonts w:ascii="Times New Roman" w:eastAsia="Times New Roman" w:hAnsi="Times New Roman" w:cs="Times New Roman"/>
              </w:rPr>
              <w:t>35</w:t>
            </w:r>
          </w:p>
        </w:tc>
        <w:tc>
          <w:tcPr>
            <w:tcW w:w="1669" w:type="dxa"/>
          </w:tcPr>
          <w:p w:rsidR="0001553A" w:rsidRPr="0088512D" w:rsidRDefault="0001553A" w:rsidP="0088512D">
            <w:pPr>
              <w:ind w:right="577"/>
              <w:jc w:val="right"/>
              <w:rPr>
                <w:rFonts w:ascii="Times New Roman" w:eastAsia="Times New Roman" w:hAnsi="Times New Roman" w:cs="Times New Roman"/>
              </w:rPr>
            </w:pPr>
            <w:r w:rsidRPr="0088512D">
              <w:rPr>
                <w:rFonts w:ascii="Times New Roman" w:eastAsia="Times New Roman" w:hAnsi="Times New Roman" w:cs="Times New Roman"/>
              </w:rPr>
              <w:t>0,45</w:t>
            </w:r>
          </w:p>
        </w:tc>
        <w:tc>
          <w:tcPr>
            <w:tcW w:w="1776" w:type="dxa"/>
          </w:tcPr>
          <w:p w:rsidR="0001553A" w:rsidRPr="0088512D" w:rsidRDefault="0001553A" w:rsidP="0088512D">
            <w:pPr>
              <w:ind w:left="194" w:right="188"/>
              <w:jc w:val="center"/>
              <w:rPr>
                <w:rFonts w:ascii="Times New Roman" w:eastAsia="Times New Roman" w:hAnsi="Times New Roman" w:cs="Times New Roman"/>
              </w:rPr>
            </w:pPr>
            <w:r w:rsidRPr="0088512D">
              <w:rPr>
                <w:rFonts w:ascii="Times New Roman" w:eastAsia="Times New Roman" w:hAnsi="Times New Roman" w:cs="Times New Roman"/>
              </w:rPr>
              <w:t>0,55</w:t>
            </w:r>
          </w:p>
        </w:tc>
      </w:tr>
      <w:tr w:rsidR="0001553A" w:rsidRPr="0088512D" w:rsidTr="0001553A">
        <w:trPr>
          <w:trHeight w:val="321"/>
        </w:trPr>
        <w:tc>
          <w:tcPr>
            <w:tcW w:w="1964" w:type="dxa"/>
            <w:vMerge/>
            <w:tcBorders>
              <w:top w:val="nil"/>
            </w:tcBorders>
          </w:tcPr>
          <w:p w:rsidR="0001553A" w:rsidRPr="0088512D" w:rsidRDefault="0001553A" w:rsidP="0088512D">
            <w:pPr>
              <w:rPr>
                <w:rFonts w:ascii="Times New Roman" w:eastAsia="Times New Roman" w:hAnsi="Times New Roman" w:cs="Times New Roman"/>
              </w:rPr>
            </w:pPr>
          </w:p>
        </w:tc>
        <w:tc>
          <w:tcPr>
            <w:tcW w:w="2202" w:type="dxa"/>
          </w:tcPr>
          <w:p w:rsidR="0001553A" w:rsidRPr="0088512D" w:rsidRDefault="0001553A" w:rsidP="0088512D">
            <w:pPr>
              <w:ind w:left="117" w:right="104"/>
              <w:jc w:val="center"/>
              <w:rPr>
                <w:rFonts w:ascii="Times New Roman" w:eastAsia="Times New Roman" w:hAnsi="Times New Roman" w:cs="Times New Roman"/>
              </w:rPr>
            </w:pPr>
            <w:r w:rsidRPr="0088512D">
              <w:rPr>
                <w:rFonts w:ascii="Times New Roman" w:eastAsia="Times New Roman" w:hAnsi="Times New Roman" w:cs="Times New Roman"/>
              </w:rPr>
              <w:t>То</w:t>
            </w:r>
            <w:r w:rsidRPr="0088512D">
              <w:rPr>
                <w:rFonts w:ascii="Times New Roman" w:eastAsia="Times New Roman" w:hAnsi="Times New Roman" w:cs="Times New Roman"/>
                <w:spacing w:val="-11"/>
              </w:rPr>
              <w:t xml:space="preserve"> </w:t>
            </w:r>
            <w:r w:rsidRPr="0088512D">
              <w:rPr>
                <w:rFonts w:ascii="Times New Roman" w:eastAsia="Times New Roman" w:hAnsi="Times New Roman" w:cs="Times New Roman"/>
              </w:rPr>
              <w:t>же</w:t>
            </w:r>
          </w:p>
        </w:tc>
        <w:tc>
          <w:tcPr>
            <w:tcW w:w="1681" w:type="dxa"/>
          </w:tcPr>
          <w:p w:rsidR="0001553A" w:rsidRPr="0088512D" w:rsidRDefault="0001553A" w:rsidP="0088512D">
            <w:pPr>
              <w:ind w:left="681" w:right="669"/>
              <w:jc w:val="center"/>
              <w:rPr>
                <w:rFonts w:ascii="Times New Roman" w:eastAsia="Times New Roman" w:hAnsi="Times New Roman" w:cs="Times New Roman"/>
              </w:rPr>
            </w:pPr>
            <w:r w:rsidRPr="0088512D">
              <w:rPr>
                <w:rFonts w:ascii="Times New Roman" w:eastAsia="Times New Roman" w:hAnsi="Times New Roman" w:cs="Times New Roman"/>
              </w:rPr>
              <w:t>40</w:t>
            </w:r>
          </w:p>
        </w:tc>
        <w:tc>
          <w:tcPr>
            <w:tcW w:w="1669" w:type="dxa"/>
          </w:tcPr>
          <w:p w:rsidR="0001553A" w:rsidRPr="0088512D" w:rsidRDefault="0001553A" w:rsidP="0088512D">
            <w:pPr>
              <w:ind w:right="577"/>
              <w:jc w:val="right"/>
              <w:rPr>
                <w:rFonts w:ascii="Times New Roman" w:eastAsia="Times New Roman" w:hAnsi="Times New Roman" w:cs="Times New Roman"/>
              </w:rPr>
            </w:pPr>
            <w:r w:rsidRPr="0088512D">
              <w:rPr>
                <w:rFonts w:ascii="Times New Roman" w:eastAsia="Times New Roman" w:hAnsi="Times New Roman" w:cs="Times New Roman"/>
              </w:rPr>
              <w:t>0,34</w:t>
            </w:r>
          </w:p>
        </w:tc>
        <w:tc>
          <w:tcPr>
            <w:tcW w:w="1776" w:type="dxa"/>
          </w:tcPr>
          <w:p w:rsidR="0001553A" w:rsidRPr="0088512D" w:rsidRDefault="0001553A" w:rsidP="0088512D">
            <w:pPr>
              <w:ind w:left="194" w:right="188"/>
              <w:jc w:val="center"/>
              <w:rPr>
                <w:rFonts w:ascii="Times New Roman" w:eastAsia="Times New Roman" w:hAnsi="Times New Roman" w:cs="Times New Roman"/>
              </w:rPr>
            </w:pPr>
            <w:r w:rsidRPr="0088512D">
              <w:rPr>
                <w:rFonts w:ascii="Times New Roman" w:eastAsia="Times New Roman" w:hAnsi="Times New Roman" w:cs="Times New Roman"/>
              </w:rPr>
              <w:t>0,66</w:t>
            </w:r>
          </w:p>
        </w:tc>
      </w:tr>
      <w:tr w:rsidR="0001553A" w:rsidRPr="0088512D" w:rsidTr="0001553A">
        <w:trPr>
          <w:trHeight w:val="323"/>
        </w:trPr>
        <w:tc>
          <w:tcPr>
            <w:tcW w:w="1964" w:type="dxa"/>
            <w:vMerge w:val="restart"/>
          </w:tcPr>
          <w:p w:rsidR="0001553A" w:rsidRPr="0088512D" w:rsidRDefault="0001553A" w:rsidP="0088512D">
            <w:pPr>
              <w:ind w:left="181" w:right="172"/>
              <w:jc w:val="center"/>
              <w:rPr>
                <w:rFonts w:ascii="Times New Roman" w:eastAsia="Times New Roman" w:hAnsi="Times New Roman" w:cs="Times New Roman"/>
              </w:rPr>
            </w:pPr>
            <w:r w:rsidRPr="0088512D">
              <w:rPr>
                <w:rFonts w:ascii="Times New Roman" w:eastAsia="Times New Roman" w:hAnsi="Times New Roman" w:cs="Times New Roman"/>
              </w:rPr>
              <w:t>Двухслойная</w:t>
            </w:r>
          </w:p>
          <w:p w:rsidR="0001553A" w:rsidRPr="0088512D" w:rsidRDefault="0001553A" w:rsidP="0088512D">
            <w:pPr>
              <w:ind w:left="181" w:right="172"/>
              <w:jc w:val="center"/>
              <w:rPr>
                <w:rFonts w:ascii="Times New Roman" w:eastAsia="Times New Roman" w:hAnsi="Times New Roman" w:cs="Times New Roman"/>
              </w:rPr>
            </w:pPr>
            <w:r w:rsidRPr="0088512D">
              <w:rPr>
                <w:rFonts w:ascii="Times New Roman" w:eastAsia="Times New Roman" w:hAnsi="Times New Roman" w:cs="Times New Roman"/>
                <w:spacing w:val="-1"/>
              </w:rPr>
              <w:t>стеновая</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панель</w:t>
            </w:r>
          </w:p>
        </w:tc>
        <w:tc>
          <w:tcPr>
            <w:tcW w:w="2202" w:type="dxa"/>
          </w:tcPr>
          <w:p w:rsidR="0001553A" w:rsidRPr="0088512D" w:rsidRDefault="0001553A" w:rsidP="0088512D">
            <w:pPr>
              <w:ind w:left="117" w:right="103"/>
              <w:jc w:val="center"/>
              <w:rPr>
                <w:rFonts w:ascii="Times New Roman" w:eastAsia="Times New Roman" w:hAnsi="Times New Roman" w:cs="Times New Roman"/>
              </w:rPr>
            </w:pPr>
            <w:r w:rsidRPr="0088512D">
              <w:rPr>
                <w:rFonts w:ascii="Times New Roman" w:eastAsia="Times New Roman" w:hAnsi="Times New Roman" w:cs="Times New Roman"/>
              </w:rPr>
              <w:t>Легкий</w:t>
            </w:r>
            <w:r w:rsidRPr="0088512D">
              <w:rPr>
                <w:rFonts w:ascii="Times New Roman" w:eastAsia="Times New Roman" w:hAnsi="Times New Roman" w:cs="Times New Roman"/>
                <w:spacing w:val="-4"/>
              </w:rPr>
              <w:t xml:space="preserve"> </w:t>
            </w:r>
            <w:r w:rsidRPr="0088512D">
              <w:rPr>
                <w:rFonts w:ascii="Times New Roman" w:eastAsia="Times New Roman" w:hAnsi="Times New Roman" w:cs="Times New Roman"/>
              </w:rPr>
              <w:t>бетон</w:t>
            </w:r>
          </w:p>
        </w:tc>
        <w:tc>
          <w:tcPr>
            <w:tcW w:w="1681" w:type="dxa"/>
          </w:tcPr>
          <w:p w:rsidR="0001553A" w:rsidRPr="0088512D" w:rsidRDefault="0001553A" w:rsidP="0088512D">
            <w:pPr>
              <w:ind w:left="681" w:right="669"/>
              <w:jc w:val="center"/>
              <w:rPr>
                <w:rFonts w:ascii="Times New Roman" w:eastAsia="Times New Roman" w:hAnsi="Times New Roman" w:cs="Times New Roman"/>
              </w:rPr>
            </w:pPr>
            <w:r w:rsidRPr="0088512D">
              <w:rPr>
                <w:rFonts w:ascii="Times New Roman" w:eastAsia="Times New Roman" w:hAnsi="Times New Roman" w:cs="Times New Roman"/>
              </w:rPr>
              <w:t>30</w:t>
            </w:r>
          </w:p>
        </w:tc>
        <w:tc>
          <w:tcPr>
            <w:tcW w:w="1669" w:type="dxa"/>
          </w:tcPr>
          <w:p w:rsidR="0001553A" w:rsidRPr="0088512D" w:rsidRDefault="0001553A" w:rsidP="0088512D">
            <w:pPr>
              <w:ind w:right="646"/>
              <w:jc w:val="right"/>
              <w:rPr>
                <w:rFonts w:ascii="Times New Roman" w:eastAsia="Times New Roman" w:hAnsi="Times New Roman" w:cs="Times New Roman"/>
              </w:rPr>
            </w:pPr>
            <w:r w:rsidRPr="0088512D">
              <w:rPr>
                <w:rFonts w:ascii="Times New Roman" w:eastAsia="Times New Roman" w:hAnsi="Times New Roman" w:cs="Times New Roman"/>
              </w:rPr>
              <w:t>0,5</w:t>
            </w:r>
          </w:p>
        </w:tc>
        <w:tc>
          <w:tcPr>
            <w:tcW w:w="1776" w:type="dxa"/>
          </w:tcPr>
          <w:p w:rsidR="0001553A" w:rsidRPr="0088512D" w:rsidRDefault="0001553A" w:rsidP="0088512D">
            <w:pPr>
              <w:ind w:left="195" w:right="188"/>
              <w:jc w:val="center"/>
              <w:rPr>
                <w:rFonts w:ascii="Times New Roman" w:eastAsia="Times New Roman" w:hAnsi="Times New Roman" w:cs="Times New Roman"/>
              </w:rPr>
            </w:pPr>
            <w:r w:rsidRPr="0088512D">
              <w:rPr>
                <w:rFonts w:ascii="Times New Roman" w:eastAsia="Times New Roman" w:hAnsi="Times New Roman" w:cs="Times New Roman"/>
              </w:rPr>
              <w:t>0,5</w:t>
            </w:r>
          </w:p>
        </w:tc>
      </w:tr>
      <w:tr w:rsidR="0001553A" w:rsidRPr="0088512D" w:rsidTr="0001553A">
        <w:trPr>
          <w:trHeight w:val="633"/>
        </w:trPr>
        <w:tc>
          <w:tcPr>
            <w:tcW w:w="1964" w:type="dxa"/>
            <w:vMerge/>
            <w:tcBorders>
              <w:top w:val="nil"/>
            </w:tcBorders>
          </w:tcPr>
          <w:p w:rsidR="0001553A" w:rsidRPr="0088512D" w:rsidRDefault="0001553A" w:rsidP="0088512D">
            <w:pPr>
              <w:rPr>
                <w:rFonts w:ascii="Times New Roman" w:eastAsia="Times New Roman" w:hAnsi="Times New Roman" w:cs="Times New Roman"/>
              </w:rPr>
            </w:pPr>
          </w:p>
        </w:tc>
        <w:tc>
          <w:tcPr>
            <w:tcW w:w="2202" w:type="dxa"/>
          </w:tcPr>
          <w:p w:rsidR="0001553A" w:rsidRPr="0088512D" w:rsidRDefault="0001553A" w:rsidP="0088512D">
            <w:pPr>
              <w:spacing w:before="148"/>
              <w:ind w:left="117" w:right="104"/>
              <w:jc w:val="center"/>
              <w:rPr>
                <w:rFonts w:ascii="Times New Roman" w:eastAsia="Times New Roman" w:hAnsi="Times New Roman" w:cs="Times New Roman"/>
              </w:rPr>
            </w:pPr>
            <w:r w:rsidRPr="0088512D">
              <w:rPr>
                <w:rFonts w:ascii="Times New Roman" w:eastAsia="Times New Roman" w:hAnsi="Times New Roman" w:cs="Times New Roman"/>
              </w:rPr>
              <w:t>То</w:t>
            </w:r>
            <w:r w:rsidRPr="0088512D">
              <w:rPr>
                <w:rFonts w:ascii="Times New Roman" w:eastAsia="Times New Roman" w:hAnsi="Times New Roman" w:cs="Times New Roman"/>
                <w:spacing w:val="-11"/>
              </w:rPr>
              <w:t xml:space="preserve"> </w:t>
            </w:r>
            <w:r w:rsidRPr="0088512D">
              <w:rPr>
                <w:rFonts w:ascii="Times New Roman" w:eastAsia="Times New Roman" w:hAnsi="Times New Roman" w:cs="Times New Roman"/>
              </w:rPr>
              <w:t>же</w:t>
            </w:r>
          </w:p>
        </w:tc>
        <w:tc>
          <w:tcPr>
            <w:tcW w:w="1681" w:type="dxa"/>
          </w:tcPr>
          <w:p w:rsidR="0001553A" w:rsidRPr="0088512D" w:rsidRDefault="0001553A" w:rsidP="0088512D">
            <w:pPr>
              <w:spacing w:before="148"/>
              <w:ind w:left="681" w:right="669"/>
              <w:jc w:val="center"/>
              <w:rPr>
                <w:rFonts w:ascii="Times New Roman" w:eastAsia="Times New Roman" w:hAnsi="Times New Roman" w:cs="Times New Roman"/>
              </w:rPr>
            </w:pPr>
            <w:r w:rsidRPr="0088512D">
              <w:rPr>
                <w:rFonts w:ascii="Times New Roman" w:eastAsia="Times New Roman" w:hAnsi="Times New Roman" w:cs="Times New Roman"/>
              </w:rPr>
              <w:t>35</w:t>
            </w:r>
          </w:p>
        </w:tc>
        <w:tc>
          <w:tcPr>
            <w:tcW w:w="1669" w:type="dxa"/>
          </w:tcPr>
          <w:p w:rsidR="0001553A" w:rsidRPr="0088512D" w:rsidRDefault="0001553A" w:rsidP="0088512D">
            <w:pPr>
              <w:spacing w:before="148"/>
              <w:ind w:right="577"/>
              <w:jc w:val="right"/>
              <w:rPr>
                <w:rFonts w:ascii="Times New Roman" w:eastAsia="Times New Roman" w:hAnsi="Times New Roman" w:cs="Times New Roman"/>
              </w:rPr>
            </w:pPr>
            <w:r w:rsidRPr="0088512D">
              <w:rPr>
                <w:rFonts w:ascii="Times New Roman" w:eastAsia="Times New Roman" w:hAnsi="Times New Roman" w:cs="Times New Roman"/>
              </w:rPr>
              <w:t>0,55</w:t>
            </w:r>
          </w:p>
        </w:tc>
        <w:tc>
          <w:tcPr>
            <w:tcW w:w="1776" w:type="dxa"/>
          </w:tcPr>
          <w:p w:rsidR="0001553A" w:rsidRPr="0088512D" w:rsidRDefault="0001553A" w:rsidP="0088512D">
            <w:pPr>
              <w:spacing w:before="148"/>
              <w:ind w:left="194" w:right="188"/>
              <w:jc w:val="center"/>
              <w:rPr>
                <w:rFonts w:ascii="Times New Roman" w:eastAsia="Times New Roman" w:hAnsi="Times New Roman" w:cs="Times New Roman"/>
              </w:rPr>
            </w:pPr>
            <w:r w:rsidRPr="0088512D">
              <w:rPr>
                <w:rFonts w:ascii="Times New Roman" w:eastAsia="Times New Roman" w:hAnsi="Times New Roman" w:cs="Times New Roman"/>
              </w:rPr>
              <w:t>0,45</w:t>
            </w:r>
          </w:p>
        </w:tc>
      </w:tr>
      <w:tr w:rsidR="0001553A" w:rsidRPr="0088512D" w:rsidTr="0001553A">
        <w:trPr>
          <w:trHeight w:val="1288"/>
        </w:trPr>
        <w:tc>
          <w:tcPr>
            <w:tcW w:w="1964" w:type="dxa"/>
          </w:tcPr>
          <w:p w:rsidR="0001553A" w:rsidRPr="0088512D" w:rsidRDefault="0001553A" w:rsidP="0088512D">
            <w:pPr>
              <w:ind w:left="168" w:right="160" w:firstLine="2"/>
              <w:jc w:val="center"/>
              <w:rPr>
                <w:rFonts w:ascii="Times New Roman" w:eastAsia="Times New Roman" w:hAnsi="Times New Roman" w:cs="Times New Roman"/>
              </w:rPr>
            </w:pPr>
            <w:r w:rsidRPr="0088512D">
              <w:rPr>
                <w:rFonts w:ascii="Times New Roman" w:eastAsia="Times New Roman" w:hAnsi="Times New Roman" w:cs="Times New Roman"/>
              </w:rPr>
              <w:t>Трехслойная</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rPr>
              <w:t>панель</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spacing w:val="-1"/>
              </w:rPr>
              <w:t>совмещенной</w:t>
            </w:r>
          </w:p>
          <w:p w:rsidR="0001553A" w:rsidRPr="0088512D" w:rsidRDefault="0001553A" w:rsidP="0088512D">
            <w:pPr>
              <w:ind w:left="181" w:right="170"/>
              <w:jc w:val="center"/>
              <w:rPr>
                <w:rFonts w:ascii="Times New Roman" w:eastAsia="Times New Roman" w:hAnsi="Times New Roman" w:cs="Times New Roman"/>
              </w:rPr>
            </w:pPr>
            <w:r w:rsidRPr="0088512D">
              <w:rPr>
                <w:rFonts w:ascii="Times New Roman" w:eastAsia="Times New Roman" w:hAnsi="Times New Roman" w:cs="Times New Roman"/>
              </w:rPr>
              <w:t>крыши</w:t>
            </w:r>
          </w:p>
        </w:tc>
        <w:tc>
          <w:tcPr>
            <w:tcW w:w="2202" w:type="dxa"/>
          </w:tcPr>
          <w:p w:rsidR="0001553A" w:rsidRPr="0088512D" w:rsidRDefault="0001553A" w:rsidP="0088512D">
            <w:pPr>
              <w:spacing w:before="3"/>
              <w:rPr>
                <w:rFonts w:ascii="Times New Roman" w:eastAsia="Times New Roman" w:hAnsi="Times New Roman" w:cs="Times New Roman"/>
                <w:b/>
              </w:rPr>
            </w:pPr>
          </w:p>
          <w:p w:rsidR="0001553A" w:rsidRPr="0088512D" w:rsidRDefault="0001553A" w:rsidP="0088512D">
            <w:pPr>
              <w:spacing w:before="1"/>
              <w:ind w:left="854" w:right="270" w:hanging="560"/>
              <w:rPr>
                <w:rFonts w:ascii="Times New Roman" w:eastAsia="Times New Roman" w:hAnsi="Times New Roman" w:cs="Times New Roman"/>
              </w:rPr>
            </w:pPr>
            <w:r w:rsidRPr="0088512D">
              <w:rPr>
                <w:rFonts w:ascii="Times New Roman" w:eastAsia="Times New Roman" w:hAnsi="Times New Roman" w:cs="Times New Roman"/>
              </w:rPr>
              <w:t>Минеральная</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вата</w:t>
            </w:r>
          </w:p>
        </w:tc>
        <w:tc>
          <w:tcPr>
            <w:tcW w:w="1681" w:type="dxa"/>
          </w:tcPr>
          <w:p w:rsidR="0001553A" w:rsidRPr="0088512D" w:rsidRDefault="0001553A" w:rsidP="0088512D">
            <w:pPr>
              <w:spacing w:before="3"/>
              <w:rPr>
                <w:rFonts w:ascii="Times New Roman" w:eastAsia="Times New Roman" w:hAnsi="Times New Roman" w:cs="Times New Roman"/>
                <w:b/>
              </w:rPr>
            </w:pPr>
          </w:p>
          <w:p w:rsidR="0001553A" w:rsidRPr="0088512D" w:rsidRDefault="0001553A" w:rsidP="0088512D">
            <w:pPr>
              <w:ind w:left="9"/>
              <w:jc w:val="center"/>
              <w:rPr>
                <w:rFonts w:ascii="Times New Roman" w:eastAsia="Times New Roman" w:hAnsi="Times New Roman" w:cs="Times New Roman"/>
              </w:rPr>
            </w:pPr>
            <w:r w:rsidRPr="0088512D">
              <w:rPr>
                <w:rFonts w:ascii="Times New Roman" w:eastAsia="Times New Roman" w:hAnsi="Times New Roman" w:cs="Times New Roman"/>
              </w:rPr>
              <w:t>-</w:t>
            </w:r>
          </w:p>
        </w:tc>
        <w:tc>
          <w:tcPr>
            <w:tcW w:w="1669" w:type="dxa"/>
          </w:tcPr>
          <w:p w:rsidR="0001553A" w:rsidRPr="0088512D" w:rsidRDefault="0001553A" w:rsidP="0088512D">
            <w:pPr>
              <w:spacing w:before="3"/>
              <w:rPr>
                <w:rFonts w:ascii="Times New Roman" w:eastAsia="Times New Roman" w:hAnsi="Times New Roman" w:cs="Times New Roman"/>
                <w:b/>
              </w:rPr>
            </w:pPr>
          </w:p>
          <w:p w:rsidR="0001553A" w:rsidRPr="0088512D" w:rsidRDefault="0001553A" w:rsidP="0088512D">
            <w:pPr>
              <w:ind w:right="577"/>
              <w:jc w:val="right"/>
              <w:rPr>
                <w:rFonts w:ascii="Times New Roman" w:eastAsia="Times New Roman" w:hAnsi="Times New Roman" w:cs="Times New Roman"/>
              </w:rPr>
            </w:pPr>
            <w:r w:rsidRPr="0088512D">
              <w:rPr>
                <w:rFonts w:ascii="Times New Roman" w:eastAsia="Times New Roman" w:hAnsi="Times New Roman" w:cs="Times New Roman"/>
              </w:rPr>
              <w:t>0,35</w:t>
            </w:r>
          </w:p>
        </w:tc>
        <w:tc>
          <w:tcPr>
            <w:tcW w:w="1776" w:type="dxa"/>
          </w:tcPr>
          <w:p w:rsidR="0001553A" w:rsidRPr="0088512D" w:rsidRDefault="0001553A" w:rsidP="0088512D">
            <w:pPr>
              <w:spacing w:before="3"/>
              <w:rPr>
                <w:rFonts w:ascii="Times New Roman" w:eastAsia="Times New Roman" w:hAnsi="Times New Roman" w:cs="Times New Roman"/>
                <w:b/>
              </w:rPr>
            </w:pPr>
          </w:p>
          <w:p w:rsidR="0001553A" w:rsidRPr="0088512D" w:rsidRDefault="0001553A" w:rsidP="0088512D">
            <w:pPr>
              <w:ind w:left="194" w:right="188"/>
              <w:jc w:val="center"/>
              <w:rPr>
                <w:rFonts w:ascii="Times New Roman" w:eastAsia="Times New Roman" w:hAnsi="Times New Roman" w:cs="Times New Roman"/>
              </w:rPr>
            </w:pPr>
            <w:r w:rsidRPr="0088512D">
              <w:rPr>
                <w:rFonts w:ascii="Times New Roman" w:eastAsia="Times New Roman" w:hAnsi="Times New Roman" w:cs="Times New Roman"/>
              </w:rPr>
              <w:t>0,65</w:t>
            </w:r>
          </w:p>
        </w:tc>
      </w:tr>
      <w:tr w:rsidR="0001553A" w:rsidRPr="0088512D" w:rsidTr="0001553A">
        <w:trPr>
          <w:trHeight w:val="1020"/>
        </w:trPr>
        <w:tc>
          <w:tcPr>
            <w:tcW w:w="1964" w:type="dxa"/>
          </w:tcPr>
          <w:p w:rsidR="0001553A" w:rsidRPr="0088512D" w:rsidRDefault="0001553A" w:rsidP="0088512D">
            <w:pPr>
              <w:ind w:left="168" w:right="160" w:firstLine="3"/>
              <w:jc w:val="center"/>
              <w:rPr>
                <w:rFonts w:ascii="Times New Roman" w:eastAsia="Times New Roman" w:hAnsi="Times New Roman" w:cs="Times New Roman"/>
              </w:rPr>
            </w:pPr>
            <w:r w:rsidRPr="0088512D">
              <w:rPr>
                <w:rFonts w:ascii="Times New Roman" w:eastAsia="Times New Roman" w:hAnsi="Times New Roman" w:cs="Times New Roman"/>
              </w:rPr>
              <w:t>Двухслойная</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панель</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spacing w:val="-1"/>
              </w:rPr>
              <w:t>совмещенной</w:t>
            </w:r>
          </w:p>
          <w:p w:rsidR="0001553A" w:rsidRPr="0088512D" w:rsidRDefault="0001553A" w:rsidP="0088512D">
            <w:pPr>
              <w:ind w:left="181" w:right="170"/>
              <w:jc w:val="center"/>
              <w:rPr>
                <w:rFonts w:ascii="Times New Roman" w:eastAsia="Times New Roman" w:hAnsi="Times New Roman" w:cs="Times New Roman"/>
              </w:rPr>
            </w:pPr>
            <w:r w:rsidRPr="0088512D">
              <w:rPr>
                <w:rFonts w:ascii="Times New Roman" w:eastAsia="Times New Roman" w:hAnsi="Times New Roman" w:cs="Times New Roman"/>
              </w:rPr>
              <w:t>крыши</w:t>
            </w:r>
          </w:p>
        </w:tc>
        <w:tc>
          <w:tcPr>
            <w:tcW w:w="2202" w:type="dxa"/>
          </w:tcPr>
          <w:p w:rsidR="0001553A" w:rsidRPr="0088512D" w:rsidRDefault="0001553A" w:rsidP="0088512D">
            <w:pPr>
              <w:spacing w:before="4"/>
              <w:rPr>
                <w:rFonts w:ascii="Times New Roman" w:eastAsia="Times New Roman" w:hAnsi="Times New Roman" w:cs="Times New Roman"/>
                <w:b/>
              </w:rPr>
            </w:pPr>
          </w:p>
          <w:p w:rsidR="0001553A" w:rsidRPr="0088512D" w:rsidRDefault="0001553A" w:rsidP="0088512D">
            <w:pPr>
              <w:ind w:left="116" w:right="104"/>
              <w:jc w:val="center"/>
              <w:rPr>
                <w:rFonts w:ascii="Times New Roman" w:eastAsia="Times New Roman" w:hAnsi="Times New Roman" w:cs="Times New Roman"/>
              </w:rPr>
            </w:pPr>
            <w:r w:rsidRPr="0088512D">
              <w:rPr>
                <w:rFonts w:ascii="Times New Roman" w:eastAsia="Times New Roman" w:hAnsi="Times New Roman" w:cs="Times New Roman"/>
              </w:rPr>
              <w:t>Легкий</w:t>
            </w:r>
            <w:r w:rsidRPr="0088512D">
              <w:rPr>
                <w:rFonts w:ascii="Times New Roman" w:eastAsia="Times New Roman" w:hAnsi="Times New Roman" w:cs="Times New Roman"/>
                <w:spacing w:val="-5"/>
              </w:rPr>
              <w:t xml:space="preserve"> </w:t>
            </w:r>
            <w:r w:rsidRPr="0088512D">
              <w:rPr>
                <w:rFonts w:ascii="Times New Roman" w:eastAsia="Times New Roman" w:hAnsi="Times New Roman" w:cs="Times New Roman"/>
              </w:rPr>
              <w:t>бетон</w:t>
            </w:r>
          </w:p>
        </w:tc>
        <w:tc>
          <w:tcPr>
            <w:tcW w:w="1681" w:type="dxa"/>
          </w:tcPr>
          <w:p w:rsidR="0001553A" w:rsidRPr="0088512D" w:rsidRDefault="0001553A" w:rsidP="0088512D">
            <w:pPr>
              <w:spacing w:before="4"/>
              <w:rPr>
                <w:rFonts w:ascii="Times New Roman" w:eastAsia="Times New Roman" w:hAnsi="Times New Roman" w:cs="Times New Roman"/>
                <w:b/>
              </w:rPr>
            </w:pPr>
          </w:p>
          <w:p w:rsidR="0001553A" w:rsidRPr="0088512D" w:rsidRDefault="0001553A" w:rsidP="0088512D">
            <w:pPr>
              <w:ind w:left="9"/>
              <w:jc w:val="center"/>
              <w:rPr>
                <w:rFonts w:ascii="Times New Roman" w:eastAsia="Times New Roman" w:hAnsi="Times New Roman" w:cs="Times New Roman"/>
              </w:rPr>
            </w:pPr>
            <w:r w:rsidRPr="0088512D">
              <w:rPr>
                <w:rFonts w:ascii="Times New Roman" w:eastAsia="Times New Roman" w:hAnsi="Times New Roman" w:cs="Times New Roman"/>
              </w:rPr>
              <w:t>-</w:t>
            </w:r>
          </w:p>
        </w:tc>
        <w:tc>
          <w:tcPr>
            <w:tcW w:w="1669" w:type="dxa"/>
          </w:tcPr>
          <w:p w:rsidR="0001553A" w:rsidRPr="0088512D" w:rsidRDefault="0001553A" w:rsidP="0088512D">
            <w:pPr>
              <w:spacing w:before="4"/>
              <w:rPr>
                <w:rFonts w:ascii="Times New Roman" w:eastAsia="Times New Roman" w:hAnsi="Times New Roman" w:cs="Times New Roman"/>
                <w:b/>
              </w:rPr>
            </w:pPr>
          </w:p>
          <w:p w:rsidR="0001553A" w:rsidRPr="0088512D" w:rsidRDefault="0001553A" w:rsidP="0088512D">
            <w:pPr>
              <w:ind w:right="646"/>
              <w:jc w:val="right"/>
              <w:rPr>
                <w:rFonts w:ascii="Times New Roman" w:eastAsia="Times New Roman" w:hAnsi="Times New Roman" w:cs="Times New Roman"/>
              </w:rPr>
            </w:pPr>
            <w:r w:rsidRPr="0088512D">
              <w:rPr>
                <w:rFonts w:ascii="Times New Roman" w:eastAsia="Times New Roman" w:hAnsi="Times New Roman" w:cs="Times New Roman"/>
              </w:rPr>
              <w:t>0,5</w:t>
            </w:r>
          </w:p>
        </w:tc>
        <w:tc>
          <w:tcPr>
            <w:tcW w:w="1776" w:type="dxa"/>
          </w:tcPr>
          <w:p w:rsidR="0001553A" w:rsidRPr="0088512D" w:rsidRDefault="0001553A" w:rsidP="0088512D">
            <w:pPr>
              <w:spacing w:before="4"/>
              <w:rPr>
                <w:rFonts w:ascii="Times New Roman" w:eastAsia="Times New Roman" w:hAnsi="Times New Roman" w:cs="Times New Roman"/>
                <w:b/>
              </w:rPr>
            </w:pPr>
          </w:p>
          <w:p w:rsidR="0001553A" w:rsidRPr="0088512D" w:rsidRDefault="0001553A" w:rsidP="0088512D">
            <w:pPr>
              <w:ind w:left="195" w:right="188"/>
              <w:jc w:val="center"/>
              <w:rPr>
                <w:rFonts w:ascii="Times New Roman" w:eastAsia="Times New Roman" w:hAnsi="Times New Roman" w:cs="Times New Roman"/>
              </w:rPr>
            </w:pPr>
            <w:r w:rsidRPr="0088512D">
              <w:rPr>
                <w:rFonts w:ascii="Times New Roman" w:eastAsia="Times New Roman" w:hAnsi="Times New Roman" w:cs="Times New Roman"/>
              </w:rPr>
              <w:t>0,5</w:t>
            </w:r>
          </w:p>
        </w:tc>
      </w:tr>
    </w:tbl>
    <w:p w:rsidR="0001553A" w:rsidRPr="0088512D" w:rsidRDefault="0001553A" w:rsidP="0088512D">
      <w:pPr>
        <w:widowControl w:val="0"/>
        <w:tabs>
          <w:tab w:val="left" w:pos="2530"/>
          <w:tab w:val="left" w:pos="3192"/>
          <w:tab w:val="left" w:pos="4220"/>
          <w:tab w:val="left" w:pos="6520"/>
          <w:tab w:val="left" w:pos="7701"/>
        </w:tabs>
        <w:autoSpaceDE w:val="0"/>
        <w:autoSpaceDN w:val="0"/>
        <w:spacing w:before="269" w:after="0" w:line="240" w:lineRule="auto"/>
        <w:ind w:left="212" w:right="985" w:firstLine="566"/>
        <w:rPr>
          <w:rFonts w:ascii="Times New Roman" w:eastAsia="Times New Roman" w:hAnsi="Times New Roman" w:cs="Times New Roman"/>
        </w:rPr>
      </w:pPr>
      <w:r w:rsidRPr="0088512D">
        <w:rPr>
          <w:rFonts w:ascii="Times New Roman" w:eastAsia="Times New Roman" w:hAnsi="Times New Roman" w:cs="Times New Roman"/>
        </w:rPr>
        <w:t>Примечание.</w:t>
      </w:r>
      <w:r w:rsidRPr="0088512D">
        <w:rPr>
          <w:rFonts w:ascii="Times New Roman" w:eastAsia="Times New Roman" w:hAnsi="Times New Roman" w:cs="Times New Roman"/>
        </w:rPr>
        <w:tab/>
        <w:t>Для</w:t>
      </w:r>
      <w:r w:rsidRPr="0088512D">
        <w:rPr>
          <w:rFonts w:ascii="Times New Roman" w:eastAsia="Times New Roman" w:hAnsi="Times New Roman" w:cs="Times New Roman"/>
        </w:rPr>
        <w:tab/>
        <w:t>других</w:t>
      </w:r>
      <w:r w:rsidRPr="0088512D">
        <w:rPr>
          <w:rFonts w:ascii="Times New Roman" w:eastAsia="Times New Roman" w:hAnsi="Times New Roman" w:cs="Times New Roman"/>
        </w:rPr>
        <w:tab/>
        <w:t>территориальных</w:t>
      </w:r>
      <w:r w:rsidRPr="0088512D">
        <w:rPr>
          <w:rFonts w:ascii="Times New Roman" w:eastAsia="Times New Roman" w:hAnsi="Times New Roman" w:cs="Times New Roman"/>
        </w:rPr>
        <w:tab/>
        <w:t>районов</w:t>
      </w:r>
      <w:r w:rsidRPr="0088512D">
        <w:rPr>
          <w:rFonts w:ascii="Times New Roman" w:eastAsia="Times New Roman" w:hAnsi="Times New Roman" w:cs="Times New Roman"/>
        </w:rPr>
        <w:tab/>
      </w:r>
      <w:r w:rsidRPr="0088512D">
        <w:rPr>
          <w:rFonts w:ascii="Times New Roman" w:eastAsia="Times New Roman" w:hAnsi="Times New Roman" w:cs="Times New Roman"/>
          <w:spacing w:val="-1"/>
        </w:rPr>
        <w:t>соотношение</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принимается</w:t>
      </w:r>
      <w:r w:rsidRPr="0088512D">
        <w:rPr>
          <w:rFonts w:ascii="Times New Roman" w:eastAsia="Times New Roman" w:hAnsi="Times New Roman" w:cs="Times New Roman"/>
          <w:spacing w:val="-9"/>
        </w:rPr>
        <w:t xml:space="preserve"> </w:t>
      </w:r>
      <w:r w:rsidRPr="0088512D">
        <w:rPr>
          <w:rFonts w:ascii="Times New Roman" w:eastAsia="Times New Roman" w:hAnsi="Times New Roman" w:cs="Times New Roman"/>
        </w:rPr>
        <w:t>по</w:t>
      </w:r>
      <w:r w:rsidRPr="0088512D">
        <w:rPr>
          <w:rFonts w:ascii="Times New Roman" w:eastAsia="Times New Roman" w:hAnsi="Times New Roman" w:cs="Times New Roman"/>
          <w:spacing w:val="-5"/>
        </w:rPr>
        <w:t xml:space="preserve"> </w:t>
      </w:r>
      <w:r w:rsidRPr="0088512D">
        <w:rPr>
          <w:rFonts w:ascii="Times New Roman" w:eastAsia="Times New Roman" w:hAnsi="Times New Roman" w:cs="Times New Roman"/>
        </w:rPr>
        <w:t>заводской</w:t>
      </w:r>
      <w:r w:rsidRPr="0088512D">
        <w:rPr>
          <w:rFonts w:ascii="Times New Roman" w:eastAsia="Times New Roman" w:hAnsi="Times New Roman" w:cs="Times New Roman"/>
          <w:spacing w:val="-6"/>
        </w:rPr>
        <w:t xml:space="preserve"> </w:t>
      </w:r>
      <w:r w:rsidRPr="0088512D">
        <w:rPr>
          <w:rFonts w:ascii="Times New Roman" w:eastAsia="Times New Roman" w:hAnsi="Times New Roman" w:cs="Times New Roman"/>
        </w:rPr>
        <w:t>калькуляции</w:t>
      </w:r>
      <w:r w:rsidRPr="0088512D">
        <w:rPr>
          <w:rFonts w:ascii="Times New Roman" w:eastAsia="Times New Roman" w:hAnsi="Times New Roman" w:cs="Times New Roman"/>
          <w:spacing w:val="-5"/>
        </w:rPr>
        <w:t xml:space="preserve"> </w:t>
      </w:r>
      <w:r w:rsidRPr="0088512D">
        <w:rPr>
          <w:rFonts w:ascii="Times New Roman" w:eastAsia="Times New Roman" w:hAnsi="Times New Roman" w:cs="Times New Roman"/>
        </w:rPr>
        <w:t>на</w:t>
      </w:r>
      <w:r w:rsidRPr="0088512D">
        <w:rPr>
          <w:rFonts w:ascii="Times New Roman" w:eastAsia="Times New Roman" w:hAnsi="Times New Roman" w:cs="Times New Roman"/>
          <w:spacing w:val="-6"/>
        </w:rPr>
        <w:t xml:space="preserve"> </w:t>
      </w:r>
      <w:r w:rsidRPr="0088512D">
        <w:rPr>
          <w:rFonts w:ascii="Times New Roman" w:eastAsia="Times New Roman" w:hAnsi="Times New Roman" w:cs="Times New Roman"/>
        </w:rPr>
        <w:t>стеновые</w:t>
      </w:r>
      <w:r w:rsidRPr="0088512D">
        <w:rPr>
          <w:rFonts w:ascii="Times New Roman" w:eastAsia="Times New Roman" w:hAnsi="Times New Roman" w:cs="Times New Roman"/>
          <w:spacing w:val="-6"/>
        </w:rPr>
        <w:t xml:space="preserve"> </w:t>
      </w:r>
      <w:r w:rsidRPr="0088512D">
        <w:rPr>
          <w:rFonts w:ascii="Times New Roman" w:eastAsia="Times New Roman" w:hAnsi="Times New Roman" w:cs="Times New Roman"/>
        </w:rPr>
        <w:t>и</w:t>
      </w:r>
      <w:r w:rsidRPr="0088512D">
        <w:rPr>
          <w:rFonts w:ascii="Times New Roman" w:eastAsia="Times New Roman" w:hAnsi="Times New Roman" w:cs="Times New Roman"/>
          <w:spacing w:val="-8"/>
        </w:rPr>
        <w:t xml:space="preserve"> </w:t>
      </w:r>
      <w:r w:rsidRPr="0088512D">
        <w:rPr>
          <w:rFonts w:ascii="Times New Roman" w:eastAsia="Times New Roman" w:hAnsi="Times New Roman" w:cs="Times New Roman"/>
        </w:rPr>
        <w:t>кровельные</w:t>
      </w:r>
      <w:r w:rsidRPr="0088512D">
        <w:rPr>
          <w:rFonts w:ascii="Times New Roman" w:eastAsia="Times New Roman" w:hAnsi="Times New Roman" w:cs="Times New Roman"/>
          <w:spacing w:val="-6"/>
        </w:rPr>
        <w:t xml:space="preserve"> </w:t>
      </w:r>
      <w:r w:rsidRPr="0088512D">
        <w:rPr>
          <w:rFonts w:ascii="Times New Roman" w:eastAsia="Times New Roman" w:hAnsi="Times New Roman" w:cs="Times New Roman"/>
        </w:rPr>
        <w:t>панели.</w:t>
      </w:r>
    </w:p>
    <w:p w:rsidR="0001553A" w:rsidRPr="0088512D" w:rsidRDefault="0001553A" w:rsidP="0088512D">
      <w:pPr>
        <w:widowControl w:val="0"/>
        <w:autoSpaceDE w:val="0"/>
        <w:autoSpaceDN w:val="0"/>
        <w:spacing w:after="0" w:line="240" w:lineRule="auto"/>
        <w:rPr>
          <w:rFonts w:ascii="Times New Roman" w:eastAsia="Times New Roman" w:hAnsi="Times New Roman" w:cs="Times New Roman"/>
        </w:rPr>
        <w:sectPr w:rsidR="0001553A" w:rsidRPr="0088512D" w:rsidSect="0001553A">
          <w:type w:val="continuous"/>
          <w:pgSz w:w="11910" w:h="16840"/>
          <w:pgMar w:top="1040" w:right="720" w:bottom="1240" w:left="920" w:header="0" w:footer="1055" w:gutter="0"/>
          <w:cols w:space="720"/>
        </w:sectPr>
      </w:pPr>
    </w:p>
    <w:p w:rsidR="0001553A" w:rsidRPr="0088512D" w:rsidRDefault="0001553A" w:rsidP="0088512D">
      <w:pPr>
        <w:widowControl w:val="0"/>
        <w:autoSpaceDE w:val="0"/>
        <w:autoSpaceDN w:val="0"/>
        <w:spacing w:before="78" w:after="0" w:line="240" w:lineRule="auto"/>
        <w:ind w:left="8050"/>
        <w:rPr>
          <w:rFonts w:ascii="Times New Roman" w:eastAsia="Times New Roman" w:hAnsi="Times New Roman" w:cs="Times New Roman"/>
        </w:rPr>
      </w:pPr>
      <w:r w:rsidRPr="0088512D">
        <w:rPr>
          <w:rFonts w:ascii="Times New Roman" w:eastAsia="Times New Roman" w:hAnsi="Times New Roman" w:cs="Times New Roman"/>
        </w:rPr>
        <w:t>Таблица</w:t>
      </w:r>
      <w:r w:rsidRPr="0088512D">
        <w:rPr>
          <w:rFonts w:ascii="Times New Roman" w:eastAsia="Times New Roman" w:hAnsi="Times New Roman" w:cs="Times New Roman"/>
          <w:spacing w:val="-10"/>
        </w:rPr>
        <w:t xml:space="preserve"> </w:t>
      </w:r>
      <w:r w:rsidR="0088512D">
        <w:rPr>
          <w:rFonts w:ascii="Times New Roman" w:eastAsia="Times New Roman" w:hAnsi="Times New Roman" w:cs="Times New Roman"/>
        </w:rPr>
        <w:t>ВСН табл. 40</w:t>
      </w:r>
    </w:p>
    <w:p w:rsidR="0001553A" w:rsidRPr="0088512D" w:rsidRDefault="0001553A" w:rsidP="0088512D">
      <w:pPr>
        <w:widowControl w:val="0"/>
        <w:autoSpaceDE w:val="0"/>
        <w:autoSpaceDN w:val="0"/>
        <w:spacing w:before="173" w:after="0" w:line="240" w:lineRule="auto"/>
        <w:ind w:left="906"/>
        <w:rPr>
          <w:rFonts w:ascii="Times New Roman" w:eastAsia="Times New Roman" w:hAnsi="Times New Roman" w:cs="Times New Roman"/>
          <w:b/>
        </w:rPr>
      </w:pPr>
      <w:r w:rsidRPr="0088512D">
        <w:rPr>
          <w:rFonts w:ascii="Times New Roman" w:eastAsia="Times New Roman" w:hAnsi="Times New Roman" w:cs="Times New Roman"/>
          <w:b/>
        </w:rPr>
        <w:t>Крыши</w:t>
      </w:r>
      <w:r w:rsidRPr="0088512D">
        <w:rPr>
          <w:rFonts w:ascii="Times New Roman" w:eastAsia="Times New Roman" w:hAnsi="Times New Roman" w:cs="Times New Roman"/>
          <w:b/>
          <w:spacing w:val="-6"/>
        </w:rPr>
        <w:t xml:space="preserve"> </w:t>
      </w:r>
      <w:r w:rsidRPr="0088512D">
        <w:rPr>
          <w:rFonts w:ascii="Times New Roman" w:eastAsia="Times New Roman" w:hAnsi="Times New Roman" w:cs="Times New Roman"/>
          <w:b/>
        </w:rPr>
        <w:t>совмещенные</w:t>
      </w:r>
      <w:r w:rsidRPr="0088512D">
        <w:rPr>
          <w:rFonts w:ascii="Times New Roman" w:eastAsia="Times New Roman" w:hAnsi="Times New Roman" w:cs="Times New Roman"/>
          <w:b/>
          <w:spacing w:val="-3"/>
        </w:rPr>
        <w:t xml:space="preserve"> </w:t>
      </w:r>
      <w:r w:rsidRPr="0088512D">
        <w:rPr>
          <w:rFonts w:ascii="Times New Roman" w:eastAsia="Times New Roman" w:hAnsi="Times New Roman" w:cs="Times New Roman"/>
          <w:b/>
        </w:rPr>
        <w:t>из</w:t>
      </w:r>
      <w:r w:rsidRPr="0088512D">
        <w:rPr>
          <w:rFonts w:ascii="Times New Roman" w:eastAsia="Times New Roman" w:hAnsi="Times New Roman" w:cs="Times New Roman"/>
          <w:b/>
          <w:spacing w:val="-4"/>
        </w:rPr>
        <w:t xml:space="preserve"> </w:t>
      </w:r>
      <w:r w:rsidRPr="0088512D">
        <w:rPr>
          <w:rFonts w:ascii="Times New Roman" w:eastAsia="Times New Roman" w:hAnsi="Times New Roman" w:cs="Times New Roman"/>
          <w:b/>
        </w:rPr>
        <w:t>сборных</w:t>
      </w:r>
      <w:r w:rsidRPr="0088512D">
        <w:rPr>
          <w:rFonts w:ascii="Times New Roman" w:eastAsia="Times New Roman" w:hAnsi="Times New Roman" w:cs="Times New Roman"/>
          <w:b/>
          <w:spacing w:val="-2"/>
        </w:rPr>
        <w:t xml:space="preserve"> </w:t>
      </w:r>
      <w:r w:rsidRPr="0088512D">
        <w:rPr>
          <w:rFonts w:ascii="Times New Roman" w:eastAsia="Times New Roman" w:hAnsi="Times New Roman" w:cs="Times New Roman"/>
          <w:b/>
        </w:rPr>
        <w:t>железобетонных</w:t>
      </w:r>
      <w:r w:rsidRPr="0088512D">
        <w:rPr>
          <w:rFonts w:ascii="Times New Roman" w:eastAsia="Times New Roman" w:hAnsi="Times New Roman" w:cs="Times New Roman"/>
          <w:b/>
          <w:spacing w:val="-2"/>
        </w:rPr>
        <w:t xml:space="preserve"> </w:t>
      </w:r>
      <w:r w:rsidRPr="0088512D">
        <w:rPr>
          <w:rFonts w:ascii="Times New Roman" w:eastAsia="Times New Roman" w:hAnsi="Times New Roman" w:cs="Times New Roman"/>
          <w:b/>
        </w:rPr>
        <w:t>слоистых</w:t>
      </w:r>
      <w:r w:rsidRPr="0088512D">
        <w:rPr>
          <w:rFonts w:ascii="Times New Roman" w:eastAsia="Times New Roman" w:hAnsi="Times New Roman" w:cs="Times New Roman"/>
          <w:b/>
          <w:spacing w:val="-3"/>
        </w:rPr>
        <w:t xml:space="preserve"> </w:t>
      </w:r>
      <w:r w:rsidRPr="0088512D">
        <w:rPr>
          <w:rFonts w:ascii="Times New Roman" w:eastAsia="Times New Roman" w:hAnsi="Times New Roman" w:cs="Times New Roman"/>
          <w:b/>
        </w:rPr>
        <w:t>панелей</w:t>
      </w:r>
    </w:p>
    <w:tbl>
      <w:tblPr>
        <w:tblStyle w:val="TableNormal2"/>
        <w:tblW w:w="0" w:type="auto"/>
        <w:tblInd w:w="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1"/>
        <w:gridCol w:w="2620"/>
        <w:gridCol w:w="1633"/>
      </w:tblGrid>
      <w:tr w:rsidR="0001553A" w:rsidRPr="0088512D" w:rsidTr="0088512D">
        <w:trPr>
          <w:trHeight w:val="645"/>
        </w:trPr>
        <w:tc>
          <w:tcPr>
            <w:tcW w:w="5211" w:type="dxa"/>
          </w:tcPr>
          <w:p w:rsidR="0001553A" w:rsidRPr="0088512D" w:rsidRDefault="0001553A" w:rsidP="0088512D">
            <w:pPr>
              <w:ind w:left="161" w:right="152"/>
              <w:jc w:val="center"/>
              <w:rPr>
                <w:rFonts w:ascii="Times New Roman" w:eastAsia="Times New Roman" w:hAnsi="Times New Roman" w:cs="Times New Roman"/>
                <w:b/>
                <w:lang w:val="ru-RU"/>
              </w:rPr>
            </w:pPr>
            <w:r w:rsidRPr="0088512D">
              <w:rPr>
                <w:rFonts w:ascii="Times New Roman" w:eastAsia="Times New Roman" w:hAnsi="Times New Roman" w:cs="Times New Roman"/>
                <w:b/>
                <w:lang w:val="ru-RU"/>
              </w:rPr>
              <w:t>Признаки</w:t>
            </w:r>
            <w:r w:rsidRPr="0088512D">
              <w:rPr>
                <w:rFonts w:ascii="Times New Roman" w:eastAsia="Times New Roman" w:hAnsi="Times New Roman" w:cs="Times New Roman"/>
                <w:b/>
                <w:spacing w:val="-3"/>
                <w:lang w:val="ru-RU"/>
              </w:rPr>
              <w:t xml:space="preserve"> </w:t>
            </w:r>
            <w:r w:rsidRPr="0088512D">
              <w:rPr>
                <w:rFonts w:ascii="Times New Roman" w:eastAsia="Times New Roman" w:hAnsi="Times New Roman" w:cs="Times New Roman"/>
                <w:b/>
                <w:lang w:val="ru-RU"/>
              </w:rPr>
              <w:t>износа</w:t>
            </w:r>
          </w:p>
        </w:tc>
        <w:tc>
          <w:tcPr>
            <w:tcW w:w="2620" w:type="dxa"/>
          </w:tcPr>
          <w:p w:rsidR="0001553A" w:rsidRPr="0088512D" w:rsidRDefault="0001553A" w:rsidP="0088512D">
            <w:pPr>
              <w:ind w:left="112" w:right="107"/>
              <w:jc w:val="center"/>
              <w:rPr>
                <w:rFonts w:ascii="Times New Roman" w:eastAsia="Times New Roman" w:hAnsi="Times New Roman" w:cs="Times New Roman"/>
                <w:b/>
                <w:lang w:val="ru-RU"/>
              </w:rPr>
            </w:pPr>
            <w:r w:rsidRPr="0088512D">
              <w:rPr>
                <w:rFonts w:ascii="Times New Roman" w:eastAsia="Times New Roman" w:hAnsi="Times New Roman" w:cs="Times New Roman"/>
                <w:b/>
                <w:lang w:val="ru-RU"/>
              </w:rPr>
              <w:t>Количественная</w:t>
            </w:r>
          </w:p>
          <w:p w:rsidR="0001553A" w:rsidRPr="0088512D" w:rsidRDefault="0001553A" w:rsidP="0088512D">
            <w:pPr>
              <w:spacing w:before="2"/>
              <w:ind w:left="112" w:right="106"/>
              <w:jc w:val="center"/>
              <w:rPr>
                <w:rFonts w:ascii="Times New Roman" w:eastAsia="Times New Roman" w:hAnsi="Times New Roman" w:cs="Times New Roman"/>
                <w:b/>
                <w:lang w:val="ru-RU"/>
              </w:rPr>
            </w:pPr>
            <w:r w:rsidRPr="0088512D">
              <w:rPr>
                <w:rFonts w:ascii="Times New Roman" w:eastAsia="Times New Roman" w:hAnsi="Times New Roman" w:cs="Times New Roman"/>
                <w:b/>
                <w:lang w:val="ru-RU"/>
              </w:rPr>
              <w:t>оценка</w:t>
            </w:r>
          </w:p>
        </w:tc>
        <w:tc>
          <w:tcPr>
            <w:tcW w:w="1633" w:type="dxa"/>
          </w:tcPr>
          <w:p w:rsidR="0001553A" w:rsidRPr="0088512D" w:rsidRDefault="0001553A" w:rsidP="0088512D">
            <w:pPr>
              <w:ind w:left="146"/>
              <w:rPr>
                <w:rFonts w:ascii="Times New Roman" w:eastAsia="Times New Roman" w:hAnsi="Times New Roman" w:cs="Times New Roman"/>
                <w:b/>
                <w:lang w:val="ru-RU"/>
              </w:rPr>
            </w:pPr>
            <w:r w:rsidRPr="0088512D">
              <w:rPr>
                <w:rFonts w:ascii="Times New Roman" w:eastAsia="Times New Roman" w:hAnsi="Times New Roman" w:cs="Times New Roman"/>
                <w:b/>
                <w:lang w:val="ru-RU"/>
              </w:rPr>
              <w:t>Физически</w:t>
            </w:r>
          </w:p>
          <w:p w:rsidR="0001553A" w:rsidRPr="0088512D" w:rsidRDefault="0001553A" w:rsidP="0088512D">
            <w:pPr>
              <w:spacing w:before="2"/>
              <w:ind w:left="173"/>
              <w:rPr>
                <w:rFonts w:ascii="Times New Roman" w:eastAsia="Times New Roman" w:hAnsi="Times New Roman" w:cs="Times New Roman"/>
                <w:b/>
                <w:lang w:val="ru-RU"/>
              </w:rPr>
            </w:pPr>
            <w:r w:rsidRPr="0088512D">
              <w:rPr>
                <w:rFonts w:ascii="Times New Roman" w:eastAsia="Times New Roman" w:hAnsi="Times New Roman" w:cs="Times New Roman"/>
                <w:b/>
                <w:lang w:val="ru-RU"/>
              </w:rPr>
              <w:t>й</w:t>
            </w:r>
            <w:r w:rsidRPr="0088512D">
              <w:rPr>
                <w:rFonts w:ascii="Times New Roman" w:eastAsia="Times New Roman" w:hAnsi="Times New Roman" w:cs="Times New Roman"/>
                <w:b/>
                <w:spacing w:val="-2"/>
                <w:lang w:val="ru-RU"/>
              </w:rPr>
              <w:t xml:space="preserve"> </w:t>
            </w:r>
            <w:r w:rsidRPr="0088512D">
              <w:rPr>
                <w:rFonts w:ascii="Times New Roman" w:eastAsia="Times New Roman" w:hAnsi="Times New Roman" w:cs="Times New Roman"/>
                <w:b/>
                <w:lang w:val="ru-RU"/>
              </w:rPr>
              <w:t>износ,</w:t>
            </w:r>
            <w:r w:rsidRPr="0088512D">
              <w:rPr>
                <w:rFonts w:ascii="Times New Roman" w:eastAsia="Times New Roman" w:hAnsi="Times New Roman" w:cs="Times New Roman"/>
                <w:b/>
                <w:spacing w:val="-1"/>
                <w:lang w:val="ru-RU"/>
              </w:rPr>
              <w:t xml:space="preserve"> </w:t>
            </w:r>
            <w:r w:rsidRPr="0088512D">
              <w:rPr>
                <w:rFonts w:ascii="Times New Roman" w:eastAsia="Times New Roman" w:hAnsi="Times New Roman" w:cs="Times New Roman"/>
                <w:b/>
                <w:lang w:val="ru-RU"/>
              </w:rPr>
              <w:t>%</w:t>
            </w:r>
          </w:p>
        </w:tc>
      </w:tr>
      <w:tr w:rsidR="0001553A" w:rsidRPr="0088512D" w:rsidTr="0088512D">
        <w:trPr>
          <w:trHeight w:val="642"/>
        </w:trPr>
        <w:tc>
          <w:tcPr>
            <w:tcW w:w="5211" w:type="dxa"/>
          </w:tcPr>
          <w:p w:rsidR="0001553A" w:rsidRPr="0088512D" w:rsidRDefault="0001553A" w:rsidP="0088512D">
            <w:pPr>
              <w:ind w:left="160" w:right="152"/>
              <w:rPr>
                <w:rFonts w:ascii="Times New Roman" w:eastAsia="Times New Roman" w:hAnsi="Times New Roman" w:cs="Times New Roman"/>
                <w:lang w:val="ru-RU"/>
              </w:rPr>
            </w:pPr>
            <w:r w:rsidRPr="0088512D">
              <w:rPr>
                <w:rFonts w:ascii="Times New Roman" w:eastAsia="Times New Roman" w:hAnsi="Times New Roman" w:cs="Times New Roman"/>
                <w:lang w:val="ru-RU"/>
              </w:rPr>
              <w:t>Мелкие</w:t>
            </w:r>
            <w:r w:rsidRPr="0088512D">
              <w:rPr>
                <w:rFonts w:ascii="Times New Roman" w:eastAsia="Times New Roman" w:hAnsi="Times New Roman" w:cs="Times New Roman"/>
                <w:spacing w:val="-4"/>
                <w:lang w:val="ru-RU"/>
              </w:rPr>
              <w:t xml:space="preserve"> </w:t>
            </w:r>
            <w:r w:rsidRPr="0088512D">
              <w:rPr>
                <w:rFonts w:ascii="Times New Roman" w:eastAsia="Times New Roman" w:hAnsi="Times New Roman" w:cs="Times New Roman"/>
                <w:lang w:val="ru-RU"/>
              </w:rPr>
              <w:t>выбоины</w:t>
            </w:r>
            <w:r w:rsidRPr="0088512D">
              <w:rPr>
                <w:rFonts w:ascii="Times New Roman" w:eastAsia="Times New Roman" w:hAnsi="Times New Roman" w:cs="Times New Roman"/>
                <w:spacing w:val="-3"/>
                <w:lang w:val="ru-RU"/>
              </w:rPr>
              <w:t xml:space="preserve"> </w:t>
            </w:r>
            <w:r w:rsidRPr="0088512D">
              <w:rPr>
                <w:rFonts w:ascii="Times New Roman" w:eastAsia="Times New Roman" w:hAnsi="Times New Roman" w:cs="Times New Roman"/>
                <w:lang w:val="ru-RU"/>
              </w:rPr>
              <w:t>на</w:t>
            </w:r>
            <w:r w:rsidRPr="0088512D">
              <w:rPr>
                <w:rFonts w:ascii="Times New Roman" w:eastAsia="Times New Roman" w:hAnsi="Times New Roman" w:cs="Times New Roman"/>
                <w:spacing w:val="-5"/>
                <w:lang w:val="ru-RU"/>
              </w:rPr>
              <w:t xml:space="preserve"> </w:t>
            </w:r>
            <w:r w:rsidRPr="0088512D">
              <w:rPr>
                <w:rFonts w:ascii="Times New Roman" w:eastAsia="Times New Roman" w:hAnsi="Times New Roman" w:cs="Times New Roman"/>
                <w:lang w:val="ru-RU"/>
              </w:rPr>
              <w:t>поверхности</w:t>
            </w:r>
            <w:r w:rsidRPr="0088512D">
              <w:rPr>
                <w:rFonts w:ascii="Times New Roman" w:eastAsia="Times New Roman" w:hAnsi="Times New Roman" w:cs="Times New Roman"/>
                <w:spacing w:val="-4"/>
                <w:lang w:val="ru-RU"/>
              </w:rPr>
              <w:t xml:space="preserve"> </w:t>
            </w:r>
            <w:r w:rsidRPr="0088512D">
              <w:rPr>
                <w:rFonts w:ascii="Times New Roman" w:eastAsia="Times New Roman" w:hAnsi="Times New Roman" w:cs="Times New Roman"/>
                <w:lang w:val="ru-RU"/>
              </w:rPr>
              <w:t>плит</w:t>
            </w:r>
          </w:p>
        </w:tc>
        <w:tc>
          <w:tcPr>
            <w:tcW w:w="2620" w:type="dxa"/>
          </w:tcPr>
          <w:p w:rsidR="0001553A" w:rsidRPr="0088512D" w:rsidRDefault="0001553A" w:rsidP="0088512D">
            <w:pPr>
              <w:ind w:left="288"/>
              <w:rPr>
                <w:rFonts w:ascii="Times New Roman" w:eastAsia="Times New Roman" w:hAnsi="Times New Roman" w:cs="Times New Roman"/>
              </w:rPr>
            </w:pPr>
            <w:r w:rsidRPr="0088512D">
              <w:rPr>
                <w:rFonts w:ascii="Times New Roman" w:eastAsia="Times New Roman" w:hAnsi="Times New Roman" w:cs="Times New Roman"/>
              </w:rPr>
              <w:t>Повреждения</w:t>
            </w:r>
            <w:r w:rsidRPr="0088512D">
              <w:rPr>
                <w:rFonts w:ascii="Times New Roman" w:eastAsia="Times New Roman" w:hAnsi="Times New Roman" w:cs="Times New Roman"/>
                <w:spacing w:val="-7"/>
              </w:rPr>
              <w:t xml:space="preserve"> </w:t>
            </w:r>
            <w:r w:rsidRPr="0088512D">
              <w:rPr>
                <w:rFonts w:ascii="Times New Roman" w:eastAsia="Times New Roman" w:hAnsi="Times New Roman" w:cs="Times New Roman"/>
              </w:rPr>
              <w:t>на</w:t>
            </w:r>
          </w:p>
          <w:p w:rsidR="0001553A" w:rsidRPr="0088512D" w:rsidRDefault="0001553A" w:rsidP="0088512D">
            <w:pPr>
              <w:ind w:left="276"/>
              <w:rPr>
                <w:rFonts w:ascii="Times New Roman" w:eastAsia="Times New Roman" w:hAnsi="Times New Roman" w:cs="Times New Roman"/>
              </w:rPr>
            </w:pPr>
            <w:r w:rsidRPr="0088512D">
              <w:rPr>
                <w:rFonts w:ascii="Times New Roman" w:eastAsia="Times New Roman" w:hAnsi="Times New Roman" w:cs="Times New Roman"/>
              </w:rPr>
              <w:t>площади</w:t>
            </w:r>
            <w:r w:rsidRPr="0088512D">
              <w:rPr>
                <w:rFonts w:ascii="Times New Roman" w:eastAsia="Times New Roman" w:hAnsi="Times New Roman" w:cs="Times New Roman"/>
                <w:spacing w:val="-3"/>
              </w:rPr>
              <w:t xml:space="preserve"> </w:t>
            </w:r>
            <w:r w:rsidRPr="0088512D">
              <w:rPr>
                <w:rFonts w:ascii="Times New Roman" w:eastAsia="Times New Roman" w:hAnsi="Times New Roman" w:cs="Times New Roman"/>
              </w:rPr>
              <w:t>до</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rPr>
              <w:t>15%</w:t>
            </w:r>
          </w:p>
        </w:tc>
        <w:tc>
          <w:tcPr>
            <w:tcW w:w="1633" w:type="dxa"/>
          </w:tcPr>
          <w:p w:rsidR="0001553A" w:rsidRPr="0088512D" w:rsidRDefault="0001553A" w:rsidP="0088512D">
            <w:pPr>
              <w:ind w:left="590"/>
              <w:rPr>
                <w:rFonts w:ascii="Times New Roman" w:eastAsia="Times New Roman" w:hAnsi="Times New Roman" w:cs="Times New Roman"/>
              </w:rPr>
            </w:pPr>
            <w:r w:rsidRPr="0088512D">
              <w:rPr>
                <w:rFonts w:ascii="Times New Roman" w:eastAsia="Times New Roman" w:hAnsi="Times New Roman" w:cs="Times New Roman"/>
              </w:rPr>
              <w:t>0-20</w:t>
            </w:r>
          </w:p>
        </w:tc>
      </w:tr>
      <w:tr w:rsidR="0001553A" w:rsidRPr="0088512D" w:rsidTr="0088512D">
        <w:trPr>
          <w:trHeight w:val="1472"/>
        </w:trPr>
        <w:tc>
          <w:tcPr>
            <w:tcW w:w="5211" w:type="dxa"/>
          </w:tcPr>
          <w:p w:rsidR="0001553A" w:rsidRPr="0088512D" w:rsidRDefault="0001553A" w:rsidP="0088512D">
            <w:pPr>
              <w:ind w:left="157" w:right="152"/>
              <w:rPr>
                <w:rFonts w:ascii="Times New Roman" w:eastAsia="Times New Roman" w:hAnsi="Times New Roman" w:cs="Times New Roman"/>
                <w:lang w:val="ru-RU"/>
              </w:rPr>
            </w:pPr>
            <w:r w:rsidRPr="0088512D">
              <w:rPr>
                <w:rFonts w:ascii="Times New Roman" w:eastAsia="Times New Roman" w:hAnsi="Times New Roman" w:cs="Times New Roman"/>
                <w:lang w:val="ru-RU"/>
              </w:rPr>
              <w:lastRenderedPageBreak/>
              <w:t>Трещины в панелях, пробоины, следы</w:t>
            </w:r>
            <w:r w:rsidRPr="0088512D">
              <w:rPr>
                <w:rFonts w:ascii="Times New Roman" w:eastAsia="Times New Roman" w:hAnsi="Times New Roman" w:cs="Times New Roman"/>
                <w:spacing w:val="-67"/>
                <w:lang w:val="ru-RU"/>
              </w:rPr>
              <w:t xml:space="preserve"> </w:t>
            </w:r>
            <w:r w:rsidRPr="0088512D">
              <w:rPr>
                <w:rFonts w:ascii="Times New Roman" w:eastAsia="Times New Roman" w:hAnsi="Times New Roman" w:cs="Times New Roman"/>
                <w:lang w:val="ru-RU"/>
              </w:rPr>
              <w:t>протечек. Оседание утеплителя и его</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lang w:val="ru-RU"/>
              </w:rPr>
              <w:t>высокая</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lang w:val="ru-RU"/>
              </w:rPr>
              <w:t>влажность</w:t>
            </w:r>
          </w:p>
        </w:tc>
        <w:tc>
          <w:tcPr>
            <w:tcW w:w="2620" w:type="dxa"/>
          </w:tcPr>
          <w:p w:rsidR="0001553A" w:rsidRPr="0088512D" w:rsidRDefault="0001553A" w:rsidP="0088512D">
            <w:pPr>
              <w:ind w:left="112" w:right="109"/>
              <w:rPr>
                <w:rFonts w:ascii="Times New Roman" w:eastAsia="Times New Roman" w:hAnsi="Times New Roman" w:cs="Times New Roman"/>
              </w:rPr>
            </w:pPr>
            <w:r w:rsidRPr="0088512D">
              <w:rPr>
                <w:rFonts w:ascii="Times New Roman" w:eastAsia="Times New Roman" w:hAnsi="Times New Roman" w:cs="Times New Roman"/>
                <w:lang w:val="ru-RU"/>
              </w:rPr>
              <w:t>Ширина трещин до</w:t>
            </w:r>
            <w:r w:rsidRPr="0088512D">
              <w:rPr>
                <w:rFonts w:ascii="Times New Roman" w:eastAsia="Times New Roman" w:hAnsi="Times New Roman" w:cs="Times New Roman"/>
                <w:spacing w:val="-68"/>
                <w:lang w:val="ru-RU"/>
              </w:rPr>
              <w:t xml:space="preserve"> </w:t>
            </w:r>
            <w:r w:rsidRPr="0088512D">
              <w:rPr>
                <w:rFonts w:ascii="Times New Roman" w:eastAsia="Times New Roman" w:hAnsi="Times New Roman" w:cs="Times New Roman"/>
                <w:lang w:val="ru-RU"/>
              </w:rPr>
              <w:t>1 мм. Протечки на</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lang w:val="ru-RU"/>
              </w:rPr>
              <w:t>площади до 10%.</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rPr>
              <w:t>Относительная</w:t>
            </w:r>
            <w:r w:rsidRPr="0088512D">
              <w:rPr>
                <w:rFonts w:ascii="Times New Roman" w:eastAsia="Times New Roman" w:hAnsi="Times New Roman" w:cs="Times New Roman"/>
                <w:spacing w:val="1"/>
              </w:rPr>
              <w:t xml:space="preserve"> </w:t>
            </w:r>
            <w:r w:rsidRPr="0088512D">
              <w:rPr>
                <w:rFonts w:ascii="Times New Roman" w:eastAsia="Times New Roman" w:hAnsi="Times New Roman" w:cs="Times New Roman"/>
              </w:rPr>
              <w:t>влажность</w:t>
            </w:r>
          </w:p>
          <w:p w:rsidR="0001553A" w:rsidRPr="0088512D" w:rsidRDefault="0001553A" w:rsidP="0088512D">
            <w:pPr>
              <w:ind w:left="112" w:right="103"/>
              <w:rPr>
                <w:rFonts w:ascii="Times New Roman" w:eastAsia="Times New Roman" w:hAnsi="Times New Roman" w:cs="Times New Roman"/>
              </w:rPr>
            </w:pPr>
            <w:r w:rsidRPr="0088512D">
              <w:rPr>
                <w:rFonts w:ascii="Times New Roman" w:eastAsia="Times New Roman" w:hAnsi="Times New Roman" w:cs="Times New Roman"/>
              </w:rPr>
              <w:t>утеплителя более</w:t>
            </w:r>
            <w:r w:rsidRPr="0088512D">
              <w:rPr>
                <w:rFonts w:ascii="Times New Roman" w:eastAsia="Times New Roman" w:hAnsi="Times New Roman" w:cs="Times New Roman"/>
                <w:spacing w:val="-67"/>
              </w:rPr>
              <w:t xml:space="preserve"> </w:t>
            </w:r>
            <w:r w:rsidRPr="0088512D">
              <w:rPr>
                <w:rFonts w:ascii="Times New Roman" w:eastAsia="Times New Roman" w:hAnsi="Times New Roman" w:cs="Times New Roman"/>
              </w:rPr>
              <w:t>20%</w:t>
            </w:r>
          </w:p>
        </w:tc>
        <w:tc>
          <w:tcPr>
            <w:tcW w:w="1633" w:type="dxa"/>
          </w:tcPr>
          <w:p w:rsidR="0001553A" w:rsidRPr="0088512D" w:rsidRDefault="0001553A" w:rsidP="0088512D">
            <w:pPr>
              <w:ind w:left="521"/>
              <w:rPr>
                <w:rFonts w:ascii="Times New Roman" w:eastAsia="Times New Roman" w:hAnsi="Times New Roman" w:cs="Times New Roman"/>
              </w:rPr>
            </w:pPr>
            <w:r w:rsidRPr="0088512D">
              <w:rPr>
                <w:rFonts w:ascii="Times New Roman" w:eastAsia="Times New Roman" w:hAnsi="Times New Roman" w:cs="Times New Roman"/>
              </w:rPr>
              <w:t>21-40</w:t>
            </w:r>
          </w:p>
        </w:tc>
      </w:tr>
      <w:tr w:rsidR="0001553A" w:rsidRPr="0088512D" w:rsidTr="0088512D">
        <w:trPr>
          <w:trHeight w:val="1407"/>
        </w:trPr>
        <w:tc>
          <w:tcPr>
            <w:tcW w:w="5211" w:type="dxa"/>
          </w:tcPr>
          <w:p w:rsidR="0001553A" w:rsidRPr="0088512D" w:rsidRDefault="0001553A" w:rsidP="0088512D">
            <w:pPr>
              <w:ind w:left="161" w:right="152"/>
              <w:rPr>
                <w:rFonts w:ascii="Times New Roman" w:eastAsia="Times New Roman" w:hAnsi="Times New Roman" w:cs="Times New Roman"/>
                <w:lang w:val="ru-RU"/>
              </w:rPr>
            </w:pPr>
            <w:r w:rsidRPr="0088512D">
              <w:rPr>
                <w:rFonts w:ascii="Times New Roman" w:eastAsia="Times New Roman" w:hAnsi="Times New Roman" w:cs="Times New Roman"/>
                <w:lang w:val="ru-RU"/>
              </w:rPr>
              <w:t>Множественные трещины в панелях,</w:t>
            </w:r>
            <w:r w:rsidRPr="0088512D">
              <w:rPr>
                <w:rFonts w:ascii="Times New Roman" w:eastAsia="Times New Roman" w:hAnsi="Times New Roman" w:cs="Times New Roman"/>
                <w:spacing w:val="-67"/>
                <w:lang w:val="ru-RU"/>
              </w:rPr>
              <w:t xml:space="preserve"> </w:t>
            </w:r>
            <w:r w:rsidRPr="0088512D">
              <w:rPr>
                <w:rFonts w:ascii="Times New Roman" w:eastAsia="Times New Roman" w:hAnsi="Times New Roman" w:cs="Times New Roman"/>
                <w:lang w:val="ru-RU"/>
              </w:rPr>
              <w:t>протечки и промерзания, прогибы</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lang w:val="ru-RU"/>
              </w:rPr>
              <w:t>панелей</w:t>
            </w:r>
          </w:p>
        </w:tc>
        <w:tc>
          <w:tcPr>
            <w:tcW w:w="2620" w:type="dxa"/>
          </w:tcPr>
          <w:p w:rsidR="0001553A" w:rsidRPr="0088512D" w:rsidRDefault="0001553A" w:rsidP="0088512D">
            <w:pPr>
              <w:ind w:left="112" w:right="109"/>
              <w:rPr>
                <w:rFonts w:ascii="Times New Roman" w:eastAsia="Times New Roman" w:hAnsi="Times New Roman" w:cs="Times New Roman"/>
              </w:rPr>
            </w:pPr>
            <w:r w:rsidRPr="0088512D">
              <w:rPr>
                <w:rFonts w:ascii="Times New Roman" w:eastAsia="Times New Roman" w:hAnsi="Times New Roman" w:cs="Times New Roman"/>
                <w:lang w:val="ru-RU"/>
              </w:rPr>
              <w:t>Ширина трещин до</w:t>
            </w:r>
            <w:r w:rsidRPr="0088512D">
              <w:rPr>
                <w:rFonts w:ascii="Times New Roman" w:eastAsia="Times New Roman" w:hAnsi="Times New Roman" w:cs="Times New Roman"/>
                <w:spacing w:val="-68"/>
                <w:lang w:val="ru-RU"/>
              </w:rPr>
              <w:t xml:space="preserve"> </w:t>
            </w:r>
            <w:r w:rsidRPr="0088512D">
              <w:rPr>
                <w:rFonts w:ascii="Times New Roman" w:eastAsia="Times New Roman" w:hAnsi="Times New Roman" w:cs="Times New Roman"/>
                <w:lang w:val="ru-RU"/>
              </w:rPr>
              <w:t>2 мм. Протечки и</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lang w:val="ru-RU"/>
              </w:rPr>
              <w:t>промерзания на</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lang w:val="ru-RU"/>
              </w:rPr>
              <w:t>площади до 25%.</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rPr>
              <w:t>Прогиб</w:t>
            </w:r>
            <w:r w:rsidRPr="0088512D">
              <w:rPr>
                <w:rFonts w:ascii="Times New Roman" w:eastAsia="Times New Roman" w:hAnsi="Times New Roman" w:cs="Times New Roman"/>
                <w:spacing w:val="-3"/>
              </w:rPr>
              <w:t xml:space="preserve"> </w:t>
            </w:r>
            <w:r w:rsidRPr="0088512D">
              <w:rPr>
                <w:rFonts w:ascii="Times New Roman" w:eastAsia="Times New Roman" w:hAnsi="Times New Roman" w:cs="Times New Roman"/>
              </w:rPr>
              <w:t>панели</w:t>
            </w:r>
            <w:r w:rsidRPr="0088512D">
              <w:rPr>
                <w:rFonts w:ascii="Times New Roman" w:eastAsia="Times New Roman" w:hAnsi="Times New Roman" w:cs="Times New Roman"/>
                <w:spacing w:val="-3"/>
              </w:rPr>
              <w:t xml:space="preserve"> </w:t>
            </w:r>
            <w:r w:rsidRPr="0088512D">
              <w:rPr>
                <w:rFonts w:ascii="Times New Roman" w:eastAsia="Times New Roman" w:hAnsi="Times New Roman" w:cs="Times New Roman"/>
              </w:rPr>
              <w:t>до</w:t>
            </w:r>
          </w:p>
          <w:p w:rsidR="0001553A" w:rsidRPr="0088512D" w:rsidRDefault="0001553A" w:rsidP="0088512D">
            <w:pPr>
              <w:ind w:left="112" w:right="106"/>
              <w:rPr>
                <w:rFonts w:ascii="Times New Roman" w:eastAsia="Times New Roman" w:hAnsi="Times New Roman" w:cs="Times New Roman"/>
              </w:rPr>
            </w:pPr>
            <w:r w:rsidRPr="0088512D">
              <w:rPr>
                <w:rFonts w:ascii="Times New Roman" w:eastAsia="Times New Roman" w:hAnsi="Times New Roman" w:cs="Times New Roman"/>
              </w:rPr>
              <w:t>1/80</w:t>
            </w:r>
            <w:r w:rsidRPr="0088512D">
              <w:rPr>
                <w:rFonts w:ascii="Times New Roman" w:eastAsia="Times New Roman" w:hAnsi="Times New Roman" w:cs="Times New Roman"/>
                <w:spacing w:val="-2"/>
              </w:rPr>
              <w:t xml:space="preserve"> </w:t>
            </w:r>
            <w:r w:rsidRPr="0088512D">
              <w:rPr>
                <w:rFonts w:ascii="Times New Roman" w:eastAsia="Times New Roman" w:hAnsi="Times New Roman" w:cs="Times New Roman"/>
              </w:rPr>
              <w:t>пролета</w:t>
            </w:r>
          </w:p>
        </w:tc>
        <w:tc>
          <w:tcPr>
            <w:tcW w:w="1633" w:type="dxa"/>
          </w:tcPr>
          <w:p w:rsidR="0001553A" w:rsidRPr="0088512D" w:rsidRDefault="0001553A" w:rsidP="0088512D">
            <w:pPr>
              <w:ind w:left="521"/>
              <w:rPr>
                <w:rFonts w:ascii="Times New Roman" w:eastAsia="Times New Roman" w:hAnsi="Times New Roman" w:cs="Times New Roman"/>
              </w:rPr>
            </w:pPr>
            <w:r w:rsidRPr="0088512D">
              <w:rPr>
                <w:rFonts w:ascii="Times New Roman" w:eastAsia="Times New Roman" w:hAnsi="Times New Roman" w:cs="Times New Roman"/>
              </w:rPr>
              <w:t>41-60</w:t>
            </w:r>
          </w:p>
        </w:tc>
      </w:tr>
      <w:tr w:rsidR="0001553A" w:rsidRPr="0088512D" w:rsidTr="0088512D">
        <w:trPr>
          <w:trHeight w:val="694"/>
        </w:trPr>
        <w:tc>
          <w:tcPr>
            <w:tcW w:w="5211" w:type="dxa"/>
          </w:tcPr>
          <w:p w:rsidR="0001553A" w:rsidRPr="0088512D" w:rsidRDefault="0001553A" w:rsidP="0088512D">
            <w:pPr>
              <w:ind w:left="177" w:right="480"/>
              <w:rPr>
                <w:rFonts w:ascii="Times New Roman" w:eastAsia="Times New Roman" w:hAnsi="Times New Roman" w:cs="Times New Roman"/>
                <w:lang w:val="ru-RU"/>
              </w:rPr>
            </w:pPr>
            <w:r w:rsidRPr="0088512D">
              <w:rPr>
                <w:rFonts w:ascii="Times New Roman" w:eastAsia="Times New Roman" w:hAnsi="Times New Roman" w:cs="Times New Roman"/>
                <w:lang w:val="ru-RU"/>
              </w:rPr>
              <w:t>Местные разрушения панелей,</w:t>
            </w:r>
            <w:r w:rsidRPr="0088512D">
              <w:rPr>
                <w:rFonts w:ascii="Times New Roman" w:eastAsia="Times New Roman" w:hAnsi="Times New Roman" w:cs="Times New Roman"/>
                <w:spacing w:val="1"/>
                <w:lang w:val="ru-RU"/>
              </w:rPr>
              <w:t xml:space="preserve"> </w:t>
            </w:r>
            <w:r w:rsidRPr="0088512D">
              <w:rPr>
                <w:rFonts w:ascii="Times New Roman" w:eastAsia="Times New Roman" w:hAnsi="Times New Roman" w:cs="Times New Roman"/>
                <w:lang w:val="ru-RU"/>
              </w:rPr>
              <w:t>деструкция</w:t>
            </w:r>
            <w:r w:rsidRPr="0088512D">
              <w:rPr>
                <w:rFonts w:ascii="Times New Roman" w:eastAsia="Times New Roman" w:hAnsi="Times New Roman" w:cs="Times New Roman"/>
                <w:spacing w:val="-3"/>
                <w:lang w:val="ru-RU"/>
              </w:rPr>
              <w:t xml:space="preserve"> </w:t>
            </w:r>
            <w:r w:rsidRPr="0088512D">
              <w:rPr>
                <w:rFonts w:ascii="Times New Roman" w:eastAsia="Times New Roman" w:hAnsi="Times New Roman" w:cs="Times New Roman"/>
                <w:lang w:val="ru-RU"/>
              </w:rPr>
              <w:t>утеплителя,</w:t>
            </w:r>
            <w:r w:rsidRPr="0088512D">
              <w:rPr>
                <w:rFonts w:ascii="Times New Roman" w:eastAsia="Times New Roman" w:hAnsi="Times New Roman" w:cs="Times New Roman"/>
                <w:spacing w:val="-3"/>
                <w:lang w:val="ru-RU"/>
              </w:rPr>
              <w:t xml:space="preserve"> </w:t>
            </w:r>
            <w:r w:rsidRPr="0088512D">
              <w:rPr>
                <w:rFonts w:ascii="Times New Roman" w:eastAsia="Times New Roman" w:hAnsi="Times New Roman" w:cs="Times New Roman"/>
                <w:lang w:val="ru-RU"/>
              </w:rPr>
              <w:t>протечки</w:t>
            </w:r>
            <w:r w:rsidRPr="0088512D">
              <w:rPr>
                <w:rFonts w:ascii="Times New Roman" w:eastAsia="Times New Roman" w:hAnsi="Times New Roman" w:cs="Times New Roman"/>
                <w:spacing w:val="-5"/>
                <w:lang w:val="ru-RU"/>
              </w:rPr>
              <w:t xml:space="preserve"> </w:t>
            </w:r>
            <w:r w:rsidRPr="0088512D">
              <w:rPr>
                <w:rFonts w:ascii="Times New Roman" w:eastAsia="Times New Roman" w:hAnsi="Times New Roman" w:cs="Times New Roman"/>
                <w:lang w:val="ru-RU"/>
              </w:rPr>
              <w:t>и</w:t>
            </w:r>
            <w:r w:rsidR="0088512D">
              <w:rPr>
                <w:rFonts w:ascii="Times New Roman" w:eastAsia="Times New Roman" w:hAnsi="Times New Roman" w:cs="Times New Roman"/>
                <w:lang w:val="ru-RU"/>
              </w:rPr>
              <w:t xml:space="preserve"> </w:t>
            </w:r>
            <w:r w:rsidRPr="0088512D">
              <w:rPr>
                <w:rFonts w:ascii="Times New Roman" w:eastAsia="Times New Roman" w:hAnsi="Times New Roman" w:cs="Times New Roman"/>
                <w:lang w:val="ru-RU"/>
              </w:rPr>
              <w:t>промерзания</w:t>
            </w:r>
          </w:p>
        </w:tc>
        <w:tc>
          <w:tcPr>
            <w:tcW w:w="2620" w:type="dxa"/>
          </w:tcPr>
          <w:p w:rsidR="0001553A" w:rsidRPr="0088512D" w:rsidRDefault="0001553A" w:rsidP="0088512D">
            <w:pPr>
              <w:ind w:left="7"/>
              <w:jc w:val="center"/>
              <w:rPr>
                <w:rFonts w:ascii="Times New Roman" w:eastAsia="Times New Roman" w:hAnsi="Times New Roman" w:cs="Times New Roman"/>
              </w:rPr>
            </w:pPr>
            <w:r w:rsidRPr="0088512D">
              <w:rPr>
                <w:rFonts w:ascii="Times New Roman" w:eastAsia="Times New Roman" w:hAnsi="Times New Roman" w:cs="Times New Roman"/>
              </w:rPr>
              <w:t>-</w:t>
            </w:r>
          </w:p>
        </w:tc>
        <w:tc>
          <w:tcPr>
            <w:tcW w:w="1633" w:type="dxa"/>
          </w:tcPr>
          <w:p w:rsidR="0001553A" w:rsidRPr="0088512D" w:rsidRDefault="0001553A" w:rsidP="0088512D">
            <w:pPr>
              <w:ind w:left="521"/>
              <w:rPr>
                <w:rFonts w:ascii="Times New Roman" w:eastAsia="Times New Roman" w:hAnsi="Times New Roman" w:cs="Times New Roman"/>
              </w:rPr>
            </w:pPr>
            <w:r w:rsidRPr="0088512D">
              <w:rPr>
                <w:rFonts w:ascii="Times New Roman" w:eastAsia="Times New Roman" w:hAnsi="Times New Roman" w:cs="Times New Roman"/>
              </w:rPr>
              <w:t>61-80</w:t>
            </w:r>
          </w:p>
        </w:tc>
      </w:tr>
    </w:tbl>
    <w:p w:rsidR="0001553A" w:rsidRPr="0088512D" w:rsidRDefault="0001553A" w:rsidP="0088512D">
      <w:pPr>
        <w:widowControl w:val="0"/>
        <w:autoSpaceDE w:val="0"/>
        <w:autoSpaceDN w:val="0"/>
        <w:spacing w:after="0" w:line="240" w:lineRule="auto"/>
        <w:rPr>
          <w:rFonts w:ascii="Times New Roman" w:eastAsia="Times New Roman" w:hAnsi="Times New Roman" w:cs="Times New Roman"/>
        </w:rPr>
        <w:sectPr w:rsidR="0001553A" w:rsidRPr="0088512D" w:rsidSect="0001553A">
          <w:type w:val="continuous"/>
          <w:pgSz w:w="11910" w:h="16840"/>
          <w:pgMar w:top="1040" w:right="720" w:bottom="1240" w:left="920" w:header="0" w:footer="1056" w:gutter="0"/>
          <w:cols w:space="720"/>
        </w:sectPr>
      </w:pPr>
    </w:p>
    <w:p w:rsidR="0001553A" w:rsidRPr="0001553A" w:rsidRDefault="0001553A" w:rsidP="0001553A">
      <w:pPr>
        <w:widowControl w:val="0"/>
        <w:autoSpaceDE w:val="0"/>
        <w:autoSpaceDN w:val="0"/>
        <w:spacing w:before="239" w:after="0" w:line="240" w:lineRule="auto"/>
        <w:ind w:left="133" w:right="1459"/>
        <w:jc w:val="center"/>
        <w:outlineLvl w:val="0"/>
        <w:rPr>
          <w:rFonts w:ascii="Times New Roman" w:eastAsia="Times New Roman" w:hAnsi="Times New Roman" w:cs="Times New Roman"/>
          <w:b/>
          <w:bCs/>
          <w:sz w:val="24"/>
          <w:szCs w:val="24"/>
        </w:rPr>
      </w:pPr>
      <w:r w:rsidRPr="0001553A">
        <w:rPr>
          <w:rFonts w:ascii="Times New Roman" w:eastAsia="Times New Roman" w:hAnsi="Times New Roman" w:cs="Times New Roman"/>
          <w:b/>
          <w:bCs/>
          <w:sz w:val="24"/>
          <w:szCs w:val="24"/>
        </w:rPr>
        <w:lastRenderedPageBreak/>
        <w:t>Практическая</w:t>
      </w:r>
      <w:r w:rsidRPr="0001553A">
        <w:rPr>
          <w:rFonts w:ascii="Times New Roman" w:eastAsia="Times New Roman" w:hAnsi="Times New Roman" w:cs="Times New Roman"/>
          <w:b/>
          <w:bCs/>
          <w:spacing w:val="-7"/>
          <w:sz w:val="24"/>
          <w:szCs w:val="24"/>
        </w:rPr>
        <w:t xml:space="preserve"> </w:t>
      </w:r>
      <w:r w:rsidRPr="0001553A">
        <w:rPr>
          <w:rFonts w:ascii="Times New Roman" w:eastAsia="Times New Roman" w:hAnsi="Times New Roman" w:cs="Times New Roman"/>
          <w:b/>
          <w:bCs/>
          <w:sz w:val="24"/>
          <w:szCs w:val="24"/>
        </w:rPr>
        <w:t>работа</w:t>
      </w:r>
      <w:r w:rsidRPr="0001553A">
        <w:rPr>
          <w:rFonts w:ascii="Times New Roman" w:eastAsia="Times New Roman" w:hAnsi="Times New Roman" w:cs="Times New Roman"/>
          <w:b/>
          <w:bCs/>
          <w:spacing w:val="-5"/>
          <w:sz w:val="24"/>
          <w:szCs w:val="24"/>
        </w:rPr>
        <w:t xml:space="preserve"> </w:t>
      </w:r>
      <w:r w:rsidRPr="0001553A">
        <w:rPr>
          <w:rFonts w:ascii="Times New Roman" w:eastAsia="Times New Roman" w:hAnsi="Times New Roman" w:cs="Times New Roman"/>
          <w:b/>
          <w:bCs/>
          <w:sz w:val="24"/>
          <w:szCs w:val="24"/>
        </w:rPr>
        <w:t>№3.</w:t>
      </w:r>
    </w:p>
    <w:p w:rsidR="0001553A" w:rsidRPr="0001553A" w:rsidRDefault="0001553A" w:rsidP="0001553A">
      <w:pPr>
        <w:jc w:val="center"/>
        <w:rPr>
          <w:rFonts w:ascii="Times New Roman" w:eastAsia="Calibri" w:hAnsi="Times New Roman" w:cs="Times New Roman"/>
          <w:b/>
          <w:sz w:val="24"/>
          <w:szCs w:val="24"/>
        </w:rPr>
      </w:pPr>
      <w:r w:rsidRPr="0001553A">
        <w:rPr>
          <w:rFonts w:ascii="Times New Roman" w:eastAsia="Calibri" w:hAnsi="Times New Roman" w:cs="Times New Roman"/>
          <w:b/>
          <w:sz w:val="24"/>
          <w:szCs w:val="24"/>
        </w:rPr>
        <w:t>Физический</w:t>
      </w:r>
      <w:r w:rsidR="00B70654">
        <w:rPr>
          <w:rFonts w:ascii="Times New Roman" w:eastAsia="Calibri" w:hAnsi="Times New Roman" w:cs="Times New Roman"/>
          <w:b/>
          <w:sz w:val="24"/>
          <w:szCs w:val="24"/>
        </w:rPr>
        <w:t xml:space="preserve"> износ конструктивных элементов</w:t>
      </w:r>
    </w:p>
    <w:p w:rsidR="0001553A" w:rsidRPr="0001553A" w:rsidRDefault="0001553A" w:rsidP="00603696">
      <w:pPr>
        <w:spacing w:after="0"/>
        <w:ind w:left="57"/>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Цель работы: Уметь определять физический износ конструктивных элементов зданий.</w:t>
      </w:r>
    </w:p>
    <w:p w:rsidR="0001553A" w:rsidRPr="0001553A" w:rsidRDefault="0001553A" w:rsidP="00603696">
      <w:pPr>
        <w:spacing w:after="0"/>
        <w:ind w:left="57"/>
        <w:rPr>
          <w:rFonts w:ascii="Times New Roman" w:eastAsia="Calibri" w:hAnsi="Times New Roman" w:cs="Times New Roman"/>
          <w:sz w:val="24"/>
          <w:szCs w:val="24"/>
        </w:rPr>
      </w:pPr>
      <w:r w:rsidRPr="0001553A">
        <w:rPr>
          <w:rFonts w:ascii="Times New Roman" w:eastAsia="Calibri" w:hAnsi="Times New Roman" w:cs="Times New Roman"/>
          <w:sz w:val="24"/>
          <w:szCs w:val="24"/>
        </w:rPr>
        <w:t>Применяемая  литература: ВСН 53-86</w:t>
      </w:r>
    </w:p>
    <w:p w:rsidR="0001553A" w:rsidRPr="0001553A" w:rsidRDefault="0001553A" w:rsidP="00603696">
      <w:pPr>
        <w:spacing w:after="0"/>
        <w:ind w:left="57"/>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Задание: </w:t>
      </w:r>
    </w:p>
    <w:p w:rsidR="0001553A" w:rsidRPr="0001553A" w:rsidRDefault="0001553A" w:rsidP="00603696">
      <w:pPr>
        <w:spacing w:after="0"/>
        <w:ind w:left="57"/>
        <w:rPr>
          <w:rFonts w:ascii="Times New Roman" w:eastAsia="Calibri" w:hAnsi="Times New Roman" w:cs="Times New Roman"/>
          <w:sz w:val="24"/>
          <w:szCs w:val="24"/>
        </w:rPr>
      </w:pPr>
      <w:r w:rsidRPr="0001553A">
        <w:rPr>
          <w:rFonts w:ascii="Times New Roman" w:eastAsia="Calibri" w:hAnsi="Times New Roman" w:cs="Times New Roman"/>
          <w:sz w:val="24"/>
          <w:szCs w:val="24"/>
        </w:rPr>
        <w:t>По индивидуальным заданиям  определить физический износ конструктивного элемента</w:t>
      </w:r>
    </w:p>
    <w:p w:rsidR="0001553A" w:rsidRPr="0001553A" w:rsidRDefault="0001553A" w:rsidP="00603696">
      <w:pPr>
        <w:spacing w:after="0"/>
        <w:ind w:left="57"/>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Ход работы (методика выполнения работы)</w:t>
      </w:r>
    </w:p>
    <w:p w:rsidR="0001553A" w:rsidRPr="0001553A" w:rsidRDefault="0001553A" w:rsidP="00603696">
      <w:pPr>
        <w:spacing w:after="0"/>
        <w:ind w:left="57"/>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1)   Провести визуальное обследование конструктивного элемента.</w:t>
      </w:r>
    </w:p>
    <w:p w:rsidR="0001553A" w:rsidRPr="0001553A" w:rsidRDefault="0001553A" w:rsidP="00603696">
      <w:pPr>
        <w:spacing w:after="0"/>
        <w:ind w:left="57"/>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2)   Зафиксировать обнаруженные повреждения.</w:t>
      </w:r>
    </w:p>
    <w:p w:rsidR="0001553A" w:rsidRPr="0001553A" w:rsidRDefault="0001553A" w:rsidP="00603696">
      <w:pPr>
        <w:spacing w:after="0"/>
        <w:ind w:left="57"/>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3)   Выполнить обмер поврежденных участков.</w:t>
      </w:r>
    </w:p>
    <w:p w:rsidR="0001553A" w:rsidRPr="0001553A" w:rsidRDefault="0001553A" w:rsidP="00603696">
      <w:pPr>
        <w:spacing w:after="0"/>
        <w:ind w:left="57"/>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4)   Данные </w:t>
      </w:r>
      <w:r w:rsidR="00A30887">
        <w:rPr>
          <w:rFonts w:ascii="Times New Roman" w:eastAsia="Calibri" w:hAnsi="Times New Roman" w:cs="Times New Roman"/>
          <w:sz w:val="24"/>
          <w:szCs w:val="24"/>
        </w:rPr>
        <w:t>обследования занести в таблицу 3</w:t>
      </w:r>
      <w:r w:rsidRPr="0001553A">
        <w:rPr>
          <w:rFonts w:ascii="Times New Roman" w:eastAsia="Calibri" w:hAnsi="Times New Roman" w:cs="Times New Roman"/>
          <w:sz w:val="24"/>
          <w:szCs w:val="24"/>
        </w:rPr>
        <w:t>.1</w:t>
      </w:r>
    </w:p>
    <w:p w:rsidR="0001553A" w:rsidRPr="0001553A" w:rsidRDefault="0001553A" w:rsidP="00603696">
      <w:pPr>
        <w:spacing w:after="0"/>
        <w:ind w:left="57"/>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5) Определить физический износ конструктивного элемента по техническому состоянию, применяя формулу.</w:t>
      </w:r>
    </w:p>
    <w:p w:rsidR="0001553A" w:rsidRPr="0001553A" w:rsidRDefault="0001553A" w:rsidP="00603696">
      <w:pPr>
        <w:spacing w:after="0"/>
        <w:ind w:left="57"/>
        <w:jc w:val="both"/>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6)Представить фотоотчет о проделанной работе. </w:t>
      </w:r>
    </w:p>
    <w:p w:rsidR="0001553A" w:rsidRPr="0001553A" w:rsidRDefault="0001553A" w:rsidP="00603696">
      <w:pPr>
        <w:shd w:val="clear" w:color="auto" w:fill="FFFFFF"/>
        <w:spacing w:after="0"/>
        <w:ind w:left="57"/>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color w:val="000000"/>
          <w:sz w:val="24"/>
          <w:szCs w:val="24"/>
          <w:lang w:eastAsia="ru-RU"/>
        </w:rPr>
        <w:t>Физический износ конструкции, элемента или системы, имеющих различную степень износа отдельных участков, следует определять по формуле</w:t>
      </w:r>
    </w:p>
    <w:p w:rsidR="0001553A" w:rsidRPr="0001553A" w:rsidRDefault="0001553A" w:rsidP="00603696">
      <w:pPr>
        <w:shd w:val="clear" w:color="auto" w:fill="FFFFFF"/>
        <w:spacing w:after="0" w:line="240" w:lineRule="auto"/>
        <w:ind w:left="57"/>
        <w:jc w:val="center"/>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noProof/>
          <w:color w:val="000000"/>
          <w:sz w:val="24"/>
          <w:szCs w:val="24"/>
          <w:vertAlign w:val="subscript"/>
          <w:lang w:eastAsia="ru-RU"/>
        </w:rPr>
        <w:drawing>
          <wp:inline distT="0" distB="0" distL="0" distR="0" wp14:anchorId="6F02EC44" wp14:editId="5E2EEABB">
            <wp:extent cx="1047750" cy="466725"/>
            <wp:effectExtent l="0" t="0" r="0" b="9525"/>
            <wp:docPr id="3" name="Рисунок 3" descr="http://www.ocenchik.ru/img/izno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ocenchik.ru/img/iznos/image001.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47750" cy="466725"/>
                    </a:xfrm>
                    <a:prstGeom prst="rect">
                      <a:avLst/>
                    </a:prstGeom>
                    <a:noFill/>
                    <a:ln>
                      <a:noFill/>
                    </a:ln>
                  </pic:spPr>
                </pic:pic>
              </a:graphicData>
            </a:graphic>
          </wp:inline>
        </w:drawing>
      </w:r>
      <w:r w:rsidRPr="0001553A">
        <w:rPr>
          <w:rFonts w:ascii="Times New Roman" w:eastAsia="Times New Roman" w:hAnsi="Times New Roman" w:cs="Times New Roman"/>
          <w:color w:val="000000"/>
          <w:sz w:val="24"/>
          <w:szCs w:val="24"/>
          <w:lang w:eastAsia="ru-RU"/>
        </w:rPr>
        <w:t>,</w:t>
      </w:r>
    </w:p>
    <w:p w:rsidR="0001553A" w:rsidRPr="0001553A" w:rsidRDefault="0001553A" w:rsidP="00603696">
      <w:pPr>
        <w:shd w:val="clear" w:color="auto" w:fill="FFFFFF"/>
        <w:spacing w:after="0" w:line="240" w:lineRule="auto"/>
        <w:ind w:left="57"/>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color w:val="000000"/>
          <w:sz w:val="24"/>
          <w:szCs w:val="24"/>
          <w:lang w:eastAsia="ru-RU"/>
        </w:rPr>
        <w:t>где </w:t>
      </w:r>
      <w:r w:rsidRPr="0001553A">
        <w:rPr>
          <w:rFonts w:ascii="Times New Roman" w:eastAsia="Times New Roman" w:hAnsi="Times New Roman" w:cs="Times New Roman"/>
          <w:noProof/>
          <w:color w:val="000000"/>
          <w:sz w:val="24"/>
          <w:szCs w:val="24"/>
          <w:vertAlign w:val="subscript"/>
          <w:lang w:eastAsia="ru-RU"/>
        </w:rPr>
        <w:drawing>
          <wp:inline distT="0" distB="0" distL="0" distR="0" wp14:anchorId="48EFF5DA" wp14:editId="38B797F1">
            <wp:extent cx="361950" cy="200025"/>
            <wp:effectExtent l="0" t="0" r="0" b="9525"/>
            <wp:docPr id="4" name="Рисунок 4" descr="http://www.ocenchik.ru/img/izno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ocenchik.ru/img/iznos/image002.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200025"/>
                    </a:xfrm>
                    <a:prstGeom prst="rect">
                      <a:avLst/>
                    </a:prstGeom>
                    <a:noFill/>
                    <a:ln>
                      <a:noFill/>
                    </a:ln>
                  </pic:spPr>
                </pic:pic>
              </a:graphicData>
            </a:graphic>
          </wp:inline>
        </w:drawing>
      </w:r>
      <w:r w:rsidRPr="0001553A">
        <w:rPr>
          <w:rFonts w:ascii="Times New Roman" w:eastAsia="Times New Roman" w:hAnsi="Times New Roman" w:cs="Times New Roman"/>
          <w:color w:val="000000"/>
          <w:sz w:val="24"/>
          <w:szCs w:val="24"/>
          <w:lang w:eastAsia="ru-RU"/>
        </w:rPr>
        <w:t> физический износ конструкции, элемента или системы, %;</w:t>
      </w:r>
    </w:p>
    <w:p w:rsidR="0001553A" w:rsidRPr="0001553A" w:rsidRDefault="0001553A" w:rsidP="00603696">
      <w:pPr>
        <w:shd w:val="clear" w:color="auto" w:fill="FFFFFF"/>
        <w:spacing w:after="0" w:line="240" w:lineRule="auto"/>
        <w:ind w:left="57" w:firstLine="315"/>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noProof/>
          <w:color w:val="000000"/>
          <w:sz w:val="24"/>
          <w:szCs w:val="24"/>
          <w:vertAlign w:val="subscript"/>
          <w:lang w:eastAsia="ru-RU"/>
        </w:rPr>
        <w:drawing>
          <wp:inline distT="0" distB="0" distL="0" distR="0" wp14:anchorId="764CDA08" wp14:editId="7D554ACE">
            <wp:extent cx="342900" cy="200025"/>
            <wp:effectExtent l="0" t="0" r="0" b="9525"/>
            <wp:docPr id="5" name="Рисунок 5" descr="http://www.ocenchik.ru/img/iznos/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ocenchik.ru/img/iznos/image003.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01553A">
        <w:rPr>
          <w:rFonts w:ascii="Times New Roman" w:eastAsia="Times New Roman" w:hAnsi="Times New Roman" w:cs="Times New Roman"/>
          <w:color w:val="000000"/>
          <w:sz w:val="24"/>
          <w:szCs w:val="24"/>
          <w:lang w:eastAsia="ru-RU"/>
        </w:rPr>
        <w:t> физический износ участка конструкции, элемента или системы, определенный по табл.1-71, %;</w:t>
      </w:r>
    </w:p>
    <w:p w:rsidR="0001553A" w:rsidRPr="0001553A" w:rsidRDefault="0001553A" w:rsidP="00603696">
      <w:pPr>
        <w:shd w:val="clear" w:color="auto" w:fill="FFFFFF"/>
        <w:spacing w:after="0" w:line="240" w:lineRule="auto"/>
        <w:ind w:left="57"/>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noProof/>
          <w:color w:val="000000"/>
          <w:sz w:val="24"/>
          <w:szCs w:val="24"/>
          <w:lang w:eastAsia="ru-RU"/>
        </w:rPr>
        <w:drawing>
          <wp:inline distT="0" distB="0" distL="0" distR="0" wp14:anchorId="4C23C23D" wp14:editId="12DF6C50">
            <wp:extent cx="161925" cy="200025"/>
            <wp:effectExtent l="0" t="0" r="9525" b="9525"/>
            <wp:docPr id="6" name="Рисунок 6" descr="http://www.ocenchik.ru/img/izno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ocenchik.ru/img/iznos/image004.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r w:rsidRPr="0001553A">
        <w:rPr>
          <w:rFonts w:ascii="Times New Roman" w:eastAsia="Times New Roman" w:hAnsi="Times New Roman" w:cs="Times New Roman"/>
          <w:color w:val="000000"/>
          <w:sz w:val="24"/>
          <w:szCs w:val="24"/>
          <w:lang w:eastAsia="ru-RU"/>
        </w:rPr>
        <w:t> - размеры (площадь или длина) поврежденного участка, кв.м или м;</w:t>
      </w:r>
    </w:p>
    <w:p w:rsidR="0001553A" w:rsidRPr="0001553A" w:rsidRDefault="0001553A" w:rsidP="00603696">
      <w:pPr>
        <w:shd w:val="clear" w:color="auto" w:fill="FFFFFF"/>
        <w:spacing w:after="0" w:line="240" w:lineRule="auto"/>
        <w:ind w:left="57"/>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noProof/>
          <w:color w:val="000000"/>
          <w:sz w:val="24"/>
          <w:szCs w:val="24"/>
          <w:vertAlign w:val="subscript"/>
          <w:lang w:eastAsia="ru-RU"/>
        </w:rPr>
        <w:drawing>
          <wp:inline distT="0" distB="0" distL="0" distR="0" wp14:anchorId="204AFDD9" wp14:editId="77F93DED">
            <wp:extent cx="323850" cy="200025"/>
            <wp:effectExtent l="0" t="0" r="0" b="9525"/>
            <wp:docPr id="7" name="Рисунок 7" descr="http://www.ocenchik.ru/img/iznos/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ocenchik.ru/img/iznos/image005.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Pr="0001553A">
        <w:rPr>
          <w:rFonts w:ascii="Times New Roman" w:eastAsia="Times New Roman" w:hAnsi="Times New Roman" w:cs="Times New Roman"/>
          <w:color w:val="000000"/>
          <w:sz w:val="24"/>
          <w:szCs w:val="24"/>
          <w:lang w:eastAsia="ru-RU"/>
        </w:rPr>
        <w:t> размеры всей конструкции, кв.м или м;</w:t>
      </w:r>
    </w:p>
    <w:p w:rsidR="0001553A" w:rsidRPr="0001553A" w:rsidRDefault="0001553A" w:rsidP="00603696">
      <w:pPr>
        <w:shd w:val="clear" w:color="auto" w:fill="FFFFFF"/>
        <w:spacing w:after="0" w:line="240" w:lineRule="auto"/>
        <w:ind w:left="57" w:firstLine="450"/>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color w:val="000000"/>
          <w:sz w:val="24"/>
          <w:szCs w:val="24"/>
          <w:lang w:eastAsia="ru-RU"/>
        </w:rPr>
        <w:t>n - число поврежденных участков.</w:t>
      </w:r>
    </w:p>
    <w:p w:rsidR="0001553A" w:rsidRPr="0001553A" w:rsidRDefault="0001553A" w:rsidP="00603696">
      <w:pPr>
        <w:spacing w:after="0" w:line="240" w:lineRule="auto"/>
        <w:ind w:left="57"/>
        <w:rPr>
          <w:rFonts w:ascii="Times New Roman" w:eastAsia="Calibri" w:hAnsi="Times New Roman" w:cs="Times New Roman"/>
          <w:sz w:val="28"/>
          <w:szCs w:val="28"/>
        </w:rPr>
      </w:pPr>
    </w:p>
    <w:p w:rsidR="0001553A" w:rsidRPr="0001553A" w:rsidRDefault="00A30887" w:rsidP="0001553A">
      <w:pPr>
        <w:rPr>
          <w:rFonts w:ascii="Times New Roman" w:eastAsia="Calibri" w:hAnsi="Times New Roman" w:cs="Times New Roman"/>
          <w:sz w:val="24"/>
          <w:szCs w:val="24"/>
        </w:rPr>
      </w:pPr>
      <w:r>
        <w:rPr>
          <w:rFonts w:ascii="Times New Roman" w:eastAsia="Calibri" w:hAnsi="Times New Roman" w:cs="Times New Roman"/>
          <w:sz w:val="24"/>
          <w:szCs w:val="24"/>
        </w:rPr>
        <w:t>Таблица 3</w:t>
      </w:r>
      <w:r w:rsidR="0001553A" w:rsidRPr="0001553A">
        <w:rPr>
          <w:rFonts w:ascii="Times New Roman" w:eastAsia="Calibri" w:hAnsi="Times New Roman" w:cs="Times New Roman"/>
          <w:sz w:val="24"/>
          <w:szCs w:val="24"/>
        </w:rPr>
        <w:t>.1</w:t>
      </w:r>
    </w:p>
    <w:tbl>
      <w:tblPr>
        <w:tblW w:w="5286" w:type="pct"/>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60" w:type="dxa"/>
          <w:left w:w="60" w:type="dxa"/>
          <w:bottom w:w="60" w:type="dxa"/>
          <w:right w:w="60" w:type="dxa"/>
        </w:tblCellMar>
        <w:tblLook w:val="04A0" w:firstRow="1" w:lastRow="0" w:firstColumn="1" w:lastColumn="0" w:noHBand="0" w:noVBand="1"/>
      </w:tblPr>
      <w:tblGrid>
        <w:gridCol w:w="1713"/>
        <w:gridCol w:w="1485"/>
        <w:gridCol w:w="1337"/>
        <w:gridCol w:w="1337"/>
        <w:gridCol w:w="2228"/>
        <w:gridCol w:w="2430"/>
      </w:tblGrid>
      <w:tr w:rsidR="0001553A" w:rsidRPr="0001553A" w:rsidTr="0001553A">
        <w:trPr>
          <w:trHeight w:val="1934"/>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spacing w:before="100" w:beforeAutospacing="1" w:after="0" w:line="260" w:lineRule="atLeast"/>
              <w:ind w:left="57"/>
              <w:jc w:val="center"/>
              <w:rPr>
                <w:rFonts w:ascii="Times New Roman" w:eastAsia="Times New Roman" w:hAnsi="Times New Roman" w:cs="Times New Roman"/>
                <w:sz w:val="20"/>
                <w:szCs w:val="20"/>
                <w:lang w:eastAsia="ru-RU"/>
              </w:rPr>
            </w:pPr>
            <w:r w:rsidRPr="0001553A">
              <w:rPr>
                <w:rFonts w:ascii="Times New Roman" w:eastAsia="Times New Roman" w:hAnsi="Times New Roman" w:cs="Times New Roman"/>
                <w:sz w:val="20"/>
                <w:szCs w:val="20"/>
                <w:lang w:eastAsia="ru-RU"/>
              </w:rPr>
              <w:t>Наименование участков</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spacing w:before="100" w:beforeAutospacing="1" w:after="0" w:line="260" w:lineRule="atLeast"/>
              <w:ind w:left="57"/>
              <w:jc w:val="center"/>
              <w:rPr>
                <w:rFonts w:ascii="Times New Roman" w:eastAsia="Times New Roman" w:hAnsi="Times New Roman" w:cs="Times New Roman"/>
                <w:sz w:val="20"/>
                <w:szCs w:val="20"/>
                <w:lang w:eastAsia="ru-RU"/>
              </w:rPr>
            </w:pPr>
            <w:r w:rsidRPr="0001553A">
              <w:rPr>
                <w:rFonts w:ascii="Times New Roman" w:eastAsia="Times New Roman" w:hAnsi="Times New Roman" w:cs="Times New Roman"/>
                <w:sz w:val="20"/>
                <w:szCs w:val="20"/>
                <w:lang w:eastAsia="ru-RU"/>
              </w:rPr>
              <w:t>Удельный вес участка к общему объему элемента, %</w:t>
            </w:r>
          </w:p>
          <w:p w:rsidR="0001553A" w:rsidRPr="0001553A" w:rsidRDefault="0001553A" w:rsidP="0001553A">
            <w:pPr>
              <w:spacing w:before="100" w:beforeAutospacing="1" w:after="0" w:line="260" w:lineRule="atLeast"/>
              <w:ind w:left="57"/>
              <w:jc w:val="center"/>
              <w:rPr>
                <w:rFonts w:ascii="Times New Roman" w:eastAsia="Times New Roman" w:hAnsi="Times New Roman" w:cs="Times New Roman"/>
                <w:sz w:val="20"/>
                <w:szCs w:val="20"/>
                <w:lang w:eastAsia="ru-RU"/>
              </w:rPr>
            </w:pPr>
            <w:r w:rsidRPr="0001553A">
              <w:rPr>
                <w:rFonts w:ascii="Times New Roman" w:eastAsia="Times New Roman" w:hAnsi="Times New Roman" w:cs="Times New Roman"/>
                <w:i/>
                <w:iCs/>
                <w:sz w:val="20"/>
                <w:szCs w:val="20"/>
                <w:lang w:eastAsia="ru-RU"/>
              </w:rPr>
              <w:t>(Pi/Pk) * 100</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spacing w:before="100" w:beforeAutospacing="1" w:after="0" w:line="260" w:lineRule="atLeast"/>
              <w:ind w:left="57"/>
              <w:jc w:val="center"/>
              <w:rPr>
                <w:rFonts w:ascii="Times New Roman" w:eastAsia="Times New Roman" w:hAnsi="Times New Roman" w:cs="Times New Roman"/>
                <w:sz w:val="20"/>
                <w:szCs w:val="20"/>
                <w:lang w:eastAsia="ru-RU"/>
              </w:rPr>
            </w:pPr>
            <w:r w:rsidRPr="0001553A">
              <w:rPr>
                <w:rFonts w:ascii="Times New Roman" w:eastAsia="Times New Roman" w:hAnsi="Times New Roman" w:cs="Times New Roman"/>
                <w:sz w:val="20"/>
                <w:szCs w:val="20"/>
                <w:lang w:eastAsia="ru-RU"/>
              </w:rPr>
              <w:t>Физический износ участков элементов, %</w:t>
            </w:r>
          </w:p>
          <w:p w:rsidR="0001553A" w:rsidRPr="0001553A" w:rsidRDefault="0001553A" w:rsidP="0001553A">
            <w:pPr>
              <w:spacing w:before="100" w:beforeAutospacing="1" w:after="0" w:line="240" w:lineRule="auto"/>
              <w:ind w:left="57" w:right="30"/>
              <w:jc w:val="center"/>
              <w:outlineLvl w:val="0"/>
              <w:rPr>
                <w:rFonts w:ascii="Times New Roman" w:eastAsia="Times New Roman" w:hAnsi="Times New Roman" w:cs="Times New Roman"/>
                <w:b/>
                <w:bCs/>
                <w:kern w:val="36"/>
                <w:sz w:val="20"/>
                <w:szCs w:val="20"/>
                <w:lang w:eastAsia="ru-RU"/>
              </w:rPr>
            </w:pPr>
            <w:r w:rsidRPr="0001553A">
              <w:rPr>
                <w:rFonts w:ascii="Times New Roman" w:eastAsia="Times New Roman" w:hAnsi="Times New Roman" w:cs="Times New Roman"/>
                <w:b/>
                <w:bCs/>
                <w:kern w:val="36"/>
                <w:sz w:val="20"/>
                <w:szCs w:val="20"/>
                <w:lang w:eastAsia="ru-RU"/>
              </w:rPr>
              <w:t>Ф i</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spacing w:before="100" w:beforeAutospacing="1" w:after="0" w:line="260" w:lineRule="atLeast"/>
              <w:ind w:left="57"/>
              <w:jc w:val="center"/>
              <w:rPr>
                <w:rFonts w:ascii="Times New Roman" w:eastAsia="Times New Roman" w:hAnsi="Times New Roman" w:cs="Times New Roman"/>
                <w:sz w:val="20"/>
                <w:szCs w:val="20"/>
                <w:lang w:eastAsia="ru-RU"/>
              </w:rPr>
            </w:pPr>
            <w:r w:rsidRPr="0001553A">
              <w:rPr>
                <w:rFonts w:ascii="Times New Roman" w:eastAsia="Times New Roman" w:hAnsi="Times New Roman" w:cs="Times New Roman"/>
                <w:sz w:val="20"/>
                <w:szCs w:val="20"/>
                <w:lang w:eastAsia="ru-RU"/>
              </w:rPr>
              <w:t>Определени средневзвешенного значения физического износа участка, %</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spacing w:before="100" w:beforeAutospacing="1" w:after="0" w:line="260" w:lineRule="atLeast"/>
              <w:ind w:left="57"/>
              <w:jc w:val="center"/>
              <w:rPr>
                <w:rFonts w:ascii="Times New Roman" w:eastAsia="Times New Roman" w:hAnsi="Times New Roman" w:cs="Times New Roman"/>
                <w:sz w:val="20"/>
                <w:szCs w:val="20"/>
                <w:lang w:eastAsia="ru-RU"/>
              </w:rPr>
            </w:pPr>
            <w:r w:rsidRPr="0001553A">
              <w:rPr>
                <w:rFonts w:ascii="Times New Roman" w:eastAsia="Times New Roman" w:hAnsi="Times New Roman" w:cs="Times New Roman"/>
                <w:sz w:val="20"/>
                <w:szCs w:val="20"/>
                <w:lang w:eastAsia="ru-RU"/>
              </w:rPr>
              <w:t>Доля физического износа участка в общем физическом износе элемента, %</w:t>
            </w: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01553A" w:rsidRPr="0001553A" w:rsidRDefault="0001553A" w:rsidP="0001553A">
            <w:pPr>
              <w:spacing w:before="100" w:beforeAutospacing="1" w:after="0" w:line="260" w:lineRule="atLeast"/>
              <w:ind w:left="57"/>
              <w:rPr>
                <w:rFonts w:ascii="Times New Roman" w:eastAsia="Times New Roman" w:hAnsi="Times New Roman" w:cs="Times New Roman"/>
                <w:sz w:val="20"/>
                <w:szCs w:val="20"/>
                <w:lang w:eastAsia="ru-RU"/>
              </w:rPr>
            </w:pPr>
            <w:r w:rsidRPr="0001553A">
              <w:rPr>
                <w:rFonts w:ascii="Times New Roman" w:eastAsia="Times New Roman" w:hAnsi="Times New Roman" w:cs="Times New Roman"/>
                <w:sz w:val="20"/>
                <w:szCs w:val="20"/>
                <w:lang w:eastAsia="ru-RU"/>
              </w:rPr>
              <w:t>Примерный состав работ по устранению износа</w:t>
            </w:r>
          </w:p>
        </w:tc>
      </w:tr>
      <w:tr w:rsidR="0001553A" w:rsidRPr="0001553A" w:rsidTr="0001553A">
        <w:trPr>
          <w:cantSplit/>
          <w:trHeight w:val="279"/>
          <w:tblCellSpacing w:w="0" w:type="dxa"/>
        </w:trPr>
        <w:tc>
          <w:tcPr>
            <w:tcW w:w="7960" w:type="dxa"/>
            <w:gridSpan w:val="5"/>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01553A" w:rsidP="0001553A">
            <w:pPr>
              <w:spacing w:before="150" w:after="0" w:line="260" w:lineRule="atLeast"/>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01553A" w:rsidRPr="0001553A" w:rsidRDefault="0001553A" w:rsidP="0001553A">
            <w:pPr>
              <w:spacing w:before="150" w:after="0" w:line="260" w:lineRule="atLeast"/>
              <w:rPr>
                <w:rFonts w:ascii="Arial" w:eastAsia="Times New Roman" w:hAnsi="Arial" w:cs="Arial"/>
                <w:color w:val="000000"/>
                <w:sz w:val="20"/>
                <w:szCs w:val="20"/>
                <w:lang w:eastAsia="ru-RU"/>
              </w:rPr>
            </w:pPr>
          </w:p>
        </w:tc>
      </w:tr>
      <w:tr w:rsidR="0001553A" w:rsidRPr="0001553A" w:rsidTr="0001553A">
        <w:trPr>
          <w:trHeight w:val="403"/>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F513C7" w:rsidP="0001553A">
            <w:pPr>
              <w:spacing w:before="150" w:after="0" w:line="260" w:lineRule="atLeast"/>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 линолеум по дощатому основанию</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F513C7"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13/101,35*100=13%</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F513C7"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60</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F513C7"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13*60/100</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F513C7"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7,8</w:t>
            </w: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01553A" w:rsidRPr="0001553A" w:rsidRDefault="0001553A" w:rsidP="0001553A">
            <w:pPr>
              <w:spacing w:before="150" w:after="0" w:line="260" w:lineRule="atLeast"/>
              <w:jc w:val="center"/>
              <w:rPr>
                <w:rFonts w:ascii="Arial" w:eastAsia="Times New Roman" w:hAnsi="Arial" w:cs="Arial"/>
                <w:color w:val="000000"/>
                <w:sz w:val="20"/>
                <w:szCs w:val="20"/>
                <w:lang w:eastAsia="ru-RU"/>
              </w:rPr>
            </w:pPr>
          </w:p>
        </w:tc>
      </w:tr>
      <w:tr w:rsidR="0001553A" w:rsidRPr="0001553A" w:rsidTr="0001553A">
        <w:trPr>
          <w:trHeight w:val="418"/>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Default="007332C3" w:rsidP="0001553A">
            <w:pPr>
              <w:spacing w:before="150" w:after="0" w:line="260" w:lineRule="atLeast"/>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Стены штукат</w:t>
            </w:r>
          </w:p>
          <w:p w:rsidR="007332C3" w:rsidRPr="0001553A" w:rsidRDefault="007332C3" w:rsidP="0001553A">
            <w:pPr>
              <w:spacing w:before="150" w:after="0" w:line="260" w:lineRule="atLeast"/>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окраска</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9A7FEA"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lastRenderedPageBreak/>
              <w:t>1</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9A7FEA"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42</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9A7FEA"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1*42/100</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9A7FEA"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0,42</w:t>
            </w: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01553A" w:rsidRPr="0001553A" w:rsidRDefault="0001553A" w:rsidP="0001553A">
            <w:pPr>
              <w:spacing w:before="150" w:after="0" w:line="260" w:lineRule="atLeast"/>
              <w:jc w:val="center"/>
              <w:rPr>
                <w:rFonts w:ascii="Arial" w:eastAsia="Times New Roman" w:hAnsi="Arial" w:cs="Arial"/>
                <w:color w:val="000000"/>
                <w:sz w:val="20"/>
                <w:szCs w:val="20"/>
                <w:lang w:eastAsia="ru-RU"/>
              </w:rPr>
            </w:pPr>
          </w:p>
        </w:tc>
      </w:tr>
      <w:tr w:rsidR="0001553A" w:rsidRPr="0001553A" w:rsidTr="0001553A">
        <w:trPr>
          <w:trHeight w:val="20"/>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Default="00F55BD3" w:rsidP="0001553A">
            <w:pPr>
              <w:spacing w:before="150" w:after="0" w:line="260" w:lineRule="atLeast"/>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Пол керамич.пл.310</w:t>
            </w:r>
          </w:p>
          <w:p w:rsidR="00F55BD3" w:rsidRPr="0001553A" w:rsidRDefault="00F55BD3" w:rsidP="0001553A">
            <w:pPr>
              <w:spacing w:before="150" w:after="0" w:line="260" w:lineRule="atLeast"/>
              <w:rPr>
                <w:rFonts w:ascii="Arial" w:eastAsia="Times New Roman" w:hAnsi="Arial" w:cs="Arial"/>
                <w:color w:val="000000"/>
                <w:sz w:val="20"/>
                <w:szCs w:val="20"/>
                <w:lang w:eastAsia="ru-RU"/>
              </w:rPr>
            </w:pP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13,57/58,2</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23,3</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4B4E98"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40</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01553A" w:rsidRPr="0001553A" w:rsidRDefault="004B4E98"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9,3</w:t>
            </w: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01553A" w:rsidRPr="0001553A" w:rsidRDefault="0001553A" w:rsidP="0001553A">
            <w:pPr>
              <w:spacing w:before="150" w:after="0" w:line="260" w:lineRule="atLeast"/>
              <w:jc w:val="center"/>
              <w:rPr>
                <w:rFonts w:ascii="Arial" w:eastAsia="Times New Roman" w:hAnsi="Arial" w:cs="Arial"/>
                <w:color w:val="000000"/>
                <w:sz w:val="20"/>
                <w:szCs w:val="20"/>
                <w:lang w:eastAsia="ru-RU"/>
              </w:rPr>
            </w:pPr>
          </w:p>
        </w:tc>
      </w:tr>
      <w:tr w:rsidR="00612D2C" w:rsidRPr="0001553A" w:rsidTr="0001553A">
        <w:trPr>
          <w:trHeight w:val="20"/>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Default="00612D2C" w:rsidP="0001553A">
            <w:pPr>
              <w:spacing w:before="150" w:after="0" w:line="260" w:lineRule="atLeast"/>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Потолок ж.б.пл.окраска вод</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20/58,2*100</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34,3</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4B4E98"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82</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4B4E98"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28</w:t>
            </w: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r>
      <w:tr w:rsidR="00612D2C" w:rsidRPr="0001553A" w:rsidTr="00612D2C">
        <w:trPr>
          <w:trHeight w:val="438"/>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Default="00612D2C" w:rsidP="0001553A">
            <w:pPr>
              <w:spacing w:before="150" w:after="0" w:line="260" w:lineRule="atLeast"/>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Стены водн окр</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10/40,95*100</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24,4</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r>
      <w:tr w:rsidR="00612D2C" w:rsidRPr="0001553A" w:rsidTr="0001553A">
        <w:trPr>
          <w:trHeight w:val="20"/>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Default="00612D2C" w:rsidP="00612D2C">
            <w:pPr>
              <w:spacing w:before="150"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Ст.масл</w:t>
            </w:r>
            <w:r w:rsidRPr="00612D2C">
              <w:rPr>
                <w:rFonts w:ascii="Arial" w:eastAsia="Times New Roman" w:hAnsi="Arial" w:cs="Arial"/>
                <w:i/>
                <w:color w:val="000000"/>
                <w:sz w:val="20"/>
                <w:szCs w:val="20"/>
                <w:lang w:eastAsia="ru-RU"/>
              </w:rPr>
              <w:t>.</w:t>
            </w:r>
            <w:r>
              <w:rPr>
                <w:rFonts w:ascii="Arial" w:eastAsia="Times New Roman" w:hAnsi="Arial" w:cs="Arial"/>
                <w:color w:val="000000"/>
                <w:sz w:val="20"/>
                <w:szCs w:val="20"/>
                <w:lang w:eastAsia="ru-RU"/>
              </w:rPr>
              <w:t>окр</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612D2C">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39,25/55,57*100</w:t>
            </w:r>
            <w:r w:rsidR="00991B77">
              <w:rPr>
                <w:rFonts w:ascii="Arial" w:eastAsia="Times New Roman" w:hAnsi="Arial" w:cs="Arial"/>
                <w:color w:val="000000"/>
                <w:sz w:val="20"/>
                <w:szCs w:val="20"/>
                <w:lang w:eastAsia="ru-RU"/>
              </w:rPr>
              <w:t>=70,6</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991B77"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31</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4B4E98" w:rsidRDefault="00991B77" w:rsidP="00991B77">
            <w:pPr>
              <w:spacing w:before="150" w:after="0" w:line="260" w:lineRule="atLeast"/>
              <w:rPr>
                <w:rFonts w:ascii="Arial" w:eastAsia="Times New Roman" w:hAnsi="Arial" w:cs="Arial"/>
                <w:color w:val="000000"/>
                <w:sz w:val="20"/>
                <w:szCs w:val="20"/>
                <w:vertAlign w:val="subscript"/>
                <w:lang w:eastAsia="ru-RU"/>
              </w:rPr>
            </w:pPr>
            <w:r>
              <w:rPr>
                <w:rFonts w:ascii="Arial" w:eastAsia="Times New Roman" w:hAnsi="Arial" w:cs="Arial"/>
                <w:color w:val="000000"/>
                <w:sz w:val="20"/>
                <w:szCs w:val="20"/>
                <w:lang w:eastAsia="ru-RU"/>
              </w:rPr>
              <w:t>21,9</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r>
      <w:tr w:rsidR="00612D2C" w:rsidRPr="0001553A" w:rsidTr="0001553A">
        <w:trPr>
          <w:trHeight w:val="20"/>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Default="00612D2C" w:rsidP="0001553A">
            <w:pPr>
              <w:spacing w:before="150" w:after="0" w:line="260" w:lineRule="atLeast"/>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Стены штук.</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12,56/55,57</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22,6</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46613E" w:rsidP="0001553A">
            <w:pPr>
              <w:spacing w:before="150" w:after="0" w:line="260" w:lineRule="atLeast"/>
              <w:jc w:val="center"/>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41</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12D2C" w:rsidRPr="0001553A" w:rsidRDefault="00612D2C" w:rsidP="0001553A">
            <w:pPr>
              <w:spacing w:before="150" w:after="0" w:line="260" w:lineRule="atLeast"/>
              <w:jc w:val="center"/>
              <w:rPr>
                <w:rFonts w:ascii="Arial" w:eastAsia="Times New Roman" w:hAnsi="Arial" w:cs="Arial"/>
                <w:color w:val="000000"/>
                <w:sz w:val="20"/>
                <w:szCs w:val="20"/>
                <w:lang w:eastAsia="ru-RU"/>
              </w:rPr>
            </w:pPr>
          </w:p>
        </w:tc>
      </w:tr>
    </w:tbl>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Вывод:</w:t>
      </w:r>
      <w:r w:rsidR="00377525">
        <w:rPr>
          <w:rFonts w:ascii="Times New Roman" w:eastAsia="Times New Roman" w:hAnsi="Times New Roman" w:cs="Times New Roman"/>
          <w:sz w:val="24"/>
          <w:szCs w:val="24"/>
          <w:lang w:eastAsia="ru-RU"/>
        </w:rPr>
        <w:t xml:space="preserve"> Физический износ 15-20% - выборочный текущий ремонт; 25-30% - текущий ремонт; 35-40% - выборочный капитальный ремонт; 45-60% - капитальный ремонт; больше 60% - дополнительное обследование;</w:t>
      </w:r>
    </w:p>
    <w:p w:rsidR="00B70654" w:rsidRDefault="0001553A" w:rsidP="0001553A">
      <w:pPr>
        <w:keepNext/>
        <w:tabs>
          <w:tab w:val="left" w:pos="426"/>
        </w:tabs>
        <w:spacing w:before="120" w:after="0" w:line="240" w:lineRule="auto"/>
        <w:ind w:left="1080"/>
        <w:jc w:val="center"/>
        <w:outlineLvl w:val="1"/>
        <w:rPr>
          <w:rFonts w:ascii="Times New Roman" w:eastAsia="Times New Roman" w:hAnsi="Times New Roman" w:cs="Times New Roman"/>
          <w:b/>
          <w:bCs/>
          <w:iCs/>
          <w:sz w:val="24"/>
          <w:szCs w:val="24"/>
          <w:lang w:eastAsia="ru-RU"/>
        </w:rPr>
      </w:pPr>
      <w:bookmarkStart w:id="6" w:name="_Toc163965441"/>
      <w:r w:rsidRPr="0001553A">
        <w:rPr>
          <w:rFonts w:ascii="Times New Roman" w:eastAsia="Times New Roman" w:hAnsi="Times New Roman" w:cs="Times New Roman"/>
          <w:b/>
          <w:bCs/>
          <w:iCs/>
          <w:sz w:val="24"/>
          <w:szCs w:val="24"/>
          <w:lang w:eastAsia="ru-RU"/>
        </w:rPr>
        <w:t xml:space="preserve">Практическая работа 4.   </w:t>
      </w:r>
    </w:p>
    <w:p w:rsidR="0001553A" w:rsidRPr="0001553A" w:rsidRDefault="0001553A" w:rsidP="00B70654">
      <w:pPr>
        <w:keepNext/>
        <w:tabs>
          <w:tab w:val="left" w:pos="426"/>
        </w:tabs>
        <w:spacing w:before="120" w:after="0" w:line="240" w:lineRule="auto"/>
        <w:ind w:left="1080"/>
        <w:jc w:val="center"/>
        <w:outlineLvl w:val="1"/>
        <w:rPr>
          <w:rFonts w:ascii="Times New Roman" w:eastAsia="Times New Roman" w:hAnsi="Times New Roman" w:cs="Times New Roman"/>
          <w:b/>
          <w:bCs/>
          <w:iCs/>
          <w:sz w:val="24"/>
          <w:szCs w:val="24"/>
          <w:lang w:eastAsia="ru-RU"/>
        </w:rPr>
      </w:pPr>
      <w:r w:rsidRPr="0001553A">
        <w:rPr>
          <w:rFonts w:ascii="Times New Roman" w:eastAsia="Times New Roman" w:hAnsi="Times New Roman" w:cs="Times New Roman"/>
          <w:b/>
          <w:bCs/>
          <w:iCs/>
          <w:sz w:val="24"/>
          <w:szCs w:val="24"/>
          <w:lang w:eastAsia="ru-RU"/>
        </w:rPr>
        <w:t>Определение морального износа здания</w:t>
      </w:r>
      <w:bookmarkEnd w:id="6"/>
    </w:p>
    <w:p w:rsidR="0001553A" w:rsidRPr="0001553A" w:rsidRDefault="0001553A" w:rsidP="0001553A">
      <w:pPr>
        <w:widowControl w:val="0"/>
        <w:spacing w:after="0" w:line="288" w:lineRule="auto"/>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Моральный износ устраняется при проведении капитального ремонта или реконструкции жилого здания.</w:t>
      </w:r>
    </w:p>
    <w:p w:rsidR="0001553A" w:rsidRPr="0001553A" w:rsidRDefault="0001553A" w:rsidP="0001553A">
      <w:pPr>
        <w:widowControl w:val="0"/>
        <w:spacing w:after="0" w:line="288" w:lineRule="auto"/>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Количественная оценка морального износа жилых зданий требуется для обоснованного установления очередности при назначении зданий на капитальный ремонт, а также для определения социально-экономической эффективности ремонтно-реконструктивных работ.</w:t>
      </w:r>
    </w:p>
    <w:p w:rsidR="0001553A" w:rsidRPr="0001553A" w:rsidRDefault="0001553A" w:rsidP="0001553A">
      <w:pPr>
        <w:spacing w:after="0" w:line="288" w:lineRule="auto"/>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Моральный износ жилых и общественных зданий проявляется в постепенном отклонении основных эксплуатационных показателей, определяющих функциональное назначение здания. Современные требования, предъявляемые к жилым и общественным зданиям, отражены в нормах строительного проектирования. Отклонения от норм могут рассматриваться как признаки морального износа, подразделяющиеся на три группы: недостатки планирования, несоответствие планировки, несоответствие конструкций действующим нормативам, отсутствие отдельных видов инженерного благоустройства. Количественная оценка морального износа здания на практических занятиях и в дипломном проектировании определяется по таблице 4.1 Этот метод определения морального износа называется технико-экономическим и показывает размеры затрат на устранение износа к восстановительной стоимости здания.</w:t>
      </w:r>
    </w:p>
    <w:p w:rsidR="004F4CFC" w:rsidRDefault="004F4CFC" w:rsidP="0001553A">
      <w:pPr>
        <w:spacing w:after="0" w:line="288" w:lineRule="auto"/>
        <w:ind w:firstLine="708"/>
        <w:jc w:val="right"/>
        <w:rPr>
          <w:rFonts w:ascii="Times New Roman" w:eastAsia="Times New Roman" w:hAnsi="Times New Roman" w:cs="Times New Roman"/>
          <w:lang w:eastAsia="ru-RU"/>
        </w:rPr>
      </w:pPr>
    </w:p>
    <w:p w:rsidR="004F4CFC" w:rsidRDefault="004F4CFC" w:rsidP="0001553A">
      <w:pPr>
        <w:spacing w:after="0" w:line="288" w:lineRule="auto"/>
        <w:ind w:firstLine="708"/>
        <w:jc w:val="right"/>
        <w:rPr>
          <w:rFonts w:ascii="Times New Roman" w:eastAsia="Times New Roman" w:hAnsi="Times New Roman" w:cs="Times New Roman"/>
          <w:lang w:eastAsia="ru-RU"/>
        </w:rPr>
      </w:pPr>
    </w:p>
    <w:p w:rsidR="004F4CFC" w:rsidRDefault="004F4CFC" w:rsidP="0001553A">
      <w:pPr>
        <w:spacing w:after="0" w:line="288" w:lineRule="auto"/>
        <w:ind w:firstLine="708"/>
        <w:jc w:val="right"/>
        <w:rPr>
          <w:rFonts w:ascii="Times New Roman" w:eastAsia="Times New Roman" w:hAnsi="Times New Roman" w:cs="Times New Roman"/>
          <w:lang w:eastAsia="ru-RU"/>
        </w:rPr>
      </w:pPr>
    </w:p>
    <w:p w:rsidR="004F4CFC" w:rsidRDefault="004F4CFC" w:rsidP="0001553A">
      <w:pPr>
        <w:spacing w:after="0" w:line="288" w:lineRule="auto"/>
        <w:ind w:firstLine="708"/>
        <w:jc w:val="right"/>
        <w:rPr>
          <w:rFonts w:ascii="Times New Roman" w:eastAsia="Times New Roman" w:hAnsi="Times New Roman" w:cs="Times New Roman"/>
          <w:lang w:eastAsia="ru-RU"/>
        </w:rPr>
      </w:pPr>
    </w:p>
    <w:p w:rsidR="004F4CFC" w:rsidRDefault="004F4CFC" w:rsidP="0001553A">
      <w:pPr>
        <w:spacing w:after="0" w:line="288" w:lineRule="auto"/>
        <w:ind w:firstLine="708"/>
        <w:jc w:val="right"/>
        <w:rPr>
          <w:rFonts w:ascii="Times New Roman" w:eastAsia="Times New Roman" w:hAnsi="Times New Roman" w:cs="Times New Roman"/>
          <w:lang w:eastAsia="ru-RU"/>
        </w:rPr>
      </w:pPr>
    </w:p>
    <w:p w:rsidR="004F4CFC" w:rsidRDefault="004F4CFC" w:rsidP="0001553A">
      <w:pPr>
        <w:spacing w:after="0" w:line="288" w:lineRule="auto"/>
        <w:ind w:firstLine="708"/>
        <w:jc w:val="right"/>
        <w:rPr>
          <w:rFonts w:ascii="Times New Roman" w:eastAsia="Times New Roman" w:hAnsi="Times New Roman" w:cs="Times New Roman"/>
          <w:lang w:eastAsia="ru-RU"/>
        </w:rPr>
      </w:pPr>
    </w:p>
    <w:p w:rsidR="0001553A" w:rsidRPr="0001553A" w:rsidRDefault="0001553A" w:rsidP="0001553A">
      <w:pPr>
        <w:spacing w:after="0" w:line="288" w:lineRule="auto"/>
        <w:ind w:firstLine="708"/>
        <w:jc w:val="right"/>
        <w:rPr>
          <w:rFonts w:ascii="Times New Roman" w:eastAsia="Times New Roman" w:hAnsi="Times New Roman" w:cs="Times New Roman"/>
          <w:lang w:eastAsia="ru-RU"/>
        </w:rPr>
      </w:pPr>
      <w:r w:rsidRPr="0001553A">
        <w:rPr>
          <w:rFonts w:ascii="Times New Roman" w:eastAsia="Times New Roman" w:hAnsi="Times New Roman" w:cs="Times New Roman"/>
          <w:lang w:eastAsia="ru-RU"/>
        </w:rPr>
        <w:lastRenderedPageBreak/>
        <w:t>Таблица 4.1</w:t>
      </w:r>
    </w:p>
    <w:p w:rsidR="0001553A" w:rsidRPr="00B70654" w:rsidRDefault="0001553A" w:rsidP="0001553A">
      <w:pPr>
        <w:spacing w:after="0" w:line="288" w:lineRule="auto"/>
        <w:ind w:firstLine="708"/>
        <w:jc w:val="center"/>
        <w:rPr>
          <w:rFonts w:ascii="Times New Roman" w:eastAsia="Times New Roman" w:hAnsi="Times New Roman" w:cs="Times New Roman"/>
          <w:sz w:val="24"/>
          <w:szCs w:val="24"/>
          <w:lang w:eastAsia="ru-RU"/>
        </w:rPr>
      </w:pPr>
      <w:r w:rsidRPr="00B70654">
        <w:rPr>
          <w:rFonts w:ascii="Times New Roman" w:eastAsia="Times New Roman" w:hAnsi="Times New Roman" w:cs="Times New Roman"/>
          <w:sz w:val="24"/>
          <w:szCs w:val="24"/>
          <w:lang w:eastAsia="ru-RU"/>
        </w:rPr>
        <w:t>Технико-экономические показатели морального износа жилых зданий</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323"/>
        <w:gridCol w:w="3316"/>
      </w:tblGrid>
      <w:tr w:rsidR="0001553A" w:rsidRPr="0001553A" w:rsidTr="0001553A">
        <w:trPr>
          <w:trHeight w:val="330"/>
        </w:trPr>
        <w:tc>
          <w:tcPr>
            <w:tcW w:w="6323" w:type="dxa"/>
          </w:tcPr>
          <w:p w:rsidR="0001553A" w:rsidRPr="0001553A" w:rsidRDefault="0001553A" w:rsidP="0001553A">
            <w:pPr>
              <w:spacing w:after="0" w:line="216"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Признаки морального износа</w:t>
            </w:r>
          </w:p>
        </w:tc>
        <w:tc>
          <w:tcPr>
            <w:tcW w:w="3316" w:type="dxa"/>
          </w:tcPr>
          <w:p w:rsidR="0001553A" w:rsidRPr="0001553A" w:rsidRDefault="0001553A" w:rsidP="0001553A">
            <w:pPr>
              <w:spacing w:after="0" w:line="216" w:lineRule="auto"/>
              <w:ind w:left="207" w:hanging="12"/>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Показатели морального износа, % от восстановительной стоимости жилых зданий</w:t>
            </w:r>
          </w:p>
        </w:tc>
      </w:tr>
      <w:tr w:rsidR="0001553A" w:rsidRPr="0001553A" w:rsidTr="0001553A">
        <w:trPr>
          <w:trHeight w:val="6630"/>
        </w:trPr>
        <w:tc>
          <w:tcPr>
            <w:tcW w:w="6323" w:type="dxa"/>
          </w:tcPr>
          <w:p w:rsidR="0001553A" w:rsidRPr="0001553A" w:rsidRDefault="0001553A" w:rsidP="0001553A">
            <w:pPr>
              <w:spacing w:after="0" w:line="228" w:lineRule="auto"/>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1. Дефекты планировки:</w:t>
            </w:r>
          </w:p>
          <w:p w:rsidR="0001553A" w:rsidRPr="0001553A" w:rsidRDefault="0001553A" w:rsidP="0001553A">
            <w:pPr>
              <w:spacing w:after="0" w:line="228" w:lineRule="auto"/>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отсутствие:</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кухонь</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санитарных узлов</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ванных комнат</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совмещенные санитарные узлы</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(кроме однокомнатных квартир)</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не соответствие площадей нормам</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отсутствие балконов и лоджий</w:t>
            </w:r>
          </w:p>
          <w:p w:rsidR="0001553A" w:rsidRPr="0001553A" w:rsidRDefault="0001553A" w:rsidP="0001553A">
            <w:pPr>
              <w:spacing w:after="0" w:line="228" w:lineRule="auto"/>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планировка, не обеспечивающая заселение квартир одной семьей, при средней общей площади квартир в доме, м</w:t>
            </w:r>
            <w:r w:rsidRPr="0001553A">
              <w:rPr>
                <w:rFonts w:ascii="Times New Roman" w:eastAsia="Times New Roman" w:hAnsi="Times New Roman" w:cs="Times New Roman"/>
                <w:vertAlign w:val="superscript"/>
                <w:lang w:eastAsia="ru-RU"/>
              </w:rPr>
              <w:t>2</w:t>
            </w:r>
            <w:r w:rsidRPr="0001553A">
              <w:rPr>
                <w:rFonts w:ascii="Times New Roman" w:eastAsia="Times New Roman" w:hAnsi="Times New Roman" w:cs="Times New Roman"/>
                <w:lang w:eastAsia="ru-RU"/>
              </w:rPr>
              <w:t>:</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46-55</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56-65</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66-85</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86-120</w:t>
            </w:r>
          </w:p>
          <w:p w:rsidR="0001553A" w:rsidRPr="0001553A" w:rsidRDefault="0001553A" w:rsidP="0001553A">
            <w:pPr>
              <w:spacing w:after="0" w:line="228" w:lineRule="auto"/>
              <w:ind w:firstLine="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св. 120</w:t>
            </w:r>
          </w:p>
          <w:p w:rsidR="0001553A" w:rsidRPr="0001553A" w:rsidRDefault="0001553A" w:rsidP="0001553A">
            <w:pPr>
              <w:spacing w:after="0" w:line="228" w:lineRule="auto"/>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2. Отсутствие отдельных видов инженерного благоустройства:</w:t>
            </w:r>
          </w:p>
          <w:p w:rsidR="0001553A" w:rsidRPr="0001553A" w:rsidRDefault="0001553A" w:rsidP="0001553A">
            <w:pPr>
              <w:spacing w:after="0" w:line="228" w:lineRule="auto"/>
              <w:ind w:left="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центрального отопления</w:t>
            </w:r>
          </w:p>
          <w:p w:rsidR="0001553A" w:rsidRPr="0001553A" w:rsidRDefault="0001553A" w:rsidP="0001553A">
            <w:pPr>
              <w:spacing w:after="0" w:line="228" w:lineRule="auto"/>
              <w:ind w:left="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водопровода</w:t>
            </w:r>
          </w:p>
          <w:p w:rsidR="0001553A" w:rsidRPr="0001553A" w:rsidRDefault="0001553A" w:rsidP="0001553A">
            <w:pPr>
              <w:spacing w:after="0" w:line="228" w:lineRule="auto"/>
              <w:ind w:left="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канализации</w:t>
            </w:r>
          </w:p>
          <w:p w:rsidR="0001553A" w:rsidRPr="0001553A" w:rsidRDefault="0001553A" w:rsidP="0001553A">
            <w:pPr>
              <w:spacing w:after="0" w:line="228" w:lineRule="auto"/>
              <w:ind w:left="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электроснабжения</w:t>
            </w:r>
          </w:p>
          <w:p w:rsidR="0001553A" w:rsidRPr="0001553A" w:rsidRDefault="0001553A" w:rsidP="0001553A">
            <w:pPr>
              <w:spacing w:after="0" w:line="228" w:lineRule="auto"/>
              <w:ind w:left="386"/>
              <w:jc w:val="both"/>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газоснабжения</w:t>
            </w:r>
          </w:p>
        </w:tc>
        <w:tc>
          <w:tcPr>
            <w:tcW w:w="3316" w:type="dxa"/>
          </w:tcPr>
          <w:p w:rsidR="0001553A" w:rsidRPr="0001553A" w:rsidRDefault="0001553A" w:rsidP="0001553A">
            <w:pPr>
              <w:spacing w:after="0" w:line="228" w:lineRule="auto"/>
              <w:jc w:val="center"/>
              <w:rPr>
                <w:rFonts w:ascii="Times New Roman" w:eastAsia="Times New Roman" w:hAnsi="Times New Roman" w:cs="Times New Roman"/>
                <w:lang w:eastAsia="ru-RU"/>
              </w:rPr>
            </w:pPr>
          </w:p>
          <w:p w:rsidR="0001553A" w:rsidRPr="0001553A" w:rsidRDefault="0001553A" w:rsidP="0001553A">
            <w:pPr>
              <w:spacing w:after="0" w:line="228" w:lineRule="auto"/>
              <w:jc w:val="center"/>
              <w:rPr>
                <w:rFonts w:ascii="Times New Roman" w:eastAsia="Times New Roman" w:hAnsi="Times New Roman" w:cs="Times New Roman"/>
                <w:lang w:eastAsia="ru-RU"/>
              </w:rPr>
            </w:pP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15</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2,5</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3</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2</w:t>
            </w:r>
          </w:p>
          <w:p w:rsidR="0001553A" w:rsidRPr="0001553A" w:rsidRDefault="0001553A" w:rsidP="0001553A">
            <w:pPr>
              <w:spacing w:after="0" w:line="228" w:lineRule="auto"/>
              <w:jc w:val="center"/>
              <w:rPr>
                <w:rFonts w:ascii="Times New Roman" w:eastAsia="Times New Roman" w:hAnsi="Times New Roman" w:cs="Times New Roman"/>
                <w:lang w:eastAsia="ru-RU"/>
              </w:rPr>
            </w:pP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5-100</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5-10</w:t>
            </w:r>
          </w:p>
          <w:p w:rsidR="0001553A" w:rsidRPr="0001553A" w:rsidRDefault="0001553A" w:rsidP="0001553A">
            <w:pPr>
              <w:spacing w:after="0" w:line="228" w:lineRule="auto"/>
              <w:jc w:val="center"/>
              <w:rPr>
                <w:rFonts w:ascii="Times New Roman" w:eastAsia="Times New Roman" w:hAnsi="Times New Roman" w:cs="Times New Roman"/>
                <w:lang w:eastAsia="ru-RU"/>
              </w:rPr>
            </w:pPr>
          </w:p>
          <w:p w:rsidR="0001553A" w:rsidRPr="0001553A" w:rsidRDefault="0001553A" w:rsidP="0001553A">
            <w:pPr>
              <w:spacing w:after="0" w:line="228" w:lineRule="auto"/>
              <w:jc w:val="center"/>
              <w:rPr>
                <w:rFonts w:ascii="Times New Roman" w:eastAsia="Times New Roman" w:hAnsi="Times New Roman" w:cs="Times New Roman"/>
                <w:lang w:eastAsia="ru-RU"/>
              </w:rPr>
            </w:pP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5</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7</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9</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11</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12</w:t>
            </w:r>
          </w:p>
          <w:p w:rsidR="0001553A" w:rsidRPr="0001553A" w:rsidRDefault="0001553A" w:rsidP="0001553A">
            <w:pPr>
              <w:spacing w:after="0" w:line="228" w:lineRule="auto"/>
              <w:jc w:val="center"/>
              <w:rPr>
                <w:rFonts w:ascii="Times New Roman" w:eastAsia="Times New Roman" w:hAnsi="Times New Roman" w:cs="Times New Roman"/>
                <w:lang w:eastAsia="ru-RU"/>
              </w:rPr>
            </w:pP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2,6</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0,6</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1,8</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2,6</w:t>
            </w:r>
          </w:p>
          <w:p w:rsidR="0001553A" w:rsidRPr="0001553A" w:rsidRDefault="0001553A" w:rsidP="0001553A">
            <w:pPr>
              <w:spacing w:after="0" w:line="228" w:lineRule="auto"/>
              <w:jc w:val="center"/>
              <w:rPr>
                <w:rFonts w:ascii="Times New Roman" w:eastAsia="Times New Roman" w:hAnsi="Times New Roman" w:cs="Times New Roman"/>
                <w:lang w:eastAsia="ru-RU"/>
              </w:rPr>
            </w:pPr>
            <w:r w:rsidRPr="0001553A">
              <w:rPr>
                <w:rFonts w:ascii="Times New Roman" w:eastAsia="Times New Roman" w:hAnsi="Times New Roman" w:cs="Times New Roman"/>
                <w:lang w:eastAsia="ru-RU"/>
              </w:rPr>
              <w:t>1,5</w:t>
            </w:r>
          </w:p>
        </w:tc>
      </w:tr>
    </w:tbl>
    <w:p w:rsidR="0001553A" w:rsidRPr="0001553A" w:rsidRDefault="0001553A" w:rsidP="0001553A">
      <w:pPr>
        <w:spacing w:after="0" w:line="240" w:lineRule="auto"/>
        <w:jc w:val="right"/>
        <w:rPr>
          <w:rFonts w:ascii="Times New Roman" w:eastAsia="Times New Roman" w:hAnsi="Times New Roman" w:cs="Times New Roman"/>
          <w:sz w:val="24"/>
          <w:szCs w:val="24"/>
          <w:lang w:eastAsia="ru-RU"/>
        </w:rPr>
      </w:pPr>
    </w:p>
    <w:p w:rsidR="0001553A" w:rsidRPr="00B70654" w:rsidRDefault="0001553A" w:rsidP="0001553A">
      <w:pPr>
        <w:spacing w:after="0" w:line="240" w:lineRule="auto"/>
        <w:jc w:val="right"/>
        <w:rPr>
          <w:rFonts w:ascii="Times New Roman" w:eastAsia="Times New Roman" w:hAnsi="Times New Roman" w:cs="Times New Roman"/>
          <w:sz w:val="24"/>
          <w:szCs w:val="24"/>
          <w:lang w:eastAsia="ru-RU"/>
        </w:rPr>
      </w:pPr>
      <w:r w:rsidRPr="00B70654">
        <w:rPr>
          <w:rFonts w:ascii="Times New Roman" w:eastAsia="Times New Roman" w:hAnsi="Times New Roman" w:cs="Times New Roman"/>
          <w:sz w:val="24"/>
          <w:szCs w:val="24"/>
          <w:lang w:eastAsia="ru-RU"/>
        </w:rPr>
        <w:t>Окончание таблицы 4.1</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323"/>
        <w:gridCol w:w="3316"/>
      </w:tblGrid>
      <w:tr w:rsidR="0001553A" w:rsidRPr="0001553A" w:rsidTr="0001553A">
        <w:trPr>
          <w:trHeight w:val="1099"/>
        </w:trPr>
        <w:tc>
          <w:tcPr>
            <w:tcW w:w="6323" w:type="dxa"/>
            <w:tcBorders>
              <w:top w:val="single" w:sz="4" w:space="0" w:color="auto"/>
              <w:left w:val="single" w:sz="4" w:space="0" w:color="auto"/>
              <w:bottom w:val="single" w:sz="4" w:space="0" w:color="auto"/>
              <w:right w:val="single" w:sz="4" w:space="0" w:color="auto"/>
            </w:tcBorders>
          </w:tcPr>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Признаки морального износа</w:t>
            </w:r>
          </w:p>
        </w:tc>
        <w:tc>
          <w:tcPr>
            <w:tcW w:w="3316" w:type="dxa"/>
            <w:tcBorders>
              <w:top w:val="single" w:sz="4" w:space="0" w:color="auto"/>
              <w:left w:val="single" w:sz="4" w:space="0" w:color="auto"/>
              <w:bottom w:val="single" w:sz="4" w:space="0" w:color="auto"/>
              <w:right w:val="single" w:sz="4" w:space="0" w:color="auto"/>
            </w:tcBorders>
          </w:tcPr>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Показатели морального износа, % от восстановительной стоимости жилых зданий</w:t>
            </w:r>
          </w:p>
        </w:tc>
      </w:tr>
      <w:tr w:rsidR="0001553A" w:rsidRPr="0001553A" w:rsidTr="0001553A">
        <w:trPr>
          <w:trHeight w:val="4110"/>
        </w:trPr>
        <w:tc>
          <w:tcPr>
            <w:tcW w:w="6323" w:type="dxa"/>
            <w:tcBorders>
              <w:bottom w:val="single" w:sz="4" w:space="0" w:color="auto"/>
            </w:tcBorders>
          </w:tcPr>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горячего водоснабжения</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ванн</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радиотрансляционной сети</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коллективных телевизионных антенн</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телефонного ввода</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лифтов при отметке пола верхнего этажа от уровня тротуара более 14 м</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мусоропроводов (в зданиях с отметкой пола верхнего этажа от уровня тротуара 11,2 м и более)</w:t>
            </w:r>
          </w:p>
          <w:p w:rsidR="0001553A" w:rsidRPr="00B70654" w:rsidRDefault="0001553A" w:rsidP="0001553A">
            <w:pPr>
              <w:spacing w:after="0" w:line="240" w:lineRule="auto"/>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 Несоответствие конструкций современным нормативным требованиям:</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полное отсутствие несгораемых и незагнивающих перекрытий</w:t>
            </w:r>
          </w:p>
          <w:p w:rsidR="0001553A" w:rsidRPr="00B70654" w:rsidRDefault="0001553A" w:rsidP="0001553A">
            <w:pPr>
              <w:spacing w:after="0" w:line="240" w:lineRule="auto"/>
              <w:ind w:left="386"/>
              <w:jc w:val="both"/>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перегородок</w:t>
            </w:r>
          </w:p>
        </w:tc>
        <w:tc>
          <w:tcPr>
            <w:tcW w:w="3316" w:type="dxa"/>
            <w:tcBorders>
              <w:bottom w:val="single" w:sz="4" w:space="0" w:color="auto"/>
            </w:tcBorders>
          </w:tcPr>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1,8</w:t>
            </w: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3,2</w:t>
            </w: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0,4</w:t>
            </w: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1,7</w:t>
            </w: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0,2</w:t>
            </w: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6,6</w:t>
            </w:r>
          </w:p>
          <w:p w:rsidR="0001553A" w:rsidRPr="00B70654" w:rsidRDefault="0001553A" w:rsidP="0001553A">
            <w:pPr>
              <w:spacing w:after="0" w:line="240" w:lineRule="auto"/>
              <w:jc w:val="center"/>
              <w:rPr>
                <w:rFonts w:ascii="Times New Roman" w:eastAsia="Times New Roman" w:hAnsi="Times New Roman" w:cs="Times New Roman"/>
                <w:lang w:eastAsia="ru-RU"/>
              </w:rPr>
            </w:pP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w:t>
            </w:r>
          </w:p>
          <w:p w:rsidR="0001553A" w:rsidRPr="00B70654" w:rsidRDefault="0001553A" w:rsidP="0001553A">
            <w:pPr>
              <w:spacing w:after="0" w:line="240" w:lineRule="auto"/>
              <w:jc w:val="center"/>
              <w:rPr>
                <w:rFonts w:ascii="Times New Roman" w:eastAsia="Times New Roman" w:hAnsi="Times New Roman" w:cs="Times New Roman"/>
                <w:lang w:eastAsia="ru-RU"/>
              </w:rPr>
            </w:pPr>
          </w:p>
          <w:p w:rsidR="0001553A" w:rsidRPr="00B70654" w:rsidRDefault="0001553A" w:rsidP="0001553A">
            <w:pPr>
              <w:spacing w:after="0" w:line="240" w:lineRule="auto"/>
              <w:jc w:val="center"/>
              <w:rPr>
                <w:rFonts w:ascii="Times New Roman" w:eastAsia="Times New Roman" w:hAnsi="Times New Roman" w:cs="Times New Roman"/>
                <w:lang w:eastAsia="ru-RU"/>
              </w:rPr>
            </w:pPr>
          </w:p>
          <w:p w:rsidR="0001553A" w:rsidRPr="00B70654" w:rsidRDefault="0001553A" w:rsidP="0001553A">
            <w:pPr>
              <w:spacing w:after="0" w:line="240" w:lineRule="auto"/>
              <w:jc w:val="center"/>
              <w:rPr>
                <w:rFonts w:ascii="Times New Roman" w:eastAsia="Times New Roman" w:hAnsi="Times New Roman" w:cs="Times New Roman"/>
                <w:lang w:eastAsia="ru-RU"/>
              </w:rPr>
            </w:pP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w:t>
            </w:r>
          </w:p>
          <w:p w:rsidR="0001553A" w:rsidRPr="00B70654" w:rsidRDefault="0001553A" w:rsidP="0001553A">
            <w:pPr>
              <w:spacing w:after="0" w:line="240" w:lineRule="auto"/>
              <w:jc w:val="center"/>
              <w:rPr>
                <w:rFonts w:ascii="Times New Roman" w:eastAsia="Times New Roman" w:hAnsi="Times New Roman" w:cs="Times New Roman"/>
                <w:lang w:eastAsia="ru-RU"/>
              </w:rPr>
            </w:pPr>
          </w:p>
          <w:p w:rsidR="0001553A" w:rsidRPr="00B70654" w:rsidRDefault="0001553A" w:rsidP="0001553A">
            <w:pPr>
              <w:spacing w:after="0" w:line="240" w:lineRule="auto"/>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r>
    </w:tbl>
    <w:p w:rsidR="0001553A" w:rsidRPr="0001553A" w:rsidRDefault="0001553A" w:rsidP="0001553A">
      <w:pPr>
        <w:spacing w:after="0" w:line="240" w:lineRule="auto"/>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lastRenderedPageBreak/>
        <w:t>Примечание. При наличии приведенных в таблице отклонений от современных нормативных требований не во всех квартирах показатели уменьшаются пропорционально количеству квартир.</w:t>
      </w:r>
    </w:p>
    <w:p w:rsidR="0001553A" w:rsidRPr="0001553A" w:rsidRDefault="0001553A" w:rsidP="0001553A">
      <w:pPr>
        <w:spacing w:before="120" w:after="0" w:line="288" w:lineRule="auto"/>
        <w:ind w:firstLine="709"/>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В практической работе студент должен определить моральный износ здания по трем параметрам в соответствии с таблицей 4.1, например:</w:t>
      </w:r>
    </w:p>
    <w:p w:rsidR="0001553A" w:rsidRPr="0001553A" w:rsidRDefault="0001553A" w:rsidP="0001553A">
      <w:pPr>
        <w:tabs>
          <w:tab w:val="left" w:pos="1134"/>
        </w:tabs>
        <w:spacing w:after="0" w:line="288" w:lineRule="auto"/>
        <w:ind w:firstLine="714"/>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w:t>
      </w:r>
      <w:r w:rsidRPr="0001553A">
        <w:rPr>
          <w:rFonts w:ascii="Times New Roman" w:eastAsia="Times New Roman" w:hAnsi="Times New Roman" w:cs="Times New Roman"/>
          <w:sz w:val="24"/>
          <w:szCs w:val="24"/>
          <w:lang w:eastAsia="ru-RU"/>
        </w:rPr>
        <w:tab/>
        <w:t>Дефекты архитектурно-планировочного решения составляют совмещенные санитарные узлы в двух и трехкомнатных квартирах 2%; площадь кухонь менее 9 м</w:t>
      </w:r>
      <w:r w:rsidRPr="0001553A">
        <w:rPr>
          <w:rFonts w:ascii="Times New Roman" w:eastAsia="Times New Roman" w:hAnsi="Times New Roman" w:cs="Times New Roman"/>
          <w:sz w:val="24"/>
          <w:szCs w:val="24"/>
          <w:vertAlign w:val="superscript"/>
          <w:lang w:eastAsia="ru-RU"/>
        </w:rPr>
        <w:t>2</w:t>
      </w:r>
      <w:r w:rsidRPr="0001553A">
        <w:rPr>
          <w:rFonts w:ascii="Times New Roman" w:eastAsia="Times New Roman" w:hAnsi="Times New Roman" w:cs="Times New Roman"/>
          <w:sz w:val="24"/>
          <w:szCs w:val="24"/>
          <w:lang w:eastAsia="ru-RU"/>
        </w:rPr>
        <w:t xml:space="preserve"> – 5%.</w:t>
      </w:r>
    </w:p>
    <w:p w:rsidR="0001553A" w:rsidRPr="0001553A" w:rsidRDefault="0001553A" w:rsidP="0001553A">
      <w:pPr>
        <w:tabs>
          <w:tab w:val="left" w:pos="1134"/>
        </w:tabs>
        <w:spacing w:after="0" w:line="288" w:lineRule="auto"/>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2.</w:t>
      </w:r>
      <w:r w:rsidRPr="0001553A">
        <w:rPr>
          <w:rFonts w:ascii="Times New Roman" w:eastAsia="Times New Roman" w:hAnsi="Times New Roman" w:cs="Times New Roman"/>
          <w:sz w:val="24"/>
          <w:szCs w:val="24"/>
          <w:lang w:eastAsia="ru-RU"/>
        </w:rPr>
        <w:tab/>
        <w:t>Отсутствие отдельных видов инженерного оборудования. В здании не предусмотрен стационарный газопровод от наружных сетей газоснабжения – 1,5%; устройство телефонного ввода в здание – 0,2%; устройство радиотрансляционной сети в здании – 0,4%; устройство коллективных телевизионных антенн – 1,7%.</w:t>
      </w:r>
    </w:p>
    <w:p w:rsidR="0001553A" w:rsidRPr="0001553A" w:rsidRDefault="0001553A" w:rsidP="0001553A">
      <w:pPr>
        <w:tabs>
          <w:tab w:val="left" w:pos="1134"/>
        </w:tabs>
        <w:spacing w:after="0" w:line="288" w:lineRule="auto"/>
        <w:ind w:firstLine="709"/>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3.</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pacing w:val="-4"/>
          <w:sz w:val="24"/>
          <w:szCs w:val="24"/>
          <w:lang w:eastAsia="ru-RU"/>
        </w:rPr>
        <w:t xml:space="preserve">Несоответствие конструкций современным нормативным требованиям: </w:t>
      </w:r>
      <w:r w:rsidRPr="0001553A">
        <w:rPr>
          <w:rFonts w:ascii="Times New Roman" w:eastAsia="Times New Roman" w:hAnsi="Times New Roman" w:cs="Times New Roman"/>
          <w:sz w:val="24"/>
          <w:szCs w:val="24"/>
          <w:lang w:eastAsia="ru-RU"/>
        </w:rPr>
        <w:t>деревянные перекрытия 2%. Общий моральный износ здания составляет 12,8%.</w:t>
      </w:r>
    </w:p>
    <w:p w:rsidR="0001553A" w:rsidRPr="0001553A" w:rsidRDefault="0001553A" w:rsidP="0001553A">
      <w:pPr>
        <w:widowControl w:val="0"/>
        <w:tabs>
          <w:tab w:val="left" w:pos="1134"/>
        </w:tabs>
        <w:spacing w:after="0" w:line="288" w:lineRule="auto"/>
        <w:ind w:firstLine="709"/>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По общему моральному износу определяется группа здания по степени морального износа. В таблице 4.2 приведен пример группировки жилых зданий по моральному износу исходя из количественного критерия - степени распространения основных планировочных дефектов. Группа по степени морального износа зависит от процентного соотношения квартир, в которых есть данные дефекты к общему числу квартир.</w:t>
      </w:r>
    </w:p>
    <w:p w:rsidR="0001553A" w:rsidRPr="0001553A" w:rsidRDefault="0001553A" w:rsidP="0001553A">
      <w:pPr>
        <w:tabs>
          <w:tab w:val="left" w:pos="1134"/>
        </w:tabs>
        <w:spacing w:after="0" w:line="240" w:lineRule="auto"/>
        <w:ind w:firstLine="708"/>
        <w:jc w:val="right"/>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Таблица 4.2</w:t>
      </w:r>
    </w:p>
    <w:p w:rsidR="0001553A" w:rsidRPr="0001553A" w:rsidRDefault="0001553A" w:rsidP="0001553A">
      <w:pPr>
        <w:tabs>
          <w:tab w:val="left" w:pos="1134"/>
        </w:tabs>
        <w:spacing w:after="0" w:line="240" w:lineRule="auto"/>
        <w:ind w:firstLine="708"/>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Группировка жилых зданий по степени морального износа</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358"/>
        <w:gridCol w:w="1576"/>
        <w:gridCol w:w="1576"/>
        <w:gridCol w:w="1561"/>
        <w:gridCol w:w="1561"/>
      </w:tblGrid>
      <w:tr w:rsidR="0001553A" w:rsidRPr="0001553A" w:rsidTr="0001553A">
        <w:trPr>
          <w:trHeight w:val="180"/>
          <w:tblHeader/>
        </w:trPr>
        <w:tc>
          <w:tcPr>
            <w:tcW w:w="3358" w:type="dxa"/>
            <w:vMerge w:val="restart"/>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Признаки морального</w:t>
            </w: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износа</w:t>
            </w:r>
          </w:p>
        </w:tc>
        <w:tc>
          <w:tcPr>
            <w:tcW w:w="6274" w:type="dxa"/>
            <w:gridSpan w:val="4"/>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Группы (категории) по степени морального износа</w:t>
            </w:r>
          </w:p>
        </w:tc>
      </w:tr>
      <w:tr w:rsidR="0001553A" w:rsidRPr="0001553A" w:rsidTr="0001553A">
        <w:trPr>
          <w:trHeight w:val="135"/>
          <w:tblHeader/>
        </w:trPr>
        <w:tc>
          <w:tcPr>
            <w:tcW w:w="3358" w:type="dxa"/>
            <w:vMerge/>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val="en-US" w:eastAsia="ru-RU"/>
              </w:rPr>
            </w:pPr>
            <w:r w:rsidRPr="0001553A">
              <w:rPr>
                <w:rFonts w:ascii="Times New Roman" w:eastAsia="Times New Roman" w:hAnsi="Times New Roman" w:cs="Times New Roman"/>
                <w:sz w:val="24"/>
                <w:szCs w:val="24"/>
                <w:lang w:val="en-US" w:eastAsia="ru-RU"/>
              </w:rPr>
              <w:t>I</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val="en-US" w:eastAsia="ru-RU"/>
              </w:rPr>
            </w:pPr>
            <w:r w:rsidRPr="0001553A">
              <w:rPr>
                <w:rFonts w:ascii="Times New Roman" w:eastAsia="Times New Roman" w:hAnsi="Times New Roman" w:cs="Times New Roman"/>
                <w:sz w:val="24"/>
                <w:szCs w:val="24"/>
                <w:lang w:val="en-US" w:eastAsia="ru-RU"/>
              </w:rPr>
              <w:t>II</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val="en-US" w:eastAsia="ru-RU"/>
              </w:rPr>
            </w:pPr>
            <w:r w:rsidRPr="0001553A">
              <w:rPr>
                <w:rFonts w:ascii="Times New Roman" w:eastAsia="Times New Roman" w:hAnsi="Times New Roman" w:cs="Times New Roman"/>
                <w:sz w:val="24"/>
                <w:szCs w:val="24"/>
                <w:lang w:val="en-US" w:eastAsia="ru-RU"/>
              </w:rPr>
              <w:t>III</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val="en-US" w:eastAsia="ru-RU"/>
              </w:rPr>
            </w:pPr>
            <w:r w:rsidRPr="0001553A">
              <w:rPr>
                <w:rFonts w:ascii="Times New Roman" w:eastAsia="Times New Roman" w:hAnsi="Times New Roman" w:cs="Times New Roman"/>
                <w:sz w:val="24"/>
                <w:szCs w:val="24"/>
                <w:lang w:val="en-US" w:eastAsia="ru-RU"/>
              </w:rPr>
              <w:t>IV</w:t>
            </w:r>
          </w:p>
        </w:tc>
      </w:tr>
      <w:tr w:rsidR="0001553A" w:rsidRPr="0001553A" w:rsidTr="0001553A">
        <w:trPr>
          <w:trHeight w:val="135"/>
        </w:trPr>
        <w:tc>
          <w:tcPr>
            <w:tcW w:w="3358"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квартир с жилой площадью св. 85 м</w:t>
            </w:r>
            <w:r w:rsidRPr="0001553A">
              <w:rPr>
                <w:rFonts w:ascii="Times New Roman" w:eastAsia="Times New Roman" w:hAnsi="Times New Roman" w:cs="Times New Roman"/>
                <w:sz w:val="24"/>
                <w:szCs w:val="24"/>
                <w:vertAlign w:val="superscript"/>
                <w:lang w:eastAsia="ru-RU"/>
              </w:rPr>
              <w:t>2</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св. 30%</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20 до 30%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10 до 20%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до 10%</w:t>
            </w:r>
          </w:p>
        </w:tc>
      </w:tr>
      <w:tr w:rsidR="0001553A" w:rsidRPr="0001553A" w:rsidTr="0001553A">
        <w:trPr>
          <w:trHeight w:val="135"/>
        </w:trPr>
        <w:tc>
          <w:tcPr>
            <w:tcW w:w="3358"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жилых комнат, расположенных под кухнями или санитарными узлами</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св. 30%</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20 до 30%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10 до 20%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до 10%</w:t>
            </w:r>
          </w:p>
        </w:tc>
      </w:tr>
      <w:tr w:rsidR="0001553A" w:rsidRPr="0001553A" w:rsidTr="0001553A">
        <w:trPr>
          <w:trHeight w:val="135"/>
        </w:trPr>
        <w:tc>
          <w:tcPr>
            <w:tcW w:w="3358"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квартир с темными или проходными кухнями</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св. 30%</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10 до 30%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5 до 10%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до 10%</w:t>
            </w:r>
          </w:p>
        </w:tc>
      </w:tr>
      <w:tr w:rsidR="0001553A" w:rsidRPr="0001553A" w:rsidTr="0001553A">
        <w:trPr>
          <w:trHeight w:val="135"/>
        </w:trPr>
        <w:tc>
          <w:tcPr>
            <w:tcW w:w="3358"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жилых комнат с окнами, выходящими в световые дворы, шириной 3 м и менее</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св. 30%</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10 до 30%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5 до 10%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до 5%</w:t>
            </w:r>
          </w:p>
        </w:tc>
      </w:tr>
      <w:tr w:rsidR="0001553A" w:rsidRPr="0001553A" w:rsidTr="0001553A">
        <w:trPr>
          <w:trHeight w:val="135"/>
        </w:trPr>
        <w:tc>
          <w:tcPr>
            <w:tcW w:w="3358" w:type="dxa"/>
          </w:tcPr>
          <w:p w:rsidR="0001553A" w:rsidRPr="0001553A" w:rsidRDefault="0001553A" w:rsidP="0001553A">
            <w:pPr>
              <w:spacing w:after="0" w:line="240" w:lineRule="auto"/>
              <w:rPr>
                <w:rFonts w:ascii="Times New Roman" w:eastAsia="Times New Roman" w:hAnsi="Times New Roman" w:cs="Times New Roman"/>
                <w:spacing w:val="-4"/>
                <w:sz w:val="24"/>
                <w:szCs w:val="24"/>
                <w:lang w:eastAsia="ru-RU"/>
              </w:rPr>
            </w:pPr>
            <w:r w:rsidRPr="0001553A">
              <w:rPr>
                <w:rFonts w:ascii="Times New Roman" w:eastAsia="Times New Roman" w:hAnsi="Times New Roman" w:cs="Times New Roman"/>
                <w:spacing w:val="-4"/>
                <w:sz w:val="24"/>
                <w:szCs w:val="24"/>
                <w:lang w:eastAsia="ru-RU"/>
              </w:rPr>
              <w:t>жилых комнат шириной менее 2 м</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св. 30%</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10 до 30%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 5 до 10%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до 5%</w:t>
            </w:r>
          </w:p>
        </w:tc>
      </w:tr>
      <w:tr w:rsidR="0001553A" w:rsidRPr="0001553A" w:rsidTr="0001553A">
        <w:trPr>
          <w:trHeight w:val="135"/>
        </w:trPr>
        <w:tc>
          <w:tcPr>
            <w:tcW w:w="3358"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квартир без ванных комнат</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100%</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100%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св. 20%</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до 20%</w:t>
            </w:r>
          </w:p>
        </w:tc>
      </w:tr>
      <w:tr w:rsidR="0001553A" w:rsidRPr="0001553A" w:rsidTr="0001553A">
        <w:trPr>
          <w:trHeight w:val="135"/>
        </w:trPr>
        <w:tc>
          <w:tcPr>
            <w:tcW w:w="3358"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лестниц с высотой подъема до пола последнего этажа</w:t>
            </w:r>
            <w:r w:rsidRPr="0001553A">
              <w:rPr>
                <w:rFonts w:ascii="Times New Roman" w:eastAsia="Times New Roman" w:hAnsi="Times New Roman" w:cs="Times New Roman"/>
                <w:sz w:val="24"/>
                <w:szCs w:val="24"/>
                <w:lang w:eastAsia="ru-RU"/>
              </w:rPr>
              <w:br/>
              <w:t>14 м в домах, не оборудованных лифтами</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здания в 6 этажей и более</w:t>
            </w:r>
          </w:p>
        </w:tc>
        <w:tc>
          <w:tcPr>
            <w:tcW w:w="1576"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здания в 5 этажей</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w:t>
            </w:r>
          </w:p>
        </w:tc>
        <w:tc>
          <w:tcPr>
            <w:tcW w:w="1561"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w:t>
            </w:r>
          </w:p>
        </w:tc>
      </w:tr>
    </w:tbl>
    <w:p w:rsidR="0001553A" w:rsidRPr="0001553A" w:rsidRDefault="0001553A" w:rsidP="0001553A">
      <w:pPr>
        <w:spacing w:before="120" w:after="0" w:line="288" w:lineRule="auto"/>
        <w:ind w:firstLine="708"/>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Если моральный износ определен по таблице 4.1, то группу здания можно определить по таблице 4.3.</w:t>
      </w:r>
    </w:p>
    <w:p w:rsidR="0001553A" w:rsidRPr="0001553A" w:rsidRDefault="0001553A" w:rsidP="0001553A">
      <w:pPr>
        <w:spacing w:after="0" w:line="240" w:lineRule="auto"/>
        <w:ind w:firstLine="708"/>
        <w:jc w:val="right"/>
        <w:rPr>
          <w:rFonts w:ascii="Times New Roman" w:eastAsia="Times New Roman" w:hAnsi="Times New Roman" w:cs="Times New Roman"/>
          <w:sz w:val="24"/>
          <w:szCs w:val="24"/>
          <w:lang w:eastAsia="ru-RU"/>
        </w:rPr>
      </w:pPr>
    </w:p>
    <w:p w:rsidR="0001553A" w:rsidRPr="0001553A" w:rsidRDefault="0001553A" w:rsidP="0001553A">
      <w:pPr>
        <w:spacing w:after="0" w:line="240" w:lineRule="auto"/>
        <w:ind w:firstLine="708"/>
        <w:jc w:val="right"/>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Таблица 4.3</w:t>
      </w:r>
    </w:p>
    <w:p w:rsidR="0001553A" w:rsidRPr="0001553A" w:rsidRDefault="0001553A" w:rsidP="0001553A">
      <w:pPr>
        <w:spacing w:after="0" w:line="240" w:lineRule="auto"/>
        <w:ind w:firstLine="708"/>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Классификация (группировка) жилых зданий по моральному износу</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587"/>
        <w:gridCol w:w="3394"/>
        <w:gridCol w:w="3414"/>
      </w:tblGrid>
      <w:tr w:rsidR="0001553A" w:rsidRPr="0001553A" w:rsidTr="00B70654">
        <w:trPr>
          <w:trHeight w:val="195"/>
        </w:trPr>
        <w:tc>
          <w:tcPr>
            <w:tcW w:w="2587" w:type="dxa"/>
            <w:vMerge w:val="restart"/>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Группа жилых зданий </w:t>
            </w:r>
            <w:r w:rsidRPr="0001553A">
              <w:rPr>
                <w:rFonts w:ascii="Times New Roman" w:eastAsia="Times New Roman" w:hAnsi="Times New Roman" w:cs="Times New Roman"/>
                <w:sz w:val="24"/>
                <w:szCs w:val="24"/>
                <w:lang w:eastAsia="ru-RU"/>
              </w:rPr>
              <w:lastRenderedPageBreak/>
              <w:t>по соответствию нормативным требованиям к планировке и уровню инженерного благоустройства (по моральному износу)</w:t>
            </w:r>
          </w:p>
        </w:tc>
        <w:tc>
          <w:tcPr>
            <w:tcW w:w="6808" w:type="dxa"/>
            <w:gridSpan w:val="2"/>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lastRenderedPageBreak/>
              <w:t>Отклонения от нормативных требований</w:t>
            </w:r>
          </w:p>
        </w:tc>
      </w:tr>
      <w:tr w:rsidR="0001553A" w:rsidRPr="0001553A" w:rsidTr="00B70654">
        <w:trPr>
          <w:trHeight w:val="210"/>
        </w:trPr>
        <w:tc>
          <w:tcPr>
            <w:tcW w:w="2587" w:type="dxa"/>
            <w:vMerge/>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p>
        </w:tc>
        <w:tc>
          <w:tcPr>
            <w:tcW w:w="3394"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 планировке</w:t>
            </w:r>
          </w:p>
        </w:tc>
        <w:tc>
          <w:tcPr>
            <w:tcW w:w="3414"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 уровню инженерного</w:t>
            </w:r>
            <w:r w:rsidRPr="0001553A">
              <w:rPr>
                <w:rFonts w:ascii="Times New Roman" w:eastAsia="Times New Roman" w:hAnsi="Times New Roman" w:cs="Times New Roman"/>
                <w:sz w:val="24"/>
                <w:szCs w:val="24"/>
                <w:lang w:eastAsia="ru-RU"/>
              </w:rPr>
              <w:br/>
              <w:t>благоустройства</w:t>
            </w:r>
          </w:p>
        </w:tc>
      </w:tr>
      <w:tr w:rsidR="0001553A" w:rsidRPr="0001553A" w:rsidTr="00B70654">
        <w:trPr>
          <w:trHeight w:val="210"/>
        </w:trPr>
        <w:tc>
          <w:tcPr>
            <w:tcW w:w="2587"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w:t>
            </w:r>
          </w:p>
        </w:tc>
        <w:tc>
          <w:tcPr>
            <w:tcW w:w="3394"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Отклонений нет</w:t>
            </w:r>
          </w:p>
        </w:tc>
        <w:tc>
          <w:tcPr>
            <w:tcW w:w="3414"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Отклонений нет</w:t>
            </w:r>
          </w:p>
        </w:tc>
      </w:tr>
      <w:tr w:rsidR="0001553A" w:rsidRPr="0001553A" w:rsidTr="00B70654">
        <w:trPr>
          <w:trHeight w:val="3793"/>
        </w:trPr>
        <w:tc>
          <w:tcPr>
            <w:tcW w:w="2587"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2</w:t>
            </w: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(1-30%)</w:t>
            </w:r>
          </w:p>
        </w:tc>
        <w:tc>
          <w:tcPr>
            <w:tcW w:w="3394" w:type="dxa"/>
          </w:tcPr>
          <w:p w:rsidR="0001553A" w:rsidRPr="0001553A" w:rsidRDefault="0001553A" w:rsidP="0001553A">
            <w:pPr>
              <w:spacing w:after="0" w:line="240" w:lineRule="auto"/>
              <w:rPr>
                <w:rFonts w:ascii="Times New Roman" w:eastAsia="Times New Roman" w:hAnsi="Times New Roman" w:cs="Times New Roman"/>
                <w:spacing w:val="-4"/>
                <w:sz w:val="24"/>
                <w:szCs w:val="24"/>
                <w:lang w:eastAsia="ru-RU"/>
              </w:rPr>
            </w:pPr>
            <w:r w:rsidRPr="0001553A">
              <w:rPr>
                <w:rFonts w:ascii="Times New Roman" w:eastAsia="Times New Roman" w:hAnsi="Times New Roman" w:cs="Times New Roman"/>
                <w:spacing w:val="-4"/>
                <w:sz w:val="24"/>
                <w:szCs w:val="24"/>
                <w:lang w:eastAsia="ru-RU"/>
              </w:rPr>
              <w:t>В квартирах, составляющих до 10% от общей площади жилого здания; жилая площадь квартир свыше 85 м</w:t>
            </w:r>
            <w:r w:rsidRPr="0001553A">
              <w:rPr>
                <w:rFonts w:ascii="Times New Roman" w:eastAsia="Times New Roman" w:hAnsi="Times New Roman" w:cs="Times New Roman"/>
                <w:spacing w:val="-4"/>
                <w:sz w:val="24"/>
                <w:szCs w:val="24"/>
                <w:vertAlign w:val="superscript"/>
                <w:lang w:eastAsia="ru-RU"/>
              </w:rPr>
              <w:t>2</w:t>
            </w:r>
            <w:r w:rsidRPr="0001553A">
              <w:rPr>
                <w:rFonts w:ascii="Times New Roman" w:eastAsia="Times New Roman" w:hAnsi="Times New Roman" w:cs="Times New Roman"/>
                <w:spacing w:val="-4"/>
                <w:sz w:val="24"/>
                <w:szCs w:val="24"/>
                <w:lang w:eastAsia="ru-RU"/>
              </w:rPr>
              <w:t>; жилые комнаты расположены под кухнями или санузлами; квартиры с темными или проходными кухнями; жилые комнаты шириной менее 2 м в двух- или трехкомнатных квартирах; совмещенные санузлы; высота жилых помещений от пола до потолка менее 2,5 м.</w:t>
            </w:r>
          </w:p>
        </w:tc>
        <w:tc>
          <w:tcPr>
            <w:tcW w:w="3414" w:type="dxa"/>
          </w:tcPr>
          <w:p w:rsidR="0001553A" w:rsidRPr="0001553A" w:rsidRDefault="0001553A" w:rsidP="0001553A">
            <w:pPr>
              <w:spacing w:after="0" w:line="240" w:lineRule="auto"/>
              <w:rPr>
                <w:rFonts w:ascii="Times New Roman" w:eastAsia="Times New Roman" w:hAnsi="Times New Roman" w:cs="Times New Roman"/>
                <w:spacing w:val="-4"/>
                <w:sz w:val="24"/>
                <w:szCs w:val="24"/>
                <w:lang w:eastAsia="ru-RU"/>
              </w:rPr>
            </w:pPr>
            <w:r w:rsidRPr="0001553A">
              <w:rPr>
                <w:rFonts w:ascii="Times New Roman" w:eastAsia="Times New Roman" w:hAnsi="Times New Roman" w:cs="Times New Roman"/>
                <w:spacing w:val="-4"/>
                <w:sz w:val="24"/>
                <w:szCs w:val="24"/>
                <w:lang w:eastAsia="ru-RU"/>
              </w:rPr>
              <w:t>В здании отсутствует телефонизация, радиофикация, телевизионное оборудование. В зданиях высотой 5 этажей отсутствуют мусоропроводы. В зданиях высотой 5 этажей при отметке пола входа в квартиры верхнего этажа над уровнем тротуара 14 м и более отсутствуют лифты. В квартирах, составляющих до 10% от общего числа квартир в здании, нет ванных (душевых).</w:t>
            </w:r>
          </w:p>
        </w:tc>
      </w:tr>
      <w:tr w:rsidR="0001553A" w:rsidRPr="0001553A" w:rsidTr="00B70654">
        <w:trPr>
          <w:trHeight w:val="210"/>
        </w:trPr>
        <w:tc>
          <w:tcPr>
            <w:tcW w:w="2587"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3</w:t>
            </w: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(30-70%)</w:t>
            </w:r>
          </w:p>
        </w:tc>
        <w:tc>
          <w:tcPr>
            <w:tcW w:w="3394"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В квартирах, составляющих свыше 10 и до 30% от общей жилого здания, имеются отклонения от нормативных требований, указанные для группы 2</w:t>
            </w:r>
          </w:p>
        </w:tc>
        <w:tc>
          <w:tcPr>
            <w:tcW w:w="3414"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В зданиях высотой свыше 5 этажей отсутствуют мусоропроводы. В зданиях высотой свыше 6 этажей отсутствуют лифты. Отсутствует центральное отопление, газоснабжение (при отсутствии бытового электричества), горячее водоснабжение. Во всех квартирах или большей их части отсутствуют ванные (душевые).</w:t>
            </w:r>
          </w:p>
        </w:tc>
      </w:tr>
      <w:tr w:rsidR="0001553A" w:rsidRPr="0001553A" w:rsidTr="00B70654">
        <w:trPr>
          <w:trHeight w:val="210"/>
        </w:trPr>
        <w:tc>
          <w:tcPr>
            <w:tcW w:w="2587" w:type="dxa"/>
          </w:tcPr>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4</w:t>
            </w:r>
          </w:p>
          <w:p w:rsidR="0001553A" w:rsidRPr="0001553A" w:rsidRDefault="0001553A" w:rsidP="0001553A">
            <w:pPr>
              <w:spacing w:after="0" w:line="240" w:lineRule="auto"/>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(70-100%)</w:t>
            </w:r>
          </w:p>
        </w:tc>
        <w:tc>
          <w:tcPr>
            <w:tcW w:w="3394"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В квартирах, составляющих свыше 30% от общей площади жилого здания, имеются отклонения от нормативных требований, указанные для группы 2</w:t>
            </w:r>
          </w:p>
        </w:tc>
        <w:tc>
          <w:tcPr>
            <w:tcW w:w="3414" w:type="dxa"/>
          </w:tcPr>
          <w:p w:rsidR="0001553A" w:rsidRPr="0001553A" w:rsidRDefault="0001553A" w:rsidP="0001553A">
            <w:pPr>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Отсутствует водопровод, канализация</w:t>
            </w:r>
          </w:p>
        </w:tc>
      </w:tr>
    </w:tbl>
    <w:p w:rsidR="0001553A" w:rsidRPr="0001553A" w:rsidRDefault="0001553A" w:rsidP="0001553A">
      <w:pPr>
        <w:spacing w:after="0" w:line="240" w:lineRule="auto"/>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Примечание. Для отнесения жилого здания к определенной группе по соответствию нормативным требованиям к планировке и уровню инженерного благоустройства достаточно наличия одного из признаков, характеризующих эту группу.</w:t>
      </w:r>
    </w:p>
    <w:p w:rsidR="0001553A" w:rsidRPr="0001553A" w:rsidRDefault="0001553A"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1706A" w:rsidRDefault="00B1706A" w:rsidP="0001553A">
      <w:pPr>
        <w:keepNext/>
        <w:tabs>
          <w:tab w:val="left" w:pos="426"/>
        </w:tabs>
        <w:spacing w:before="120" w:after="0" w:line="240" w:lineRule="auto"/>
        <w:ind w:left="1080"/>
        <w:jc w:val="center"/>
        <w:outlineLvl w:val="1"/>
        <w:rPr>
          <w:rFonts w:ascii="Times New Roman" w:eastAsia="Times New Roman" w:hAnsi="Times New Roman" w:cs="Times New Roman"/>
          <w:b/>
          <w:bCs/>
          <w:iCs/>
          <w:sz w:val="24"/>
          <w:szCs w:val="24"/>
          <w:lang w:eastAsia="ru-RU"/>
        </w:rPr>
      </w:pPr>
    </w:p>
    <w:p w:rsidR="00B1706A" w:rsidRDefault="00B1706A" w:rsidP="0001553A">
      <w:pPr>
        <w:keepNext/>
        <w:tabs>
          <w:tab w:val="left" w:pos="426"/>
        </w:tabs>
        <w:spacing w:before="120" w:after="0" w:line="240" w:lineRule="auto"/>
        <w:ind w:left="1080"/>
        <w:jc w:val="center"/>
        <w:outlineLvl w:val="1"/>
        <w:rPr>
          <w:rFonts w:ascii="Times New Roman" w:eastAsia="Times New Roman" w:hAnsi="Times New Roman" w:cs="Times New Roman"/>
          <w:b/>
          <w:bCs/>
          <w:iCs/>
          <w:sz w:val="24"/>
          <w:szCs w:val="24"/>
          <w:lang w:eastAsia="ru-RU"/>
        </w:rPr>
      </w:pPr>
    </w:p>
    <w:p w:rsidR="0001553A" w:rsidRPr="0001553A" w:rsidRDefault="0001553A" w:rsidP="0001553A">
      <w:pPr>
        <w:keepNext/>
        <w:tabs>
          <w:tab w:val="left" w:pos="426"/>
        </w:tabs>
        <w:spacing w:before="120" w:after="0" w:line="240" w:lineRule="auto"/>
        <w:ind w:left="1080"/>
        <w:jc w:val="center"/>
        <w:outlineLvl w:val="1"/>
        <w:rPr>
          <w:rFonts w:ascii="Times New Roman" w:eastAsia="Times New Roman" w:hAnsi="Times New Roman" w:cs="Times New Roman"/>
          <w:b/>
          <w:bCs/>
          <w:iCs/>
          <w:sz w:val="24"/>
          <w:szCs w:val="24"/>
          <w:lang w:eastAsia="ru-RU"/>
        </w:rPr>
      </w:pPr>
      <w:r w:rsidRPr="0001553A">
        <w:rPr>
          <w:rFonts w:ascii="Times New Roman" w:eastAsia="Times New Roman" w:hAnsi="Times New Roman" w:cs="Times New Roman"/>
          <w:b/>
          <w:bCs/>
          <w:iCs/>
          <w:sz w:val="24"/>
          <w:szCs w:val="24"/>
          <w:lang w:eastAsia="ru-RU"/>
        </w:rPr>
        <w:t>Практическая работа 4.   Определение морального износа здания</w:t>
      </w:r>
    </w:p>
    <w:p w:rsidR="0001553A" w:rsidRPr="0001553A" w:rsidRDefault="0001553A"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01553A" w:rsidRPr="0001553A" w:rsidRDefault="0001553A" w:rsidP="00603696">
      <w:pPr>
        <w:spacing w:after="0" w:line="240" w:lineRule="auto"/>
        <w:rPr>
          <w:rFonts w:ascii="Times New Roman" w:eastAsia="Calibri" w:hAnsi="Times New Roman" w:cs="Times New Roman"/>
          <w:sz w:val="24"/>
          <w:szCs w:val="24"/>
        </w:rPr>
      </w:pPr>
      <w:r w:rsidRPr="0001553A">
        <w:rPr>
          <w:rFonts w:ascii="Times New Roman" w:eastAsia="Calibri" w:hAnsi="Times New Roman" w:cs="Times New Roman"/>
          <w:sz w:val="24"/>
          <w:szCs w:val="24"/>
        </w:rPr>
        <w:t>Цель работы: Уметь определять моральный  износ конструктивных элементов зданий.</w:t>
      </w:r>
    </w:p>
    <w:p w:rsidR="0001553A" w:rsidRPr="0001553A" w:rsidRDefault="0001553A" w:rsidP="00603696">
      <w:pPr>
        <w:spacing w:after="0" w:line="240" w:lineRule="auto"/>
        <w:rPr>
          <w:rFonts w:ascii="Times New Roman" w:eastAsia="Calibri" w:hAnsi="Times New Roman" w:cs="Times New Roman"/>
          <w:sz w:val="24"/>
          <w:szCs w:val="24"/>
        </w:rPr>
      </w:pPr>
      <w:r w:rsidRPr="0001553A">
        <w:rPr>
          <w:rFonts w:ascii="Times New Roman" w:eastAsia="Calibri" w:hAnsi="Times New Roman" w:cs="Times New Roman"/>
          <w:sz w:val="24"/>
          <w:szCs w:val="24"/>
        </w:rPr>
        <w:t>Применяемая  литература: ВСН 53-86</w:t>
      </w:r>
    </w:p>
    <w:p w:rsidR="0001553A" w:rsidRPr="0001553A" w:rsidRDefault="0001553A" w:rsidP="00603696">
      <w:pPr>
        <w:spacing w:after="0" w:line="240" w:lineRule="auto"/>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Задание: </w:t>
      </w:r>
    </w:p>
    <w:p w:rsidR="0001553A" w:rsidRPr="0001553A" w:rsidRDefault="0001553A" w:rsidP="00603696">
      <w:pPr>
        <w:spacing w:after="0" w:line="240" w:lineRule="auto"/>
        <w:rPr>
          <w:rFonts w:ascii="Times New Roman" w:eastAsia="Calibri" w:hAnsi="Times New Roman" w:cs="Times New Roman"/>
          <w:sz w:val="24"/>
          <w:szCs w:val="24"/>
        </w:rPr>
      </w:pPr>
      <w:r w:rsidRPr="0001553A">
        <w:rPr>
          <w:rFonts w:ascii="Times New Roman" w:eastAsia="Calibri" w:hAnsi="Times New Roman" w:cs="Times New Roman"/>
          <w:sz w:val="24"/>
          <w:szCs w:val="24"/>
        </w:rPr>
        <w:t>По индивидуальным заданиям  определить моральный износ здания</w:t>
      </w:r>
    </w:p>
    <w:p w:rsidR="0001553A" w:rsidRPr="0001553A" w:rsidRDefault="0001553A" w:rsidP="00603696">
      <w:pPr>
        <w:spacing w:after="0" w:line="240" w:lineRule="auto"/>
        <w:rPr>
          <w:rFonts w:ascii="Times New Roman" w:eastAsia="Calibri" w:hAnsi="Times New Roman" w:cs="Times New Roman"/>
          <w:sz w:val="24"/>
          <w:szCs w:val="24"/>
        </w:rPr>
      </w:pPr>
      <w:r w:rsidRPr="0001553A">
        <w:rPr>
          <w:rFonts w:ascii="Times New Roman" w:eastAsia="Calibri" w:hAnsi="Times New Roman" w:cs="Times New Roman"/>
          <w:sz w:val="24"/>
          <w:szCs w:val="24"/>
        </w:rPr>
        <w:t xml:space="preserve">         Ход работы (методика выполнения работы) студенты должны оценить моральный износ здания по следующим показателям:</w:t>
      </w:r>
    </w:p>
    <w:p w:rsidR="0001553A" w:rsidRPr="0001553A" w:rsidRDefault="0001553A" w:rsidP="0060369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sz w:val="24"/>
          <w:szCs w:val="24"/>
          <w:lang w:eastAsia="ru-RU"/>
        </w:rPr>
        <w:t>1.</w:t>
      </w:r>
      <w:r w:rsidRPr="0001553A">
        <w:rPr>
          <w:rFonts w:ascii="Times New Roman" w:eastAsia="Times New Roman" w:hAnsi="Times New Roman" w:cs="Times New Roman"/>
          <w:sz w:val="24"/>
          <w:szCs w:val="24"/>
          <w:lang w:eastAsia="ru-RU"/>
        </w:rPr>
        <w:tab/>
        <w:t>Дефекты архитектурно-планировочного решения</w:t>
      </w:r>
    </w:p>
    <w:p w:rsidR="0001553A" w:rsidRPr="0001553A" w:rsidRDefault="0001553A" w:rsidP="0060369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sz w:val="24"/>
          <w:szCs w:val="24"/>
          <w:lang w:eastAsia="ru-RU"/>
        </w:rPr>
        <w:t>2.</w:t>
      </w:r>
      <w:r w:rsidRPr="0001553A">
        <w:rPr>
          <w:rFonts w:ascii="Times New Roman" w:eastAsia="Times New Roman" w:hAnsi="Times New Roman" w:cs="Times New Roman"/>
          <w:sz w:val="24"/>
          <w:szCs w:val="24"/>
          <w:lang w:eastAsia="ru-RU"/>
        </w:rPr>
        <w:tab/>
        <w:t>Отсутствие отдельных видов инженерного оборудования</w:t>
      </w:r>
    </w:p>
    <w:p w:rsidR="0001553A" w:rsidRPr="0001553A" w:rsidRDefault="0001553A" w:rsidP="0060369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sz w:val="24"/>
          <w:szCs w:val="24"/>
          <w:lang w:eastAsia="ru-RU"/>
        </w:rPr>
        <w:t>3.</w:t>
      </w:r>
      <w:r w:rsidRPr="0001553A">
        <w:rPr>
          <w:rFonts w:ascii="Times New Roman" w:eastAsia="Times New Roman" w:hAnsi="Times New Roman" w:cs="Times New Roman"/>
          <w:sz w:val="24"/>
          <w:szCs w:val="24"/>
          <w:lang w:eastAsia="ru-RU"/>
        </w:rPr>
        <w:tab/>
      </w:r>
      <w:r w:rsidRPr="0001553A">
        <w:rPr>
          <w:rFonts w:ascii="Times New Roman" w:eastAsia="Times New Roman" w:hAnsi="Times New Roman" w:cs="Times New Roman"/>
          <w:spacing w:val="-4"/>
          <w:sz w:val="24"/>
          <w:szCs w:val="24"/>
          <w:lang w:eastAsia="ru-RU"/>
        </w:rPr>
        <w:t>Несоответствие конструкций современным нормативным требованиям</w:t>
      </w:r>
    </w:p>
    <w:p w:rsidR="0001553A" w:rsidRPr="0001553A" w:rsidRDefault="0001553A" w:rsidP="0060369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01553A" w:rsidRPr="0001553A" w:rsidRDefault="0001553A" w:rsidP="0060369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Определить группу здания по моральному износу и сделать вывод о его устранении.</w:t>
      </w:r>
    </w:p>
    <w:p w:rsidR="0001553A" w:rsidRPr="0001553A" w:rsidRDefault="0001553A" w:rsidP="006036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1553A" w:rsidRPr="0001553A" w:rsidRDefault="0001553A" w:rsidP="0060369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05FFF" w:rsidRDefault="0001553A" w:rsidP="00B7065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b/>
          <w:sz w:val="24"/>
          <w:szCs w:val="24"/>
          <w:lang w:eastAsia="ru-RU"/>
        </w:rPr>
        <w:t>Практическая работа №5</w:t>
      </w:r>
      <w:r w:rsidR="00B70654">
        <w:rPr>
          <w:rFonts w:ascii="Times New Roman" w:eastAsia="Times New Roman" w:hAnsi="Times New Roman" w:cs="Times New Roman"/>
          <w:b/>
          <w:sz w:val="24"/>
          <w:szCs w:val="24"/>
          <w:lang w:eastAsia="ru-RU"/>
        </w:rPr>
        <w:t xml:space="preserve"> </w:t>
      </w:r>
    </w:p>
    <w:p w:rsidR="0001553A" w:rsidRPr="0001553A" w:rsidRDefault="00B70654" w:rsidP="00B7065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01553A" w:rsidRPr="0001553A">
        <w:rPr>
          <w:rFonts w:ascii="Times New Roman" w:eastAsia="Times New Roman" w:hAnsi="Times New Roman" w:cs="Times New Roman"/>
          <w:b/>
          <w:sz w:val="24"/>
          <w:szCs w:val="24"/>
          <w:lang w:eastAsia="ru-RU"/>
        </w:rPr>
        <w:t>Срок службы зданий</w:t>
      </w:r>
    </w:p>
    <w:p w:rsidR="0001553A" w:rsidRPr="0001553A" w:rsidRDefault="0001553A" w:rsidP="0001553A">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b/>
          <w:sz w:val="24"/>
          <w:szCs w:val="24"/>
          <w:lang w:eastAsia="ru-RU"/>
        </w:rPr>
        <w:t xml:space="preserve">  Цель работы:</w:t>
      </w:r>
      <w:r w:rsidRPr="0001553A">
        <w:rPr>
          <w:rFonts w:ascii="Times New Roman" w:eastAsia="Times New Roman" w:hAnsi="Times New Roman" w:cs="Times New Roman"/>
          <w:sz w:val="24"/>
          <w:szCs w:val="24"/>
          <w:lang w:eastAsia="ru-RU"/>
        </w:rPr>
        <w:t>Уметь определять сроки службы конструктивных элементов и зданий .</w:t>
      </w:r>
    </w:p>
    <w:p w:rsidR="0001553A" w:rsidRPr="0001553A" w:rsidRDefault="0001553A" w:rsidP="000155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  Применяемая  литература:ГОСТ 21.501-93</w:t>
      </w:r>
    </w:p>
    <w:p w:rsidR="0001553A" w:rsidRPr="0001553A" w:rsidRDefault="0001553A" w:rsidP="0001553A">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b/>
          <w:sz w:val="24"/>
          <w:szCs w:val="24"/>
          <w:lang w:eastAsia="ru-RU"/>
        </w:rPr>
        <w:t xml:space="preserve">  Задание: </w:t>
      </w:r>
    </w:p>
    <w:p w:rsidR="0001553A" w:rsidRPr="0001553A" w:rsidRDefault="0001553A" w:rsidP="000155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По индивидуальным заданиям (паспорт на здание)</w:t>
      </w:r>
    </w:p>
    <w:p w:rsidR="0001553A" w:rsidRPr="0001553A" w:rsidRDefault="0001553A" w:rsidP="00770DA0">
      <w:pPr>
        <w:widowControl w:val="0"/>
        <w:numPr>
          <w:ilvl w:val="0"/>
          <w:numId w:val="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Определить группу капитальности здания по конструктивным особенностям</w:t>
      </w:r>
    </w:p>
    <w:p w:rsidR="0001553A" w:rsidRPr="0001553A" w:rsidRDefault="0001553A" w:rsidP="00770DA0">
      <w:pPr>
        <w:widowControl w:val="0"/>
        <w:numPr>
          <w:ilvl w:val="0"/>
          <w:numId w:val="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Определить срок службы конструктивных элементов здания</w:t>
      </w:r>
    </w:p>
    <w:p w:rsidR="0001553A" w:rsidRPr="0001553A" w:rsidRDefault="0001553A" w:rsidP="00770DA0">
      <w:pPr>
        <w:widowControl w:val="0"/>
        <w:numPr>
          <w:ilvl w:val="0"/>
          <w:numId w:val="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Определить физический износ конструктивного элемента по сроку службы.</w:t>
      </w:r>
    </w:p>
    <w:p w:rsidR="0001553A" w:rsidRPr="0001553A" w:rsidRDefault="0001553A" w:rsidP="00770DA0">
      <w:pPr>
        <w:widowControl w:val="0"/>
        <w:numPr>
          <w:ilvl w:val="0"/>
          <w:numId w:val="5"/>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Запланировать ремонтные работы.</w:t>
      </w:r>
    </w:p>
    <w:p w:rsidR="0001553A" w:rsidRPr="0001553A" w:rsidRDefault="0001553A" w:rsidP="0001553A">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sz w:val="24"/>
          <w:szCs w:val="24"/>
          <w:lang w:eastAsia="ru-RU"/>
        </w:rPr>
        <w:t xml:space="preserve"> </w:t>
      </w:r>
      <w:r w:rsidRPr="0001553A">
        <w:rPr>
          <w:rFonts w:ascii="Times New Roman" w:eastAsia="Times New Roman" w:hAnsi="Times New Roman" w:cs="Times New Roman"/>
          <w:b/>
          <w:sz w:val="24"/>
          <w:szCs w:val="24"/>
          <w:lang w:eastAsia="ru-RU"/>
        </w:rPr>
        <w:t>Ход работы (методика выполнения работы)</w:t>
      </w:r>
    </w:p>
    <w:p w:rsidR="0001553A" w:rsidRPr="0001553A" w:rsidRDefault="0001553A" w:rsidP="000155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 Ознакомиться с паспортом на здание</w:t>
      </w:r>
    </w:p>
    <w:p w:rsidR="0001553A" w:rsidRPr="0001553A" w:rsidRDefault="00B70654" w:rsidP="000155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 таблице 5</w:t>
      </w:r>
      <w:r w:rsidR="0001553A" w:rsidRPr="0001553A">
        <w:rPr>
          <w:rFonts w:ascii="Times New Roman" w:eastAsia="Times New Roman" w:hAnsi="Times New Roman" w:cs="Times New Roman"/>
          <w:sz w:val="24"/>
          <w:szCs w:val="24"/>
          <w:lang w:eastAsia="ru-RU"/>
        </w:rPr>
        <w:t>.1 настоящего пособия определить группу капитальности.</w:t>
      </w:r>
    </w:p>
    <w:p w:rsidR="0001553A" w:rsidRPr="0001553A" w:rsidRDefault="00B70654" w:rsidP="000155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 таблице 5</w:t>
      </w:r>
      <w:r w:rsidR="0001553A" w:rsidRPr="0001553A">
        <w:rPr>
          <w:rFonts w:ascii="Times New Roman" w:eastAsia="Times New Roman" w:hAnsi="Times New Roman" w:cs="Times New Roman"/>
          <w:sz w:val="24"/>
          <w:szCs w:val="24"/>
          <w:lang w:eastAsia="ru-RU"/>
        </w:rPr>
        <w:t>.2 определить срок службы конструктивного элемента.</w:t>
      </w:r>
    </w:p>
    <w:p w:rsidR="0001553A" w:rsidRPr="0001553A" w:rsidRDefault="0001553A" w:rsidP="0001553A">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4)  Определить физический износ по сроку службы </w:t>
      </w:r>
    </w:p>
    <w:p w:rsidR="0001553A" w:rsidRPr="0001553A" w:rsidRDefault="0001553A" w:rsidP="0001553A">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b/>
          <w:bCs/>
          <w:color w:val="000000"/>
          <w:sz w:val="24"/>
          <w:szCs w:val="24"/>
          <w:lang w:eastAsia="ru-RU"/>
        </w:rPr>
        <w:t xml:space="preserve">Ф = Тф / Тн 100 </w:t>
      </w:r>
      <w:r w:rsidRPr="0001553A">
        <w:rPr>
          <w:rFonts w:ascii="Times New Roman" w:eastAsia="Times New Roman" w:hAnsi="Times New Roman" w:cs="Times New Roman"/>
          <w:color w:val="000000"/>
          <w:sz w:val="24"/>
          <w:szCs w:val="24"/>
          <w:lang w:eastAsia="ru-RU"/>
        </w:rPr>
        <w:t>%, </w:t>
      </w:r>
    </w:p>
    <w:p w:rsidR="0001553A" w:rsidRPr="0001553A" w:rsidRDefault="0001553A" w:rsidP="0001553A">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color w:val="000000"/>
          <w:sz w:val="24"/>
          <w:szCs w:val="24"/>
          <w:lang w:eastAsia="ru-RU"/>
        </w:rPr>
        <w:t>Где Ф- размер физического износа, %,</w:t>
      </w:r>
    </w:p>
    <w:p w:rsidR="0001553A" w:rsidRPr="0001553A" w:rsidRDefault="0001553A" w:rsidP="0001553A">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r w:rsidRPr="0001553A">
        <w:rPr>
          <w:rFonts w:ascii="Times New Roman" w:eastAsia="Times New Roman" w:hAnsi="Times New Roman" w:cs="Times New Roman"/>
          <w:color w:val="000000"/>
          <w:sz w:val="24"/>
          <w:szCs w:val="24"/>
          <w:lang w:eastAsia="ru-RU"/>
        </w:rPr>
        <w:t>Тф, Тн - фактический и нормативный сроки службы.</w:t>
      </w:r>
    </w:p>
    <w:p w:rsidR="0001553A" w:rsidRPr="0001553A" w:rsidRDefault="0001553A" w:rsidP="00770DA0">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При условии, что физический износ конструктивного элемента составляет более 40%, необходимо вынести рекомендации по ремонту.</w:t>
      </w:r>
    </w:p>
    <w:p w:rsidR="0001553A" w:rsidRPr="0001553A" w:rsidRDefault="0001553A" w:rsidP="00770DA0">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По результатам работы заполнить таблицу </w:t>
      </w:r>
      <w:r w:rsidR="00B70654">
        <w:rPr>
          <w:rFonts w:ascii="Times New Roman" w:eastAsia="Times New Roman" w:hAnsi="Times New Roman" w:cs="Times New Roman"/>
          <w:sz w:val="24"/>
          <w:szCs w:val="24"/>
          <w:lang w:eastAsia="ru-RU"/>
        </w:rPr>
        <w:t>5</w:t>
      </w:r>
      <w:r w:rsidRPr="0001553A">
        <w:rPr>
          <w:rFonts w:ascii="Times New Roman" w:eastAsia="Times New Roman" w:hAnsi="Times New Roman" w:cs="Times New Roman"/>
          <w:sz w:val="24"/>
          <w:szCs w:val="24"/>
          <w:lang w:eastAsia="ru-RU"/>
        </w:rPr>
        <w:t>.3</w:t>
      </w:r>
    </w:p>
    <w:p w:rsidR="00B70654" w:rsidRDefault="00B70654"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p>
    <w:p w:rsidR="00B70654" w:rsidRDefault="00B70654"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p>
    <w:p w:rsidR="00B70654" w:rsidRDefault="00B70654"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p>
    <w:p w:rsidR="00B70654" w:rsidRDefault="00B70654"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p>
    <w:p w:rsidR="00B70654" w:rsidRDefault="00B70654"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p>
    <w:p w:rsidR="00B70654" w:rsidRDefault="00B70654"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p>
    <w:p w:rsidR="0001553A" w:rsidRPr="0001553A" w:rsidRDefault="00B70654"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5</w:t>
      </w:r>
      <w:r w:rsidR="0001553A" w:rsidRPr="0001553A">
        <w:rPr>
          <w:rFonts w:ascii="Times New Roman" w:eastAsia="Times New Roman" w:hAnsi="Times New Roman" w:cs="Times New Roman"/>
          <w:sz w:val="24"/>
          <w:szCs w:val="24"/>
          <w:lang w:eastAsia="ru-RU"/>
        </w:rPr>
        <w:t xml:space="preserve">.1-Капитальность, общий срок службы </w:t>
      </w:r>
    </w:p>
    <w:tbl>
      <w:tblPr>
        <w:tblW w:w="4151" w:type="pct"/>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6585"/>
        <w:gridCol w:w="1634"/>
      </w:tblGrid>
      <w:tr w:rsidR="0001553A" w:rsidRPr="0001553A" w:rsidTr="00B70654">
        <w:tc>
          <w:tcPr>
            <w:tcW w:w="6282"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lastRenderedPageBreak/>
              <w:t>Группа зданий</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Общий срок службы зданий, годы</w:t>
            </w:r>
          </w:p>
        </w:tc>
      </w:tr>
      <w:tr w:rsidR="0001553A" w:rsidRPr="00B70654" w:rsidTr="00B70654">
        <w:trPr>
          <w:gridAfter w:val="1"/>
          <w:wAfter w:w="1559" w:type="dxa"/>
        </w:trPr>
        <w:tc>
          <w:tcPr>
            <w:tcW w:w="6282"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color w:val="545454"/>
                <w:lang w:eastAsia="ru-RU"/>
              </w:rPr>
            </w:pPr>
            <w:r w:rsidRPr="00B70654">
              <w:rPr>
                <w:rFonts w:ascii="Times New Roman" w:eastAsia="Times New Roman" w:hAnsi="Times New Roman" w:cs="Times New Roman"/>
                <w:color w:val="545454"/>
                <w:lang w:eastAsia="ru-RU"/>
              </w:rPr>
              <w:t>А</w:t>
            </w:r>
            <w:r w:rsidRPr="00B70654">
              <w:rPr>
                <w:rFonts w:ascii="Times New Roman" w:eastAsia="Times New Roman" w:hAnsi="Times New Roman" w:cs="Times New Roman"/>
                <w:lang w:eastAsia="ru-RU"/>
              </w:rPr>
              <w:t>. Жилые здания</w:t>
            </w:r>
          </w:p>
        </w:tc>
      </w:tr>
      <w:tr w:rsidR="0001553A" w:rsidRPr="0001553A" w:rsidTr="00B70654">
        <w:trPr>
          <w:trHeight w:val="322"/>
        </w:trPr>
        <w:tc>
          <w:tcPr>
            <w:tcW w:w="6282"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bCs/>
                <w:color w:val="000000"/>
                <w:lang w:eastAsia="ru-RU"/>
              </w:rPr>
              <w:t>I. </w:t>
            </w:r>
            <w:r w:rsidRPr="00B70654">
              <w:rPr>
                <w:rFonts w:ascii="Times New Roman" w:eastAsia="Times New Roman" w:hAnsi="Times New Roman" w:cs="Times New Roman"/>
                <w:color w:val="000000"/>
                <w:lang w:eastAsia="ru-RU"/>
              </w:rPr>
              <w:t>Каменные особо</w:t>
            </w:r>
            <w:r w:rsidR="00D851F7">
              <w:rPr>
                <w:rFonts w:ascii="Times New Roman" w:eastAsia="Times New Roman" w:hAnsi="Times New Roman" w:cs="Times New Roman"/>
                <w:color w:val="000000"/>
                <w:lang w:eastAsia="ru-RU"/>
              </w:rPr>
              <w:t xml:space="preserve"> </w:t>
            </w:r>
            <w:r w:rsidRPr="00B70654">
              <w:rPr>
                <w:rFonts w:ascii="Times New Roman" w:eastAsia="Times New Roman" w:hAnsi="Times New Roman" w:cs="Times New Roman"/>
                <w:color w:val="000000"/>
                <w:lang w:eastAsia="ru-RU"/>
              </w:rPr>
              <w:t>капитальные:</w:t>
            </w:r>
            <w:r w:rsidR="00D851F7">
              <w:rPr>
                <w:rFonts w:ascii="Times New Roman" w:eastAsia="Times New Roman" w:hAnsi="Times New Roman" w:cs="Times New Roman"/>
                <w:color w:val="000000"/>
                <w:lang w:eastAsia="ru-RU"/>
              </w:rPr>
              <w:t xml:space="preserve"> </w:t>
            </w:r>
            <w:r w:rsidRPr="00B70654">
              <w:rPr>
                <w:rFonts w:ascii="Times New Roman" w:eastAsia="Times New Roman" w:hAnsi="Times New Roman" w:cs="Times New Roman"/>
                <w:color w:val="000000"/>
                <w:lang w:eastAsia="ru-RU"/>
              </w:rPr>
              <w:t>фундаменты каменные и бетонные;</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стены каменные (при толщине 3 кирпича) и крупноблочные;</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перекрытия железобетонные</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150</w:t>
            </w: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B70654">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B70654">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p>
        </w:tc>
      </w:tr>
      <w:tr w:rsidR="0001553A" w:rsidRPr="0001553A" w:rsidTr="00B70654">
        <w:trPr>
          <w:trHeight w:val="322"/>
        </w:trPr>
        <w:tc>
          <w:tcPr>
            <w:tcW w:w="6282"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bCs/>
                <w:color w:val="000000"/>
                <w:lang w:eastAsia="ru-RU"/>
              </w:rPr>
              <w:t>II. </w:t>
            </w:r>
            <w:r w:rsidRPr="00B70654">
              <w:rPr>
                <w:rFonts w:ascii="Times New Roman" w:eastAsia="Times New Roman" w:hAnsi="Times New Roman" w:cs="Times New Roman"/>
                <w:color w:val="000000"/>
                <w:lang w:eastAsia="ru-RU"/>
              </w:rPr>
              <w:t>Каменные обыкновенные:</w:t>
            </w:r>
            <w:r w:rsidR="00D851F7">
              <w:rPr>
                <w:rFonts w:ascii="Times New Roman" w:eastAsia="Times New Roman" w:hAnsi="Times New Roman" w:cs="Times New Roman"/>
                <w:color w:val="000000"/>
                <w:lang w:eastAsia="ru-RU"/>
              </w:rPr>
              <w:t xml:space="preserve"> </w:t>
            </w:r>
            <w:r w:rsidRPr="00B70654">
              <w:rPr>
                <w:rFonts w:ascii="Times New Roman" w:eastAsia="Times New Roman" w:hAnsi="Times New Roman" w:cs="Times New Roman"/>
                <w:color w:val="000000"/>
                <w:lang w:eastAsia="ru-RU"/>
              </w:rPr>
              <w:t>фундаменты каменные (кирпичные при толщине стены 2-2,5 кирпича),</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крупноблочные и крупнопанельные;</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перекрытия железобетонные, смешанные и каменные своды по металлическим балкам</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125</w:t>
            </w: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r>
      <w:tr w:rsidR="0001553A" w:rsidRPr="0001553A" w:rsidTr="00B70654">
        <w:trPr>
          <w:trHeight w:val="322"/>
        </w:trPr>
        <w:tc>
          <w:tcPr>
            <w:tcW w:w="6282"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bCs/>
                <w:color w:val="000000"/>
                <w:lang w:eastAsia="ru-RU"/>
              </w:rPr>
              <w:t>III. </w:t>
            </w:r>
            <w:r w:rsidRPr="00B70654">
              <w:rPr>
                <w:rFonts w:ascii="Times New Roman" w:eastAsia="Times New Roman" w:hAnsi="Times New Roman" w:cs="Times New Roman"/>
                <w:color w:val="000000"/>
                <w:lang w:eastAsia="ru-RU"/>
              </w:rPr>
              <w:t>Каменные облегченные:</w:t>
            </w:r>
            <w:r w:rsidR="00D851F7">
              <w:rPr>
                <w:rFonts w:ascii="Times New Roman" w:eastAsia="Times New Roman" w:hAnsi="Times New Roman" w:cs="Times New Roman"/>
                <w:color w:val="000000"/>
                <w:lang w:eastAsia="ru-RU"/>
              </w:rPr>
              <w:t xml:space="preserve"> </w:t>
            </w:r>
            <w:r w:rsidRPr="00B70654">
              <w:rPr>
                <w:rFonts w:ascii="Times New Roman" w:eastAsia="Times New Roman" w:hAnsi="Times New Roman" w:cs="Times New Roman"/>
                <w:color w:val="000000"/>
                <w:lang w:eastAsia="ru-RU"/>
              </w:rPr>
              <w:t>фундаменты каменные и бетонные;</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стены облегченной, кладки из кирпича, шлакоблоков и ракушечника;</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перекрытия деревянные, железобетонные или каменные своды по металлическим балкам</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100</w:t>
            </w: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B70654">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B70654" w:rsidRDefault="0001553A" w:rsidP="00B70654">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p>
        </w:tc>
      </w:tr>
      <w:tr w:rsidR="0001553A" w:rsidRPr="0001553A" w:rsidTr="00B70654">
        <w:trPr>
          <w:trHeight w:val="322"/>
        </w:trPr>
        <w:tc>
          <w:tcPr>
            <w:tcW w:w="6282"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bCs/>
                <w:color w:val="000000"/>
                <w:lang w:eastAsia="ru-RU"/>
              </w:rPr>
              <w:t>IV. </w:t>
            </w:r>
            <w:r w:rsidRPr="00B70654">
              <w:rPr>
                <w:rFonts w:ascii="Times New Roman" w:eastAsia="Times New Roman" w:hAnsi="Times New Roman" w:cs="Times New Roman"/>
                <w:color w:val="000000"/>
                <w:lang w:eastAsia="ru-RU"/>
              </w:rPr>
              <w:t>Деревянные рубленые и брусчатые, смешанные и сырцовые:</w:t>
            </w:r>
            <w:r w:rsidR="00D851F7">
              <w:rPr>
                <w:rFonts w:ascii="Times New Roman" w:eastAsia="Times New Roman" w:hAnsi="Times New Roman" w:cs="Times New Roman"/>
                <w:color w:val="000000"/>
                <w:lang w:eastAsia="ru-RU"/>
              </w:rPr>
              <w:t xml:space="preserve">  </w:t>
            </w:r>
            <w:r w:rsidRPr="00B70654">
              <w:rPr>
                <w:rFonts w:ascii="Times New Roman" w:eastAsia="Times New Roman" w:hAnsi="Times New Roman" w:cs="Times New Roman"/>
                <w:color w:val="000000"/>
                <w:lang w:eastAsia="ru-RU"/>
              </w:rPr>
              <w:t>фундаменты ленточные бутовые;</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стены рубленые, брусчатые, смешанные (кирпичные и деревянные, сырцовые);</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перекрытия деревянные</w:t>
            </w:r>
          </w:p>
        </w:tc>
        <w:tc>
          <w:tcPr>
            <w:tcW w:w="1559" w:type="dxa"/>
            <w:vMerge w:val="restart"/>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color w:val="000000"/>
                <w:lang w:eastAsia="ru-RU"/>
              </w:rPr>
            </w:pPr>
            <w:r w:rsidRPr="00B70654">
              <w:rPr>
                <w:rFonts w:ascii="Times New Roman" w:eastAsia="Times New Roman" w:hAnsi="Times New Roman" w:cs="Times New Roman"/>
                <w:color w:val="000000"/>
                <w:lang w:eastAsia="ru-RU"/>
              </w:rPr>
              <w:t>50</w:t>
            </w: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r w:rsidR="0001553A" w:rsidRPr="0001553A" w:rsidTr="00B70654">
        <w:trPr>
          <w:trHeight w:val="322"/>
        </w:trPr>
        <w:tc>
          <w:tcPr>
            <w:tcW w:w="628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55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r>
    </w:tbl>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01553A" w:rsidRPr="0001553A" w:rsidRDefault="00905FFF" w:rsidP="0001553A">
      <w:pPr>
        <w:widowControl w:val="0"/>
        <w:shd w:val="clear" w:color="auto" w:fill="FFFFFF"/>
        <w:autoSpaceDE w:val="0"/>
        <w:autoSpaceDN w:val="0"/>
        <w:adjustRightInd w:val="0"/>
        <w:spacing w:after="0" w:line="240" w:lineRule="auto"/>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5</w:t>
      </w:r>
      <w:r w:rsidR="0001553A" w:rsidRPr="0001553A">
        <w:rPr>
          <w:rFonts w:ascii="Times New Roman" w:eastAsia="Times New Roman" w:hAnsi="Times New Roman" w:cs="Times New Roman"/>
          <w:sz w:val="24"/>
          <w:szCs w:val="24"/>
          <w:lang w:eastAsia="ru-RU"/>
        </w:rPr>
        <w:t>.2- Срок службы конструктивных элементов, инженерного оборудования и отделочных материалов жилых домов</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6232"/>
        <w:gridCol w:w="1028"/>
        <w:gridCol w:w="2640"/>
      </w:tblGrid>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Конструктивные элементы, инженерное оборудование, отделочные материалы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Сроки службы (ППР)</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Минимальная продолжительность эксплуатации [ВСН 58-88(р)]</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tcPr>
          <w:p w:rsidR="0001553A" w:rsidRPr="00B70654" w:rsidRDefault="0001553A" w:rsidP="0001553A">
            <w:pPr>
              <w:widowControl w:val="0"/>
              <w:autoSpaceDE w:val="0"/>
              <w:autoSpaceDN w:val="0"/>
              <w:adjustRightInd w:val="0"/>
              <w:spacing w:after="0" w:line="240" w:lineRule="auto"/>
              <w:jc w:val="center"/>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Фундаменты: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 </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ленточные бутовые на сложном или цементном растворе, бетонные и железобетонные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известковом растворе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бутовые или бетонные столбы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 стулья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Стены: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особокапитальныекаменные (кирпичные при толщине 2,5-3,5 кирпича) и крупноблочные на сложном или цементном растворе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каменные обыкновенные (кирпичные при толщине 2-2,5 кирпича), крупноблочные и крупнопанельные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125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каменные облегченной кладки из кирпича, шлакоблоков и ракушечника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lastRenderedPageBreak/>
              <w:t>деревянные рубленые и брусчатые, сырцовые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 сборно-щитовые, каркасные, глинобитные и саманные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каркасно-камышитовые и прочие облегченные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Перекрытия:</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железобетонные сборные и монолитные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 кирпичными сводами или бетонным заполнением по металлическим балкам</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125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 по металлическим балкам</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по деревянным балкам</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Полы: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паркетные буковые типа «специаль» по дощатому основанию</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паркетные дубовые, щитовые по дощатому основанию</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дощатые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линолеума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поливинилхлоридных плиток</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керамической плитки по бетонному основанию</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цементные с мраморной крошкой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зажелезненные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мастичные на поливинилцементной мастике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Лестницы: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 </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площадки железобетонные, ступени плитные каменные по металлическим, железобетонным косоурам или железобетонной плите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накладные бетонные ступени с мраморной крошкой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Крыши (несущие элементы):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сборных железобетонных настилов</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стропила и обрешетка из сборных железобетонных элементов</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из дерева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Кровли:</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керамической первосортной черепицы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асбестоцементных плит и волокнистогоасбошифера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черной листовой стали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оцинкованной листовой стали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рулонных материалов (два-три слоя рубероида и один слой пергамина)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12…8</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 асфальтобитумных мастик по бетонному основанию</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lastRenderedPageBreak/>
              <w:t>из асфальтовых мастик</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окраска и промазка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Перегородки:</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гипсовые, гипсоволокнистые в жилых комнатах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 оштукатуренные или обитые сухой штукатуркой в жилых комнатах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шлакобетонные, бетонные, кирпичные, оштукатуренные в санузлах и на кухнях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75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75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 оштукатуренные в санузлах и на кухнях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Окна и двери:</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переплеты и дверные полотна с коробками в наружных стенах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внутриквартирные двери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Штукатурка: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мокрая на бетонных и кирпичных стенах жилых комнат</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деревянных стенах и перегородках жилых комнат</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деревянных стенах санузлов</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стенах лестничных клеток, вестибюлей и других мест общего пользования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сухая на бетонных и кирпичных стенах жилых комнат</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стенах лестничных клеток</w:t>
            </w:r>
          </w:p>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Окраска: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 </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клеевая на стенах жилых комнат</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стенах мест общего пользования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масляная на столярных изделиях и стенах жилых комнат</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стенах лестничных клеток, санузлов и кухонь</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попах кухонь, коридоров, санузлов</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дощатых полах жилых комнат</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Обои на стенах жилых комнат:</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простые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улучшенного качества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Центральное отопление:</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нагревательные приборы - радиаторы чугунные (стальные)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трубопроводы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котлы чугунные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котлы стальные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насосы, вентиляторы и электродвигатели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изоляция трубопроводов</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lastRenderedPageBreak/>
              <w:t>обмуровка котлов (кирпичная)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борова и дымоходы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Горячее водоснабжение:</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трубопроводы из черных труб (оцинкованных)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изоляция трубопроводов</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Вентиляция:</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B70654">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шахты и короба на чердаке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приставные вентиляционные вытяжные каналы из шлакогипсовых плит внутри</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помещений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из шлакобетонных плит в санузлах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Водоснабжение и канализация:</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трубопроводы газовые черные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оцинкованные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трубопроводы чугунные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водоразборные краны, краны-смесители, приборы фаянсовые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ванны и раковины чугунные эмалированные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25…40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Электропроводка:</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открытая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25</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скрытая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Газоснабжение:</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внутренняя и дворовая сеть</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плиты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водонагревательные колонки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Лифты: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моторы, лебедки, тросы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кабины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Отделочные материалы фасадов зданий:</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штукатурка на кирпичном основании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то же, на деревянном основании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терразитовая штукатурка с мраморной крошкой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облицовочные керамические плитки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75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облицовочный естественный камень</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Окрасочные материалы: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перхлорвиниловые и поливинилацетатные по штукатурке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силикатные составы</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масляные по дереву</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lastRenderedPageBreak/>
              <w:t>известковые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Водосточные трубы из стали:</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оцинкованной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черной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водостоки из труб чугунных (стальных)</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Несущие балки-консоли балконов:</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железобетонные (и плиты перекрытий)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100…150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80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металлические с заполнением:</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бетонным</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дощатым</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50…75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 с дощатым заполнением</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ограждения балконов, лоджий:</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металлические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40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деревянные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полы цементные или плиточные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Мусоропроводы: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загрузочные устройства</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мусоросборная камера, вентиляция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30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ствол</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60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Элементы благоустройства участков:</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асфальтовые покрытия:</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дорог</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тротуаров</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40" w:lineRule="auto"/>
              <w:outlineLvl w:val="4"/>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отмостка вокруг здания:</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каменная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асфальтовая</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10</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дорожное замощение</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15...20</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w:t>
            </w:r>
          </w:p>
        </w:tc>
      </w:tr>
      <w:tr w:rsidR="0001553A" w:rsidRPr="0001553A" w:rsidTr="00B70654">
        <w:tc>
          <w:tcPr>
            <w:tcW w:w="594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01553A">
            <w:pPr>
              <w:widowControl w:val="0"/>
              <w:autoSpaceDE w:val="0"/>
              <w:autoSpaceDN w:val="0"/>
              <w:adjustRightInd w:val="0"/>
              <w:spacing w:after="0" w:line="270" w:lineRule="atLeast"/>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садовые дорожки и детские площадки</w:t>
            </w:r>
          </w:p>
        </w:tc>
        <w:tc>
          <w:tcPr>
            <w:tcW w:w="981"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15</w:t>
            </w:r>
          </w:p>
        </w:tc>
        <w:tc>
          <w:tcPr>
            <w:tcW w:w="2519"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hideMark/>
          </w:tcPr>
          <w:p w:rsidR="0001553A" w:rsidRPr="00B70654" w:rsidRDefault="0001553A" w:rsidP="004E7033">
            <w:pPr>
              <w:widowControl w:val="0"/>
              <w:autoSpaceDE w:val="0"/>
              <w:autoSpaceDN w:val="0"/>
              <w:adjustRightInd w:val="0"/>
              <w:spacing w:after="0" w:line="270" w:lineRule="atLeast"/>
              <w:jc w:val="center"/>
              <w:rPr>
                <w:rFonts w:ascii="Times New Roman" w:eastAsia="Times New Roman" w:hAnsi="Times New Roman" w:cs="Times New Roman"/>
                <w:lang w:eastAsia="ru-RU"/>
              </w:rPr>
            </w:pPr>
            <w:r w:rsidRPr="00B70654">
              <w:rPr>
                <w:rFonts w:ascii="Times New Roman" w:eastAsia="Times New Roman" w:hAnsi="Times New Roman" w:cs="Times New Roman"/>
                <w:lang w:eastAsia="ru-RU"/>
              </w:rPr>
              <w:t>5</w:t>
            </w:r>
          </w:p>
        </w:tc>
      </w:tr>
    </w:tbl>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rsidR="0001553A" w:rsidRPr="0001553A" w:rsidRDefault="004E7033"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5</w:t>
      </w:r>
      <w:r w:rsidR="0001553A" w:rsidRPr="0001553A">
        <w:rPr>
          <w:rFonts w:ascii="Times New Roman" w:eastAsia="Times New Roman" w:hAnsi="Times New Roman" w:cs="Times New Roman"/>
          <w:sz w:val="24"/>
          <w:szCs w:val="24"/>
          <w:lang w:eastAsia="ru-RU"/>
        </w:rPr>
        <w:t>. 3-Определение сроков службы конструктивных элементов</w:t>
      </w:r>
    </w:p>
    <w:tbl>
      <w:tblPr>
        <w:tblStyle w:val="a9"/>
        <w:tblW w:w="0" w:type="auto"/>
        <w:tblLook w:val="04A0" w:firstRow="1" w:lastRow="0" w:firstColumn="1" w:lastColumn="0" w:noHBand="0" w:noVBand="1"/>
      </w:tblPr>
      <w:tblGrid>
        <w:gridCol w:w="2376"/>
        <w:gridCol w:w="4621"/>
        <w:gridCol w:w="1068"/>
        <w:gridCol w:w="968"/>
        <w:gridCol w:w="993"/>
      </w:tblGrid>
      <w:tr w:rsidR="0001553A" w:rsidRPr="0001553A" w:rsidTr="00D851F7">
        <w:trPr>
          <w:trHeight w:val="783"/>
        </w:trPr>
        <w:tc>
          <w:tcPr>
            <w:tcW w:w="2376" w:type="dxa"/>
          </w:tcPr>
          <w:p w:rsidR="0001553A" w:rsidRPr="0001553A" w:rsidRDefault="00D851F7" w:rsidP="0001553A">
            <w:pPr>
              <w:widowControl w:val="0"/>
              <w:autoSpaceDE w:val="0"/>
              <w:autoSpaceDN w:val="0"/>
              <w:adjustRightInd w:val="0"/>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Конструктивный элемент</w:t>
            </w:r>
          </w:p>
        </w:tc>
        <w:tc>
          <w:tcPr>
            <w:tcW w:w="4621" w:type="dxa"/>
          </w:tcPr>
          <w:p w:rsidR="0001553A" w:rsidRPr="0001553A" w:rsidRDefault="00D851F7" w:rsidP="0001553A">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 конструктивных  элементов</w:t>
            </w:r>
          </w:p>
        </w:tc>
        <w:tc>
          <w:tcPr>
            <w:tcW w:w="10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r w:rsidRPr="0001553A">
              <w:rPr>
                <w:rFonts w:ascii="Times New Roman" w:eastAsia="Times New Roman" w:hAnsi="Times New Roman" w:cs="Times New Roman"/>
                <w:color w:val="000000"/>
                <w:sz w:val="24"/>
                <w:szCs w:val="24"/>
                <w:lang w:eastAsia="ru-RU"/>
              </w:rPr>
              <w:t> Тн, лет </w:t>
            </w:r>
          </w:p>
        </w:tc>
        <w:tc>
          <w:tcPr>
            <w:tcW w:w="9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r w:rsidRPr="0001553A">
              <w:rPr>
                <w:rFonts w:ascii="Times New Roman" w:eastAsia="Times New Roman" w:hAnsi="Times New Roman" w:cs="Times New Roman"/>
                <w:color w:val="000000"/>
                <w:sz w:val="24"/>
                <w:szCs w:val="24"/>
                <w:lang w:eastAsia="ru-RU"/>
              </w:rPr>
              <w:t>Тф, лет</w:t>
            </w: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Ф, </w:t>
            </w:r>
          </w:p>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w:t>
            </w:r>
          </w:p>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01553A" w:rsidP="0001553A">
            <w:pPr>
              <w:widowControl w:val="0"/>
              <w:autoSpaceDE w:val="0"/>
              <w:autoSpaceDN w:val="0"/>
              <w:adjustRightInd w:val="0"/>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w:t>
            </w:r>
          </w:p>
        </w:tc>
        <w:tc>
          <w:tcPr>
            <w:tcW w:w="4621" w:type="dxa"/>
          </w:tcPr>
          <w:p w:rsidR="0001553A" w:rsidRPr="0001553A" w:rsidRDefault="0001553A" w:rsidP="0001553A">
            <w:pPr>
              <w:widowControl w:val="0"/>
              <w:autoSpaceDE w:val="0"/>
              <w:autoSpaceDN w:val="0"/>
              <w:adjustRightInd w:val="0"/>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2</w:t>
            </w:r>
          </w:p>
        </w:tc>
        <w:tc>
          <w:tcPr>
            <w:tcW w:w="1068" w:type="dxa"/>
          </w:tcPr>
          <w:p w:rsidR="0001553A" w:rsidRPr="0001553A" w:rsidRDefault="0001553A" w:rsidP="0001553A">
            <w:pPr>
              <w:widowControl w:val="0"/>
              <w:autoSpaceDE w:val="0"/>
              <w:autoSpaceDN w:val="0"/>
              <w:adjustRightInd w:val="0"/>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3</w:t>
            </w:r>
          </w:p>
        </w:tc>
        <w:tc>
          <w:tcPr>
            <w:tcW w:w="968" w:type="dxa"/>
          </w:tcPr>
          <w:p w:rsidR="0001553A" w:rsidRPr="0001553A" w:rsidRDefault="0001553A" w:rsidP="0001553A">
            <w:pPr>
              <w:widowControl w:val="0"/>
              <w:autoSpaceDE w:val="0"/>
              <w:autoSpaceDN w:val="0"/>
              <w:adjustRightInd w:val="0"/>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4</w:t>
            </w:r>
          </w:p>
        </w:tc>
        <w:tc>
          <w:tcPr>
            <w:tcW w:w="993" w:type="dxa"/>
          </w:tcPr>
          <w:p w:rsidR="0001553A" w:rsidRPr="0001553A" w:rsidRDefault="0001553A" w:rsidP="0001553A">
            <w:pPr>
              <w:widowControl w:val="0"/>
              <w:autoSpaceDE w:val="0"/>
              <w:autoSpaceDN w:val="0"/>
              <w:adjustRightInd w:val="0"/>
              <w:jc w:val="center"/>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5</w:t>
            </w:r>
          </w:p>
        </w:tc>
      </w:tr>
      <w:tr w:rsidR="0001553A" w:rsidRPr="0001553A" w:rsidTr="00D851F7">
        <w:tc>
          <w:tcPr>
            <w:tcW w:w="2376"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Фундамент</w:t>
            </w:r>
          </w:p>
        </w:tc>
        <w:tc>
          <w:tcPr>
            <w:tcW w:w="4621"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Ленточный бетонный на цем.растворе</w:t>
            </w:r>
          </w:p>
        </w:tc>
        <w:tc>
          <w:tcPr>
            <w:tcW w:w="1068"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w:t>
            </w:r>
          </w:p>
        </w:tc>
        <w:tc>
          <w:tcPr>
            <w:tcW w:w="968"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стены</w:t>
            </w:r>
          </w:p>
        </w:tc>
        <w:tc>
          <w:tcPr>
            <w:tcW w:w="4621"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sidRPr="00B70654">
              <w:rPr>
                <w:rFonts w:ascii="Times New Roman" w:eastAsia="Times New Roman" w:hAnsi="Times New Roman" w:cs="Times New Roman"/>
                <w:lang w:eastAsia="ru-RU"/>
              </w:rPr>
              <w:t>каменные обыкновенные (кирпичные при толщине 2-2,5 кирпича),</w:t>
            </w:r>
          </w:p>
        </w:tc>
        <w:tc>
          <w:tcPr>
            <w:tcW w:w="1068"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125</w:t>
            </w:r>
          </w:p>
        </w:tc>
        <w:tc>
          <w:tcPr>
            <w:tcW w:w="968"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sidRPr="00B70654">
              <w:rPr>
                <w:rFonts w:ascii="Times New Roman" w:eastAsia="Times New Roman" w:hAnsi="Times New Roman" w:cs="Times New Roman"/>
                <w:lang w:eastAsia="ru-RU"/>
              </w:rPr>
              <w:t>Перекрытия</w:t>
            </w:r>
          </w:p>
        </w:tc>
        <w:tc>
          <w:tcPr>
            <w:tcW w:w="4621"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sidRPr="00B70654">
              <w:rPr>
                <w:rFonts w:ascii="Times New Roman" w:eastAsia="Times New Roman" w:hAnsi="Times New Roman" w:cs="Times New Roman"/>
                <w:lang w:eastAsia="ru-RU"/>
              </w:rPr>
              <w:t>железобетонные сборные</w:t>
            </w:r>
          </w:p>
        </w:tc>
        <w:tc>
          <w:tcPr>
            <w:tcW w:w="1068" w:type="dxa"/>
          </w:tcPr>
          <w:p w:rsidR="0001553A" w:rsidRPr="0001553A" w:rsidRDefault="00315FE2" w:rsidP="0001553A">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w:t>
            </w:r>
          </w:p>
        </w:tc>
        <w:tc>
          <w:tcPr>
            <w:tcW w:w="9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4621"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10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4621"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10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4621"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10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4621"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10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r w:rsidR="0001553A" w:rsidRPr="0001553A" w:rsidTr="00D851F7">
        <w:tc>
          <w:tcPr>
            <w:tcW w:w="2376"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4621"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10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68"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c>
          <w:tcPr>
            <w:tcW w:w="993" w:type="dxa"/>
          </w:tcPr>
          <w:p w:rsidR="0001553A" w:rsidRPr="0001553A" w:rsidRDefault="0001553A" w:rsidP="0001553A">
            <w:pPr>
              <w:widowControl w:val="0"/>
              <w:autoSpaceDE w:val="0"/>
              <w:autoSpaceDN w:val="0"/>
              <w:adjustRightInd w:val="0"/>
              <w:rPr>
                <w:rFonts w:ascii="Times New Roman" w:eastAsia="Times New Roman" w:hAnsi="Times New Roman" w:cs="Times New Roman"/>
                <w:sz w:val="24"/>
                <w:szCs w:val="24"/>
                <w:lang w:eastAsia="ru-RU"/>
              </w:rPr>
            </w:pPr>
          </w:p>
        </w:tc>
      </w:tr>
    </w:tbl>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b/>
          <w:sz w:val="24"/>
          <w:szCs w:val="24"/>
          <w:lang w:eastAsia="ru-RU"/>
        </w:rPr>
        <w:t>Вывод:</w:t>
      </w: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E7033" w:rsidRDefault="004E7033"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01553A" w:rsidRPr="0001553A" w:rsidRDefault="0001553A"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b/>
          <w:sz w:val="24"/>
          <w:szCs w:val="24"/>
          <w:lang w:eastAsia="ru-RU"/>
        </w:rPr>
        <w:t>Практическая работа № 6.</w:t>
      </w:r>
    </w:p>
    <w:p w:rsidR="0001553A" w:rsidRPr="0001553A" w:rsidRDefault="0001553A" w:rsidP="0001553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1553A">
        <w:rPr>
          <w:rFonts w:ascii="Times New Roman" w:eastAsia="Times New Roman" w:hAnsi="Times New Roman" w:cs="Times New Roman"/>
          <w:b/>
          <w:bCs/>
          <w:color w:val="000000"/>
          <w:sz w:val="24"/>
          <w:szCs w:val="24"/>
          <w:lang w:eastAsia="ru-RU"/>
        </w:rPr>
        <w:t>Изучение документации приемки новых, капитально отремонтированных зданий. Акты, журналы регистрации осмотров и текущих ремонтов.</w:t>
      </w:r>
    </w:p>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 xml:space="preserve">Задание:  </w:t>
      </w:r>
    </w:p>
    <w:p w:rsidR="0001553A" w:rsidRPr="0001553A" w:rsidRDefault="0001553A" w:rsidP="0001553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1553A">
        <w:rPr>
          <w:rFonts w:ascii="Times New Roman" w:eastAsia="Times New Roman" w:hAnsi="Times New Roman" w:cs="Times New Roman"/>
          <w:sz w:val="24"/>
          <w:szCs w:val="24"/>
          <w:lang w:eastAsia="ru-RU"/>
        </w:rPr>
        <w:t>1. Согласно стандартам составить перечень работ по текущему и капитальному ремонту жилых зданий.</w:t>
      </w:r>
    </w:p>
    <w:p w:rsidR="004E7033" w:rsidRDefault="0001553A" w:rsidP="0001553A">
      <w:r w:rsidRPr="0001553A">
        <w:rPr>
          <w:rFonts w:ascii="Times New Roman" w:eastAsia="Times New Roman" w:hAnsi="Times New Roman" w:cs="Times New Roman"/>
          <w:sz w:val="24"/>
          <w:szCs w:val="24"/>
          <w:lang w:eastAsia="ru-RU"/>
        </w:rPr>
        <w:t>2. Заполнить акты осмотров и готовности здания к эксплуатации в зимних и летних условиях.</w:t>
      </w:r>
    </w:p>
    <w:p w:rsidR="004E7033" w:rsidRPr="004E7033" w:rsidRDefault="004E7033" w:rsidP="004E7033"/>
    <w:p w:rsidR="004E7033" w:rsidRDefault="004E7033" w:rsidP="004E7033"/>
    <w:p w:rsidR="004E7033" w:rsidRDefault="004E7033" w:rsidP="004E7033">
      <w:pPr>
        <w:ind w:firstLine="708"/>
      </w:pPr>
      <w:r>
        <w:rPr>
          <w:noProof/>
          <w:lang w:eastAsia="ru-RU"/>
        </w:rPr>
        <w:lastRenderedPageBreak/>
        <w:drawing>
          <wp:inline distT="0" distB="0" distL="0" distR="0" wp14:anchorId="7E8AE3FE" wp14:editId="31597CD6">
            <wp:extent cx="5940425" cy="860044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0425" cy="8600440"/>
                    </a:xfrm>
                    <a:prstGeom prst="rect">
                      <a:avLst/>
                    </a:prstGeom>
                  </pic:spPr>
                </pic:pic>
              </a:graphicData>
            </a:graphic>
          </wp:inline>
        </w:drawing>
      </w:r>
    </w:p>
    <w:p w:rsidR="004E7033" w:rsidRDefault="004E7033" w:rsidP="004E7033">
      <w:pPr>
        <w:tabs>
          <w:tab w:val="left" w:pos="1526"/>
        </w:tabs>
      </w:pPr>
      <w:r>
        <w:lastRenderedPageBreak/>
        <w:tab/>
      </w:r>
      <w:r>
        <w:rPr>
          <w:noProof/>
          <w:lang w:eastAsia="ru-RU"/>
        </w:rPr>
        <w:drawing>
          <wp:inline distT="0" distB="0" distL="0" distR="0" wp14:anchorId="5116F76E" wp14:editId="791F210E">
            <wp:extent cx="5940425" cy="860044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0425" cy="8600440"/>
                    </a:xfrm>
                    <a:prstGeom prst="rect">
                      <a:avLst/>
                    </a:prstGeom>
                  </pic:spPr>
                </pic:pic>
              </a:graphicData>
            </a:graphic>
          </wp:inline>
        </w:drawing>
      </w:r>
    </w:p>
    <w:p w:rsidR="004E7033" w:rsidRDefault="004E7033" w:rsidP="004E7033">
      <w:pPr>
        <w:tabs>
          <w:tab w:val="left" w:pos="1762"/>
        </w:tabs>
      </w:pPr>
      <w:r>
        <w:lastRenderedPageBreak/>
        <w:tab/>
      </w:r>
      <w:r>
        <w:rPr>
          <w:noProof/>
          <w:lang w:eastAsia="ru-RU"/>
        </w:rPr>
        <w:drawing>
          <wp:inline distT="0" distB="0" distL="0" distR="0" wp14:anchorId="3A441E15" wp14:editId="6242D92E">
            <wp:extent cx="5940425" cy="860044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0425" cy="8600440"/>
                    </a:xfrm>
                    <a:prstGeom prst="rect">
                      <a:avLst/>
                    </a:prstGeom>
                  </pic:spPr>
                </pic:pic>
              </a:graphicData>
            </a:graphic>
          </wp:inline>
        </w:drawing>
      </w:r>
    </w:p>
    <w:p w:rsidR="004E7033" w:rsidRDefault="004E7033" w:rsidP="004E7033">
      <w:pPr>
        <w:tabs>
          <w:tab w:val="left" w:pos="1752"/>
        </w:tabs>
      </w:pPr>
      <w:r>
        <w:lastRenderedPageBreak/>
        <w:tab/>
      </w:r>
      <w:r>
        <w:rPr>
          <w:noProof/>
          <w:lang w:eastAsia="ru-RU"/>
        </w:rPr>
        <w:drawing>
          <wp:inline distT="0" distB="0" distL="0" distR="0" wp14:anchorId="3992937A" wp14:editId="47307A06">
            <wp:extent cx="5940425" cy="860044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940425" cy="8600440"/>
                    </a:xfrm>
                    <a:prstGeom prst="rect">
                      <a:avLst/>
                    </a:prstGeom>
                  </pic:spPr>
                </pic:pic>
              </a:graphicData>
            </a:graphic>
          </wp:inline>
        </w:drawing>
      </w:r>
    </w:p>
    <w:p w:rsidR="003C2CF6" w:rsidRDefault="003C2CF6" w:rsidP="00CA2B7E">
      <w:pPr>
        <w:autoSpaceDE w:val="0"/>
        <w:autoSpaceDN w:val="0"/>
        <w:adjustRightInd w:val="0"/>
        <w:spacing w:after="0" w:line="240" w:lineRule="auto"/>
        <w:jc w:val="center"/>
        <w:rPr>
          <w:rFonts w:ascii="Times New Roman" w:hAnsi="Times New Roman" w:cs="Times New Roman"/>
          <w:b/>
          <w:bCs/>
          <w:sz w:val="24"/>
          <w:szCs w:val="24"/>
        </w:rPr>
      </w:pPr>
    </w:p>
    <w:p w:rsidR="003C2CF6" w:rsidRDefault="003C2CF6" w:rsidP="00CA2B7E">
      <w:pPr>
        <w:autoSpaceDE w:val="0"/>
        <w:autoSpaceDN w:val="0"/>
        <w:adjustRightInd w:val="0"/>
        <w:spacing w:after="0" w:line="240" w:lineRule="auto"/>
        <w:jc w:val="center"/>
        <w:rPr>
          <w:rFonts w:ascii="Times New Roman" w:hAnsi="Times New Roman" w:cs="Times New Roman"/>
          <w:b/>
          <w:bCs/>
          <w:sz w:val="24"/>
          <w:szCs w:val="24"/>
        </w:rPr>
      </w:pPr>
    </w:p>
    <w:p w:rsidR="00CA2B7E" w:rsidRPr="00CA2B7E" w:rsidRDefault="00CA2B7E" w:rsidP="00CA2B7E">
      <w:pPr>
        <w:autoSpaceDE w:val="0"/>
        <w:autoSpaceDN w:val="0"/>
        <w:adjustRightInd w:val="0"/>
        <w:spacing w:after="0" w:line="240" w:lineRule="auto"/>
        <w:jc w:val="center"/>
        <w:rPr>
          <w:rFonts w:ascii="Times New Roman" w:hAnsi="Times New Roman" w:cs="Times New Roman"/>
          <w:b/>
          <w:bCs/>
          <w:sz w:val="24"/>
          <w:szCs w:val="24"/>
        </w:rPr>
      </w:pPr>
      <w:r w:rsidRPr="00CA2B7E">
        <w:rPr>
          <w:rFonts w:ascii="Times New Roman" w:hAnsi="Times New Roman" w:cs="Times New Roman"/>
          <w:b/>
          <w:bCs/>
          <w:sz w:val="24"/>
          <w:szCs w:val="24"/>
        </w:rPr>
        <w:t>Практическая  работа № 7.</w:t>
      </w:r>
    </w:p>
    <w:p w:rsidR="00CA2B7E" w:rsidRPr="00CA2B7E" w:rsidRDefault="00F149FE" w:rsidP="00CA2B7E">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Определение температуры,</w:t>
      </w:r>
      <w:r w:rsidR="00CA2B7E" w:rsidRPr="00CA2B7E">
        <w:rPr>
          <w:rFonts w:ascii="Times New Roman" w:hAnsi="Times New Roman" w:cs="Times New Roman"/>
          <w:b/>
          <w:bCs/>
          <w:sz w:val="24"/>
          <w:szCs w:val="24"/>
        </w:rPr>
        <w:t xml:space="preserve"> влажности воздуха</w:t>
      </w:r>
      <w:r>
        <w:rPr>
          <w:rFonts w:ascii="Times New Roman" w:hAnsi="Times New Roman" w:cs="Times New Roman"/>
          <w:b/>
          <w:bCs/>
          <w:sz w:val="24"/>
          <w:szCs w:val="24"/>
        </w:rPr>
        <w:t xml:space="preserve"> и давления</w:t>
      </w:r>
      <w:r w:rsidR="00CA2B7E" w:rsidRPr="00CA2B7E">
        <w:rPr>
          <w:rFonts w:ascii="Times New Roman" w:hAnsi="Times New Roman" w:cs="Times New Roman"/>
          <w:b/>
          <w:bCs/>
          <w:sz w:val="24"/>
          <w:szCs w:val="24"/>
        </w:rPr>
        <w:t xml:space="preserve"> в помещении</w:t>
      </w:r>
    </w:p>
    <w:p w:rsidR="00CA2B7E" w:rsidRPr="00CA2B7E" w:rsidRDefault="00CA2B7E" w:rsidP="00CA2B7E">
      <w:pPr>
        <w:autoSpaceDE w:val="0"/>
        <w:autoSpaceDN w:val="0"/>
        <w:adjustRightInd w:val="0"/>
        <w:spacing w:after="0" w:line="240" w:lineRule="auto"/>
        <w:jc w:val="center"/>
        <w:rPr>
          <w:rFonts w:ascii="Times New Roman" w:hAnsi="Times New Roman" w:cs="Times New Roman"/>
          <w:b/>
          <w:bCs/>
          <w:sz w:val="24"/>
          <w:szCs w:val="24"/>
        </w:rPr>
      </w:pPr>
      <w:r w:rsidRPr="00CA2B7E">
        <w:rPr>
          <w:rFonts w:ascii="Times New Roman" w:hAnsi="Times New Roman" w:cs="Times New Roman"/>
          <w:b/>
          <w:bCs/>
          <w:sz w:val="24"/>
          <w:szCs w:val="24"/>
        </w:rPr>
        <w:t>с помощью психрометра Ассмана</w:t>
      </w:r>
      <w:r w:rsidR="00F149FE">
        <w:rPr>
          <w:rFonts w:ascii="Times New Roman" w:hAnsi="Times New Roman" w:cs="Times New Roman"/>
          <w:b/>
          <w:bCs/>
          <w:sz w:val="24"/>
          <w:szCs w:val="24"/>
        </w:rPr>
        <w:t xml:space="preserve"> и барометра</w:t>
      </w:r>
      <w:r w:rsidRPr="00CA2B7E">
        <w:rPr>
          <w:rFonts w:ascii="Times New Roman" w:hAnsi="Times New Roman" w:cs="Times New Roman"/>
          <w:b/>
          <w:bCs/>
          <w:sz w:val="24"/>
          <w:szCs w:val="24"/>
        </w:rPr>
        <w:t>.</w:t>
      </w:r>
    </w:p>
    <w:p w:rsidR="00CA2B7E" w:rsidRPr="00CA2B7E" w:rsidRDefault="00CA2B7E" w:rsidP="00603696">
      <w:pPr>
        <w:autoSpaceDE w:val="0"/>
        <w:autoSpaceDN w:val="0"/>
        <w:adjustRightInd w:val="0"/>
        <w:spacing w:after="0" w:line="240" w:lineRule="auto"/>
        <w:ind w:firstLine="142"/>
        <w:rPr>
          <w:rFonts w:ascii="Times New Roman" w:eastAsia="Times New Roman,BoldItalic" w:hAnsi="Times New Roman" w:cs="Times New Roman"/>
          <w:b/>
          <w:bCs/>
          <w:i/>
          <w:iCs/>
          <w:sz w:val="24"/>
          <w:szCs w:val="24"/>
        </w:rPr>
      </w:pPr>
      <w:r w:rsidRPr="00CA2B7E">
        <w:rPr>
          <w:rFonts w:ascii="Times New Roman" w:eastAsia="Times New Roman,BoldItalic" w:hAnsi="Times New Roman" w:cs="Times New Roman"/>
          <w:b/>
          <w:bCs/>
          <w:i/>
          <w:iCs/>
          <w:sz w:val="24"/>
          <w:szCs w:val="24"/>
        </w:rPr>
        <w:t>Цель работы:</w:t>
      </w:r>
    </w:p>
    <w:p w:rsidR="00CA2B7E" w:rsidRPr="00CA2B7E" w:rsidRDefault="00CA2B7E" w:rsidP="0060369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1) закрепление теоретических знаний об основных параметрах, характеризующих температурно-влажностный режим воздушной среды в помещении исходя из условий комфортности;</w:t>
      </w:r>
    </w:p>
    <w:p w:rsidR="00CA2B7E" w:rsidRPr="00CA2B7E" w:rsidRDefault="00CA2B7E" w:rsidP="0060369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2) ознакомление с основными приборами, используе</w:t>
      </w:r>
      <w:r w:rsidR="00F149FE">
        <w:rPr>
          <w:rFonts w:ascii="Times New Roman" w:hAnsi="Times New Roman" w:cs="Times New Roman"/>
          <w:sz w:val="24"/>
          <w:szCs w:val="24"/>
        </w:rPr>
        <w:t>мыми для измерения температуры,</w:t>
      </w:r>
      <w:r w:rsidRPr="00CA2B7E">
        <w:rPr>
          <w:rFonts w:ascii="Times New Roman" w:hAnsi="Times New Roman" w:cs="Times New Roman"/>
          <w:sz w:val="24"/>
          <w:szCs w:val="24"/>
        </w:rPr>
        <w:t xml:space="preserve"> влажности воздуха в помещении</w:t>
      </w:r>
      <w:r w:rsidR="00F149FE">
        <w:rPr>
          <w:rFonts w:ascii="Times New Roman" w:hAnsi="Times New Roman" w:cs="Times New Roman"/>
          <w:sz w:val="24"/>
          <w:szCs w:val="24"/>
        </w:rPr>
        <w:t xml:space="preserve"> и давления</w:t>
      </w:r>
      <w:r w:rsidRPr="00CA2B7E">
        <w:rPr>
          <w:rFonts w:ascii="Times New Roman" w:hAnsi="Times New Roman" w:cs="Times New Roman"/>
          <w:sz w:val="24"/>
          <w:szCs w:val="24"/>
        </w:rPr>
        <w:t>;</w:t>
      </w:r>
    </w:p>
    <w:p w:rsidR="00CA2B7E" w:rsidRPr="00CA2B7E" w:rsidRDefault="00CA2B7E" w:rsidP="0060369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3) получение практических навыков по определению влажности воздушной среды психрометрическим методом.</w:t>
      </w:r>
    </w:p>
    <w:p w:rsidR="00CA2B7E" w:rsidRPr="00CA2B7E" w:rsidRDefault="00CA2B7E" w:rsidP="00603696">
      <w:pPr>
        <w:autoSpaceDE w:val="0"/>
        <w:autoSpaceDN w:val="0"/>
        <w:adjustRightInd w:val="0"/>
        <w:spacing w:after="0" w:line="240" w:lineRule="auto"/>
        <w:ind w:firstLine="142"/>
        <w:rPr>
          <w:rFonts w:ascii="Times New Roman" w:eastAsia="Times New Roman,BoldItalic" w:hAnsi="Times New Roman" w:cs="Times New Roman"/>
          <w:b/>
          <w:bCs/>
          <w:i/>
          <w:iCs/>
          <w:sz w:val="24"/>
          <w:szCs w:val="24"/>
        </w:rPr>
      </w:pPr>
      <w:r w:rsidRPr="00CA2B7E">
        <w:rPr>
          <w:rFonts w:ascii="Times New Roman" w:eastAsia="Times New Roman,BoldItalic" w:hAnsi="Times New Roman" w:cs="Times New Roman"/>
          <w:b/>
          <w:bCs/>
          <w:i/>
          <w:iCs/>
          <w:sz w:val="24"/>
          <w:szCs w:val="24"/>
        </w:rPr>
        <w:t>Приборы и оборудование:</w:t>
      </w:r>
    </w:p>
    <w:p w:rsidR="00CA2B7E" w:rsidRPr="00CA2B7E" w:rsidRDefault="00CA2B7E" w:rsidP="0060369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1</w:t>
      </w:r>
      <w:r w:rsidR="00F149FE">
        <w:rPr>
          <w:rFonts w:ascii="Times New Roman" w:hAnsi="Times New Roman" w:cs="Times New Roman"/>
          <w:sz w:val="24"/>
          <w:szCs w:val="24"/>
        </w:rPr>
        <w:t>. Комплект психрометров Ассмана, гигрометр психометрический, барометр.</w:t>
      </w:r>
    </w:p>
    <w:p w:rsidR="00CA2B7E" w:rsidRPr="00CA2B7E" w:rsidRDefault="00CA2B7E" w:rsidP="0060369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2. Таблицы приложения А.</w:t>
      </w:r>
    </w:p>
    <w:p w:rsidR="00CA2B7E" w:rsidRPr="00CA2B7E" w:rsidRDefault="00CA2B7E" w:rsidP="003C2CF6">
      <w:pPr>
        <w:widowControl w:val="0"/>
        <w:autoSpaceDE w:val="0"/>
        <w:autoSpaceDN w:val="0"/>
        <w:adjustRightInd w:val="0"/>
        <w:spacing w:after="0" w:line="240" w:lineRule="auto"/>
        <w:ind w:firstLine="142"/>
        <w:jc w:val="center"/>
        <w:rPr>
          <w:rFonts w:ascii="Times New Roman" w:eastAsia="Times New Roman,BoldItalic" w:hAnsi="Times New Roman" w:cs="Times New Roman"/>
          <w:b/>
          <w:bCs/>
          <w:i/>
          <w:iCs/>
          <w:sz w:val="24"/>
          <w:szCs w:val="24"/>
        </w:rPr>
      </w:pPr>
      <w:r w:rsidRPr="00CA2B7E">
        <w:rPr>
          <w:rFonts w:ascii="Times New Roman" w:eastAsia="Times New Roman,BoldItalic" w:hAnsi="Times New Roman" w:cs="Times New Roman"/>
          <w:b/>
          <w:bCs/>
          <w:i/>
          <w:iCs/>
          <w:sz w:val="24"/>
          <w:szCs w:val="24"/>
        </w:rPr>
        <w:t>Основные понятия</w:t>
      </w:r>
    </w:p>
    <w:p w:rsidR="00CA2B7E" w:rsidRPr="00CA2B7E" w:rsidRDefault="00CA2B7E" w:rsidP="003C2CF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 xml:space="preserve">   Параметры микроклимата в помещениях жилых, общественных, административных и бытовых зданий на сегодняшний день устанавливаются в соответствии с ГОСТ 30494-96 «Здания жилые и общественные. Параметр</w:t>
      </w:r>
      <w:r w:rsidR="00A30887">
        <w:rPr>
          <w:rFonts w:ascii="Times New Roman" w:hAnsi="Times New Roman" w:cs="Times New Roman"/>
          <w:sz w:val="24"/>
          <w:szCs w:val="24"/>
        </w:rPr>
        <w:t>ы микроклимата в помещении».</w:t>
      </w:r>
      <w:r w:rsidRPr="00CA2B7E">
        <w:rPr>
          <w:rFonts w:ascii="Times New Roman" w:hAnsi="Times New Roman" w:cs="Times New Roman"/>
          <w:sz w:val="24"/>
          <w:szCs w:val="24"/>
        </w:rPr>
        <w:t xml:space="preserve"> Стандарт устанавливает общие требования к оптимальным и допустимым показателям</w:t>
      </w:r>
    </w:p>
    <w:p w:rsidR="00CA2B7E" w:rsidRPr="00CA2B7E" w:rsidRDefault="00CA2B7E" w:rsidP="003C2CF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микроклимата и методы их контроля.</w:t>
      </w:r>
    </w:p>
    <w:p w:rsidR="00CA2B7E" w:rsidRPr="00CA2B7E" w:rsidRDefault="00CA2B7E" w:rsidP="003C2CF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 xml:space="preserve">   Микроклимат помещения - состояние внутренней среды помещения, оказывающее воздействие на человека, характеризуемое показателями температуры воздуха и ограждающих конструкций, влажностью и подвижностью воздуха.</w:t>
      </w:r>
    </w:p>
    <w:p w:rsidR="00CA2B7E" w:rsidRPr="00CA2B7E" w:rsidRDefault="00CA2B7E" w:rsidP="003C2CF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eastAsia="Times New Roman,Italic" w:hAnsi="Times New Roman" w:cs="Times New Roman"/>
          <w:i/>
          <w:iCs/>
          <w:sz w:val="24"/>
          <w:szCs w:val="24"/>
        </w:rPr>
        <w:t xml:space="preserve">   Оптимальные  параметры микроклимата </w:t>
      </w:r>
      <w:r w:rsidRPr="00CA2B7E">
        <w:rPr>
          <w:rFonts w:ascii="Times New Roman" w:hAnsi="Times New Roman" w:cs="Times New Roman"/>
          <w:sz w:val="24"/>
          <w:szCs w:val="24"/>
        </w:rPr>
        <w:t>- сочетание значений</w:t>
      </w:r>
    </w:p>
    <w:p w:rsidR="00CA2B7E" w:rsidRPr="00CA2B7E" w:rsidRDefault="00CA2B7E" w:rsidP="003C2CF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показателей температуры, влажности и подвижности воздуха, которые при длительном и систематическом воздействии на человека обеспечивают нормальное тепловое состояние организма при минимальном напряжении механизмов терморегуляции и ощущение комфорта не менее чем у 80 % людей, находящихся в помещении.</w:t>
      </w:r>
    </w:p>
    <w:p w:rsidR="00CA2B7E" w:rsidRPr="00CA2B7E" w:rsidRDefault="00CA2B7E" w:rsidP="003C2CF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eastAsia="Times New Roman,Italic" w:hAnsi="Times New Roman" w:cs="Times New Roman"/>
          <w:i/>
          <w:iCs/>
          <w:sz w:val="24"/>
          <w:szCs w:val="24"/>
        </w:rPr>
        <w:t xml:space="preserve">   Допустимые  параметры микроклимата </w:t>
      </w:r>
      <w:r w:rsidRPr="00CA2B7E">
        <w:rPr>
          <w:rFonts w:ascii="Times New Roman" w:hAnsi="Times New Roman" w:cs="Times New Roman"/>
          <w:sz w:val="24"/>
          <w:szCs w:val="24"/>
        </w:rPr>
        <w:t>- сочетания значений показателей микроклимата, которые при длительном и систематическом воздействии на человека могут вызвать общее и локальное ощущение дискомфорта, ухудшение самочувствия и понижение работоспособности при усиленном напряжении механизмов терморегуляции и невызывают повреждений или ухудшения состояния здоровья.</w:t>
      </w:r>
    </w:p>
    <w:p w:rsidR="00CA2B7E" w:rsidRPr="00CA2B7E" w:rsidRDefault="00CA2B7E" w:rsidP="003C2CF6">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Условно принято разделять помещения жилых и общественных зданий на категории в соответствии с условиями пребывания человека.</w:t>
      </w:r>
    </w:p>
    <w:p w:rsidR="00CA2B7E" w:rsidRPr="00CA2B7E" w:rsidRDefault="00CA2B7E" w:rsidP="00CA2B7E">
      <w:pPr>
        <w:autoSpaceDE w:val="0"/>
        <w:autoSpaceDN w:val="0"/>
        <w:adjustRightInd w:val="0"/>
        <w:spacing w:after="0" w:line="240" w:lineRule="auto"/>
        <w:rPr>
          <w:rFonts w:ascii="Times New Roman" w:hAnsi="Times New Roman" w:cs="Times New Roman"/>
          <w:b/>
          <w:bCs/>
          <w:sz w:val="24"/>
          <w:szCs w:val="24"/>
        </w:rPr>
      </w:pPr>
      <w:r w:rsidRPr="00CA2B7E">
        <w:rPr>
          <w:rFonts w:ascii="Times New Roman" w:eastAsia="Times New Roman,Italic" w:hAnsi="Times New Roman" w:cs="Times New Roman"/>
          <w:i/>
          <w:iCs/>
          <w:sz w:val="24"/>
          <w:szCs w:val="24"/>
        </w:rPr>
        <w:t>Таблица</w:t>
      </w:r>
      <w:r>
        <w:rPr>
          <w:rFonts w:ascii="Times New Roman" w:eastAsia="Times New Roman,Italic" w:hAnsi="Times New Roman" w:cs="Times New Roman"/>
          <w:i/>
          <w:iCs/>
          <w:sz w:val="24"/>
          <w:szCs w:val="24"/>
        </w:rPr>
        <w:t>7</w:t>
      </w:r>
      <w:r w:rsidRPr="00CA2B7E">
        <w:rPr>
          <w:rFonts w:ascii="Times New Roman" w:eastAsia="Times New Roman,Italic" w:hAnsi="Times New Roman" w:cs="Times New Roman"/>
          <w:i/>
          <w:iCs/>
          <w:sz w:val="24"/>
          <w:szCs w:val="24"/>
        </w:rPr>
        <w:t xml:space="preserve">.1 – </w:t>
      </w:r>
      <w:r w:rsidRPr="00CA2B7E">
        <w:rPr>
          <w:rFonts w:ascii="Times New Roman" w:hAnsi="Times New Roman" w:cs="Times New Roman"/>
          <w:b/>
          <w:bCs/>
          <w:sz w:val="24"/>
          <w:szCs w:val="24"/>
        </w:rPr>
        <w:t>Классификация помещений в соответствии</w:t>
      </w:r>
    </w:p>
    <w:p w:rsidR="00CA2B7E" w:rsidRPr="00CA2B7E" w:rsidRDefault="00CA2B7E" w:rsidP="00CA2B7E">
      <w:pPr>
        <w:autoSpaceDE w:val="0"/>
        <w:autoSpaceDN w:val="0"/>
        <w:adjustRightInd w:val="0"/>
        <w:spacing w:after="0" w:line="240" w:lineRule="auto"/>
        <w:rPr>
          <w:rFonts w:ascii="Times New Roman" w:hAnsi="Times New Roman" w:cs="Times New Roman"/>
          <w:b/>
          <w:bCs/>
          <w:sz w:val="24"/>
          <w:szCs w:val="24"/>
        </w:rPr>
      </w:pPr>
      <w:r w:rsidRPr="00CA2B7E">
        <w:rPr>
          <w:rFonts w:ascii="Times New Roman" w:hAnsi="Times New Roman" w:cs="Times New Roman"/>
          <w:b/>
          <w:bCs/>
          <w:sz w:val="24"/>
          <w:szCs w:val="24"/>
        </w:rPr>
        <w:t>с условиями пребывания человека</w:t>
      </w:r>
    </w:p>
    <w:tbl>
      <w:tblPr>
        <w:tblStyle w:val="23"/>
        <w:tblW w:w="0" w:type="auto"/>
        <w:tblLook w:val="04A0" w:firstRow="1" w:lastRow="0" w:firstColumn="1" w:lastColumn="0" w:noHBand="0" w:noVBand="1"/>
      </w:tblPr>
      <w:tblGrid>
        <w:gridCol w:w="1951"/>
        <w:gridCol w:w="7620"/>
      </w:tblGrid>
      <w:tr w:rsidR="00CA2B7E" w:rsidRPr="00CA2B7E" w:rsidTr="00CA2B7E">
        <w:tc>
          <w:tcPr>
            <w:tcW w:w="1951" w:type="dxa"/>
          </w:tcPr>
          <w:p w:rsidR="00CA2B7E" w:rsidRPr="00CA2B7E" w:rsidRDefault="00CA2B7E" w:rsidP="00CA2B7E">
            <w:pPr>
              <w:rPr>
                <w:rFonts w:ascii="Times New Roman" w:hAnsi="Times New Roman" w:cs="Times New Roman"/>
                <w:b/>
                <w:bCs/>
              </w:rPr>
            </w:pPr>
            <w:r w:rsidRPr="00CA2B7E">
              <w:rPr>
                <w:rFonts w:ascii="Times New Roman" w:hAnsi="Times New Roman" w:cs="Times New Roman"/>
              </w:rPr>
              <w:t>Категория</w:t>
            </w:r>
          </w:p>
        </w:tc>
        <w:tc>
          <w:tcPr>
            <w:tcW w:w="7620" w:type="dxa"/>
          </w:tcPr>
          <w:p w:rsidR="00CA2B7E" w:rsidRPr="00CA2B7E" w:rsidRDefault="00CA2B7E" w:rsidP="00CA2B7E">
            <w:pPr>
              <w:rPr>
                <w:rFonts w:ascii="Times New Roman" w:hAnsi="Times New Roman" w:cs="Times New Roman"/>
              </w:rPr>
            </w:pPr>
            <w:r w:rsidRPr="00CA2B7E">
              <w:rPr>
                <w:rFonts w:ascii="Times New Roman" w:hAnsi="Times New Roman" w:cs="Times New Roman"/>
              </w:rPr>
              <w:t>Характер пребывания в помещении</w:t>
            </w:r>
          </w:p>
          <w:p w:rsidR="00CA2B7E" w:rsidRPr="00CA2B7E" w:rsidRDefault="00CA2B7E" w:rsidP="00CA2B7E">
            <w:pPr>
              <w:rPr>
                <w:rFonts w:ascii="Times New Roman" w:hAnsi="Times New Roman" w:cs="Times New Roman"/>
                <w:b/>
                <w:bCs/>
              </w:rPr>
            </w:pP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t>1</w:t>
            </w:r>
          </w:p>
        </w:tc>
        <w:tc>
          <w:tcPr>
            <w:tcW w:w="7620" w:type="dxa"/>
          </w:tcPr>
          <w:p w:rsidR="00CA2B7E" w:rsidRPr="00CA2B7E" w:rsidRDefault="00CA2B7E" w:rsidP="00CA2B7E">
            <w:pPr>
              <w:rPr>
                <w:rFonts w:ascii="Times New Roman" w:hAnsi="Times New Roman" w:cs="Times New Roman"/>
                <w:b/>
                <w:bCs/>
              </w:rPr>
            </w:pPr>
            <w:r w:rsidRPr="00CA2B7E">
              <w:rPr>
                <w:rFonts w:ascii="Times New Roman" w:hAnsi="Times New Roman" w:cs="Times New Roman"/>
              </w:rPr>
              <w:t>Помещения, в которых люди в положении лежа или сидя находятся в состоянии покоя и отдыха</w:t>
            </w: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t>2</w:t>
            </w:r>
          </w:p>
        </w:tc>
        <w:tc>
          <w:tcPr>
            <w:tcW w:w="7620" w:type="dxa"/>
          </w:tcPr>
          <w:p w:rsidR="00CA2B7E" w:rsidRPr="00CA2B7E" w:rsidRDefault="00CA2B7E" w:rsidP="00CA2B7E">
            <w:pPr>
              <w:rPr>
                <w:rFonts w:ascii="Times New Roman" w:hAnsi="Times New Roman" w:cs="Times New Roman"/>
                <w:b/>
                <w:bCs/>
              </w:rPr>
            </w:pPr>
            <w:r w:rsidRPr="00CA2B7E">
              <w:rPr>
                <w:rFonts w:ascii="Times New Roman" w:hAnsi="Times New Roman" w:cs="Times New Roman"/>
              </w:rPr>
              <w:t>Помещения,  в которых люди заняты умственным трудом, учебой</w:t>
            </w: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t>3а</w:t>
            </w:r>
          </w:p>
        </w:tc>
        <w:tc>
          <w:tcPr>
            <w:tcW w:w="7620" w:type="dxa"/>
          </w:tcPr>
          <w:p w:rsidR="00CA2B7E" w:rsidRPr="00CA2B7E" w:rsidRDefault="00CA2B7E" w:rsidP="00CA2B7E">
            <w:pPr>
              <w:rPr>
                <w:rFonts w:ascii="Times New Roman" w:hAnsi="Times New Roman" w:cs="Times New Roman"/>
              </w:rPr>
            </w:pPr>
            <w:r w:rsidRPr="00CA2B7E">
              <w:rPr>
                <w:rFonts w:ascii="Times New Roman" w:hAnsi="Times New Roman" w:cs="Times New Roman"/>
              </w:rPr>
              <w:t>Помещения с массовым пребыванием людей, где люди</w:t>
            </w:r>
          </w:p>
          <w:p w:rsidR="00CA2B7E" w:rsidRPr="00CA2B7E" w:rsidRDefault="00CA2B7E" w:rsidP="00CA2B7E">
            <w:pPr>
              <w:rPr>
                <w:rFonts w:ascii="Times New Roman" w:hAnsi="Times New Roman" w:cs="Times New Roman"/>
                <w:b/>
                <w:bCs/>
              </w:rPr>
            </w:pPr>
            <w:r w:rsidRPr="00CA2B7E">
              <w:rPr>
                <w:rFonts w:ascii="Times New Roman" w:hAnsi="Times New Roman" w:cs="Times New Roman"/>
              </w:rPr>
              <w:t>находятся преимущественно в положении сидя без уличной одежды</w:t>
            </w: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t>3б</w:t>
            </w:r>
          </w:p>
        </w:tc>
        <w:tc>
          <w:tcPr>
            <w:tcW w:w="7620" w:type="dxa"/>
          </w:tcPr>
          <w:p w:rsidR="00CA2B7E" w:rsidRPr="00CA2B7E" w:rsidRDefault="00CA2B7E" w:rsidP="00CA2B7E">
            <w:pPr>
              <w:rPr>
                <w:rFonts w:ascii="Times New Roman" w:hAnsi="Times New Roman" w:cs="Times New Roman"/>
                <w:b/>
                <w:bCs/>
              </w:rPr>
            </w:pPr>
            <w:r w:rsidRPr="00CA2B7E">
              <w:rPr>
                <w:rFonts w:ascii="Times New Roman" w:hAnsi="Times New Roman" w:cs="Times New Roman"/>
              </w:rPr>
              <w:t>Помещения с массовым пребыванием людей, где люди находятся преимущественно в положении стоя без уличной одежды</w:t>
            </w: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t>3в</w:t>
            </w:r>
          </w:p>
        </w:tc>
        <w:tc>
          <w:tcPr>
            <w:tcW w:w="7620" w:type="dxa"/>
          </w:tcPr>
          <w:p w:rsidR="00CA2B7E" w:rsidRPr="00CA2B7E" w:rsidRDefault="00CA2B7E" w:rsidP="00CA2B7E">
            <w:pPr>
              <w:rPr>
                <w:rFonts w:ascii="Times New Roman" w:hAnsi="Times New Roman" w:cs="Times New Roman"/>
                <w:b/>
                <w:bCs/>
              </w:rPr>
            </w:pPr>
            <w:r w:rsidRPr="00CA2B7E">
              <w:rPr>
                <w:rFonts w:ascii="Times New Roman" w:hAnsi="Times New Roman" w:cs="Times New Roman"/>
              </w:rPr>
              <w:t>Помещения с массовым пребыванием людей, где люди находятся преимущественно в положении стоя без уличной одежды</w:t>
            </w: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lastRenderedPageBreak/>
              <w:t>4</w:t>
            </w:r>
          </w:p>
        </w:tc>
        <w:tc>
          <w:tcPr>
            <w:tcW w:w="7620" w:type="dxa"/>
          </w:tcPr>
          <w:p w:rsidR="00CA2B7E" w:rsidRPr="00CA2B7E" w:rsidRDefault="00CA2B7E" w:rsidP="00CA2B7E">
            <w:pPr>
              <w:rPr>
                <w:rFonts w:ascii="Times New Roman" w:hAnsi="Times New Roman" w:cs="Times New Roman"/>
                <w:b/>
                <w:bCs/>
              </w:rPr>
            </w:pPr>
            <w:r w:rsidRPr="00CA2B7E">
              <w:rPr>
                <w:rFonts w:ascii="Times New Roman" w:hAnsi="Times New Roman" w:cs="Times New Roman"/>
              </w:rPr>
              <w:t>Помещения для занятий подвижными видами спорта</w:t>
            </w: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t>5</w:t>
            </w:r>
          </w:p>
        </w:tc>
        <w:tc>
          <w:tcPr>
            <w:tcW w:w="7620" w:type="dxa"/>
          </w:tcPr>
          <w:p w:rsidR="00CA2B7E" w:rsidRPr="00CA2B7E" w:rsidRDefault="00CA2B7E" w:rsidP="00CA2B7E">
            <w:pPr>
              <w:rPr>
                <w:rFonts w:ascii="Times New Roman" w:hAnsi="Times New Roman" w:cs="Times New Roman"/>
              </w:rPr>
            </w:pPr>
            <w:r w:rsidRPr="00CA2B7E">
              <w:rPr>
                <w:rFonts w:ascii="Times New Roman" w:hAnsi="Times New Roman" w:cs="Times New Roman"/>
              </w:rPr>
              <w:t>Помещения, в которых люди находятся в полураздетом виде (раздевалки, процедурные кабинеты, кабине-</w:t>
            </w:r>
          </w:p>
          <w:p w:rsidR="00CA2B7E" w:rsidRPr="00CA2B7E" w:rsidRDefault="00CA2B7E" w:rsidP="00CA2B7E">
            <w:pPr>
              <w:rPr>
                <w:rFonts w:ascii="Times New Roman" w:hAnsi="Times New Roman" w:cs="Times New Roman"/>
                <w:b/>
                <w:bCs/>
              </w:rPr>
            </w:pPr>
            <w:r w:rsidRPr="00CA2B7E">
              <w:rPr>
                <w:rFonts w:ascii="Times New Roman" w:hAnsi="Times New Roman" w:cs="Times New Roman"/>
              </w:rPr>
              <w:t>ты врачей и т. п.)</w:t>
            </w:r>
          </w:p>
        </w:tc>
      </w:tr>
      <w:tr w:rsidR="00CA2B7E" w:rsidRPr="00CA2B7E" w:rsidTr="00CA2B7E">
        <w:tc>
          <w:tcPr>
            <w:tcW w:w="1951" w:type="dxa"/>
          </w:tcPr>
          <w:p w:rsidR="00CA2B7E" w:rsidRPr="00CA2B7E" w:rsidRDefault="00CA2B7E" w:rsidP="00CA2B7E">
            <w:pPr>
              <w:jc w:val="center"/>
              <w:rPr>
                <w:rFonts w:ascii="Times New Roman" w:hAnsi="Times New Roman" w:cs="Times New Roman"/>
                <w:b/>
                <w:bCs/>
              </w:rPr>
            </w:pPr>
            <w:r w:rsidRPr="00CA2B7E">
              <w:rPr>
                <w:rFonts w:ascii="Times New Roman" w:hAnsi="Times New Roman" w:cs="Times New Roman"/>
                <w:b/>
                <w:bCs/>
              </w:rPr>
              <w:t>6</w:t>
            </w:r>
          </w:p>
        </w:tc>
        <w:tc>
          <w:tcPr>
            <w:tcW w:w="7620" w:type="dxa"/>
          </w:tcPr>
          <w:p w:rsidR="00CA2B7E" w:rsidRPr="00CA2B7E" w:rsidRDefault="00CA2B7E" w:rsidP="00CA2B7E">
            <w:pPr>
              <w:rPr>
                <w:rFonts w:ascii="Times New Roman" w:hAnsi="Times New Roman" w:cs="Times New Roman"/>
                <w:b/>
                <w:bCs/>
              </w:rPr>
            </w:pPr>
            <w:r w:rsidRPr="00CA2B7E">
              <w:rPr>
                <w:rFonts w:ascii="Times New Roman" w:hAnsi="Times New Roman" w:cs="Times New Roman"/>
              </w:rPr>
              <w:t>Помещения, в которых люди находятся в полураздетом виде (раздевалки, процедурные кабинеты, кабинеты врачей и т. п.)</w:t>
            </w:r>
          </w:p>
        </w:tc>
      </w:tr>
    </w:tbl>
    <w:p w:rsidR="00CA2B7E" w:rsidRPr="00CA2B7E" w:rsidRDefault="00CA2B7E" w:rsidP="00CA2B7E">
      <w:pPr>
        <w:autoSpaceDE w:val="0"/>
        <w:autoSpaceDN w:val="0"/>
        <w:adjustRightInd w:val="0"/>
        <w:spacing w:after="0" w:line="240" w:lineRule="auto"/>
        <w:rPr>
          <w:rFonts w:ascii="Times New Roman,Bold" w:hAnsi="Times New Roman,Bold" w:cs="Times New Roman,Bold"/>
          <w:b/>
          <w:bCs/>
          <w:sz w:val="20"/>
          <w:szCs w:val="20"/>
        </w:rPr>
      </w:pPr>
    </w:p>
    <w:p w:rsidR="00CA2B7E" w:rsidRPr="00CA2B7E" w:rsidRDefault="00CA2B7E" w:rsidP="00423C1F">
      <w:pPr>
        <w:autoSpaceDE w:val="0"/>
        <w:autoSpaceDN w:val="0"/>
        <w:adjustRightInd w:val="0"/>
        <w:spacing w:after="0" w:line="240" w:lineRule="auto"/>
        <w:ind w:firstLine="142"/>
        <w:rPr>
          <w:rFonts w:ascii="Times New Roman" w:hAnsi="Times New Roman" w:cs="Times New Roman"/>
          <w:sz w:val="24"/>
          <w:szCs w:val="24"/>
        </w:rPr>
      </w:pPr>
      <w:r w:rsidRPr="00CA2B7E">
        <w:rPr>
          <w:rFonts w:ascii="Times New Roman" w:hAnsi="Times New Roman" w:cs="Times New Roman"/>
          <w:sz w:val="24"/>
          <w:szCs w:val="24"/>
        </w:rPr>
        <w:t>В соответствии с разделением на категории, приведенном в таб</w:t>
      </w:r>
      <w:r>
        <w:rPr>
          <w:rFonts w:ascii="Times New Roman" w:hAnsi="Times New Roman" w:cs="Times New Roman"/>
          <w:sz w:val="24"/>
          <w:szCs w:val="24"/>
        </w:rPr>
        <w:t>лице 7</w:t>
      </w:r>
      <w:r w:rsidRPr="00CA2B7E">
        <w:rPr>
          <w:rFonts w:ascii="Times New Roman" w:hAnsi="Times New Roman" w:cs="Times New Roman"/>
          <w:sz w:val="24"/>
          <w:szCs w:val="24"/>
        </w:rPr>
        <w:t>.1, основные параметры комфортности пребывания человека нормируются следующим образом (</w:t>
      </w:r>
      <w:r>
        <w:rPr>
          <w:rFonts w:ascii="Times New Roman" w:hAnsi="Times New Roman" w:cs="Times New Roman"/>
          <w:sz w:val="24"/>
          <w:szCs w:val="24"/>
        </w:rPr>
        <w:t>таблица 7</w:t>
      </w:r>
      <w:r w:rsidRPr="00CA2B7E">
        <w:rPr>
          <w:rFonts w:ascii="Times New Roman" w:hAnsi="Times New Roman" w:cs="Times New Roman"/>
          <w:sz w:val="24"/>
          <w:szCs w:val="24"/>
        </w:rPr>
        <w:t>.2).</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b/>
          <w:bCs/>
          <w:sz w:val="24"/>
          <w:szCs w:val="24"/>
        </w:rPr>
      </w:pPr>
      <w:r>
        <w:rPr>
          <w:rFonts w:ascii="Times New Roman" w:eastAsia="Times New Roman,Italic" w:hAnsi="Times New Roman" w:cs="Times New Roman"/>
          <w:i/>
          <w:iCs/>
          <w:sz w:val="24"/>
          <w:szCs w:val="24"/>
        </w:rPr>
        <w:t>Таблица 7</w:t>
      </w:r>
      <w:r w:rsidRPr="00CA2B7E">
        <w:rPr>
          <w:rFonts w:ascii="Times New Roman" w:eastAsia="Times New Roman,Italic" w:hAnsi="Times New Roman" w:cs="Times New Roman"/>
          <w:i/>
          <w:iCs/>
          <w:sz w:val="24"/>
          <w:szCs w:val="24"/>
        </w:rPr>
        <w:t xml:space="preserve">.2 – </w:t>
      </w:r>
      <w:r w:rsidRPr="00CA2B7E">
        <w:rPr>
          <w:rFonts w:ascii="Times New Roman" w:eastAsia="Times New Roman,Italic" w:hAnsi="Times New Roman" w:cs="Times New Roman"/>
          <w:b/>
          <w:bCs/>
          <w:sz w:val="24"/>
          <w:szCs w:val="24"/>
        </w:rPr>
        <w:t>Основные параметры комфортности пребывания в помещениях общественных зданий</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p>
    <w:tbl>
      <w:tblPr>
        <w:tblStyle w:val="23"/>
        <w:tblW w:w="0" w:type="auto"/>
        <w:tblLook w:val="04A0" w:firstRow="1" w:lastRow="0" w:firstColumn="1" w:lastColumn="0" w:noHBand="0" w:noVBand="1"/>
      </w:tblPr>
      <w:tblGrid>
        <w:gridCol w:w="1236"/>
        <w:gridCol w:w="1323"/>
        <w:gridCol w:w="1239"/>
        <w:gridCol w:w="1107"/>
        <w:gridCol w:w="1239"/>
        <w:gridCol w:w="1100"/>
        <w:gridCol w:w="1239"/>
        <w:gridCol w:w="1088"/>
      </w:tblGrid>
      <w:tr w:rsidR="00CA2B7E" w:rsidRPr="00CA2B7E" w:rsidTr="00CA2B7E">
        <w:trPr>
          <w:trHeight w:val="330"/>
        </w:trPr>
        <w:tc>
          <w:tcPr>
            <w:tcW w:w="1236" w:type="dxa"/>
            <w:vMerge w:val="restart"/>
          </w:tcPr>
          <w:p w:rsidR="00CA2B7E" w:rsidRPr="00D61475" w:rsidRDefault="00CA2B7E" w:rsidP="00CA2B7E">
            <w:pPr>
              <w:rPr>
                <w:rFonts w:ascii="Times New Roman" w:hAnsi="Times New Roman" w:cs="Times New Roman"/>
              </w:rPr>
            </w:pPr>
            <w:r w:rsidRPr="00D61475">
              <w:rPr>
                <w:rFonts w:ascii="Times New Roman" w:hAnsi="Times New Roman" w:cs="Times New Roman"/>
              </w:rPr>
              <w:t>Период года</w:t>
            </w:r>
          </w:p>
        </w:tc>
        <w:tc>
          <w:tcPr>
            <w:tcW w:w="1323" w:type="dxa"/>
            <w:vMerge w:val="restart"/>
          </w:tcPr>
          <w:p w:rsidR="00CA2B7E" w:rsidRPr="00D61475" w:rsidRDefault="00CA2B7E" w:rsidP="00CA2B7E">
            <w:pPr>
              <w:rPr>
                <w:rFonts w:ascii="Times New Roman" w:hAnsi="Times New Roman" w:cs="Times New Roman"/>
              </w:rPr>
            </w:pPr>
            <w:r w:rsidRPr="00D61475">
              <w:rPr>
                <w:rFonts w:ascii="Times New Roman" w:hAnsi="Times New Roman" w:cs="Times New Roman"/>
              </w:rPr>
              <w:t>Категория помещ</w:t>
            </w:r>
          </w:p>
        </w:tc>
        <w:tc>
          <w:tcPr>
            <w:tcW w:w="2346" w:type="dxa"/>
            <w:gridSpan w:val="2"/>
          </w:tcPr>
          <w:p w:rsidR="00CA2B7E" w:rsidRPr="00D61475" w:rsidRDefault="00CA2B7E" w:rsidP="00CA2B7E">
            <w:pPr>
              <w:rPr>
                <w:rFonts w:ascii="Times New Roman" w:hAnsi="Times New Roman" w:cs="Times New Roman"/>
              </w:rPr>
            </w:pPr>
            <w:r w:rsidRPr="00D61475">
              <w:rPr>
                <w:rFonts w:ascii="Times New Roman" w:hAnsi="Times New Roman" w:cs="Times New Roman"/>
              </w:rPr>
              <w:t>Температура воздуха,</w:t>
            </w:r>
            <w:r w:rsidRPr="00D61475">
              <w:rPr>
                <w:rFonts w:ascii="Times New Roman" w:hAnsi="Times New Roman" w:cs="Times New Roman"/>
                <w:vertAlign w:val="superscript"/>
              </w:rPr>
              <w:t>о</w:t>
            </w:r>
            <w:r w:rsidRPr="00D61475">
              <w:rPr>
                <w:rFonts w:ascii="Times New Roman" w:hAnsi="Times New Roman" w:cs="Times New Roman"/>
              </w:rPr>
              <w:t>С</w:t>
            </w:r>
          </w:p>
        </w:tc>
        <w:tc>
          <w:tcPr>
            <w:tcW w:w="2339" w:type="dxa"/>
            <w:gridSpan w:val="2"/>
          </w:tcPr>
          <w:p w:rsidR="00CA2B7E" w:rsidRPr="00D61475" w:rsidRDefault="00CA2B7E" w:rsidP="00CA2B7E">
            <w:pPr>
              <w:rPr>
                <w:rFonts w:ascii="Times New Roman" w:hAnsi="Times New Roman" w:cs="Times New Roman"/>
              </w:rPr>
            </w:pPr>
            <w:r w:rsidRPr="00D61475">
              <w:rPr>
                <w:rFonts w:ascii="Times New Roman" w:hAnsi="Times New Roman" w:cs="Times New Roman"/>
              </w:rPr>
              <w:t>Относительная влажность,%</w:t>
            </w:r>
          </w:p>
        </w:tc>
        <w:tc>
          <w:tcPr>
            <w:tcW w:w="2327" w:type="dxa"/>
            <w:gridSpan w:val="2"/>
          </w:tcPr>
          <w:p w:rsidR="00CA2B7E" w:rsidRPr="00D61475" w:rsidRDefault="00CA2B7E" w:rsidP="00CA2B7E">
            <w:pPr>
              <w:rPr>
                <w:rFonts w:ascii="Times New Roman" w:hAnsi="Times New Roman" w:cs="Times New Roman"/>
              </w:rPr>
            </w:pPr>
            <w:r w:rsidRPr="00D61475">
              <w:rPr>
                <w:rFonts w:ascii="Times New Roman" w:hAnsi="Times New Roman" w:cs="Times New Roman"/>
              </w:rPr>
              <w:t>Скорость движения воздуха, м/с</w:t>
            </w:r>
          </w:p>
        </w:tc>
      </w:tr>
      <w:tr w:rsidR="00CA2B7E" w:rsidRPr="00CA2B7E" w:rsidTr="00CA2B7E">
        <w:trPr>
          <w:trHeight w:val="315"/>
        </w:trPr>
        <w:tc>
          <w:tcPr>
            <w:tcW w:w="1236" w:type="dxa"/>
            <w:vMerge/>
          </w:tcPr>
          <w:p w:rsidR="00CA2B7E" w:rsidRPr="00D61475" w:rsidRDefault="00CA2B7E" w:rsidP="00CA2B7E">
            <w:pPr>
              <w:rPr>
                <w:rFonts w:ascii="Times New Roman" w:hAnsi="Times New Roman" w:cs="Times New Roman"/>
              </w:rPr>
            </w:pPr>
          </w:p>
        </w:tc>
        <w:tc>
          <w:tcPr>
            <w:tcW w:w="1323" w:type="dxa"/>
            <w:vMerge/>
          </w:tcPr>
          <w:p w:rsidR="00CA2B7E" w:rsidRPr="00D61475" w:rsidRDefault="00CA2B7E" w:rsidP="00CA2B7E">
            <w:pPr>
              <w:rPr>
                <w:rFonts w:ascii="Times New Roman" w:hAnsi="Times New Roman" w:cs="Times New Roman"/>
              </w:rPr>
            </w:pPr>
          </w:p>
        </w:tc>
        <w:tc>
          <w:tcPr>
            <w:tcW w:w="1239" w:type="dxa"/>
          </w:tcPr>
          <w:p w:rsidR="00CA2B7E" w:rsidRPr="00D61475" w:rsidRDefault="00CA2B7E" w:rsidP="00CA2B7E">
            <w:pPr>
              <w:rPr>
                <w:rFonts w:ascii="Times New Roman" w:hAnsi="Times New Roman" w:cs="Times New Roman"/>
              </w:rPr>
            </w:pPr>
            <w:r w:rsidRPr="00D61475">
              <w:rPr>
                <w:rFonts w:ascii="Times New Roman" w:hAnsi="Times New Roman" w:cs="Times New Roman"/>
              </w:rPr>
              <w:t>Оптималь</w:t>
            </w:r>
          </w:p>
          <w:p w:rsidR="00CA2B7E" w:rsidRPr="00D61475" w:rsidRDefault="00CA2B7E" w:rsidP="00CA2B7E">
            <w:pPr>
              <w:rPr>
                <w:rFonts w:ascii="Times New Roman" w:hAnsi="Times New Roman" w:cs="Times New Roman"/>
              </w:rPr>
            </w:pPr>
            <w:r w:rsidRPr="00D61475">
              <w:rPr>
                <w:rFonts w:ascii="Times New Roman" w:hAnsi="Times New Roman" w:cs="Times New Roman"/>
              </w:rPr>
              <w:t>ная</w:t>
            </w:r>
          </w:p>
        </w:tc>
        <w:tc>
          <w:tcPr>
            <w:tcW w:w="1107" w:type="dxa"/>
          </w:tcPr>
          <w:p w:rsidR="00CA2B7E" w:rsidRPr="00D61475" w:rsidRDefault="00CA2B7E" w:rsidP="00CA2B7E">
            <w:pPr>
              <w:rPr>
                <w:rFonts w:ascii="Times New Roman" w:hAnsi="Times New Roman" w:cs="Times New Roman"/>
              </w:rPr>
            </w:pPr>
            <w:r w:rsidRPr="00D61475">
              <w:rPr>
                <w:rFonts w:ascii="Times New Roman" w:hAnsi="Times New Roman" w:cs="Times New Roman"/>
              </w:rPr>
              <w:t>Допусти</w:t>
            </w:r>
          </w:p>
          <w:p w:rsidR="00CA2B7E" w:rsidRPr="00D61475" w:rsidRDefault="00CA2B7E" w:rsidP="00CA2B7E">
            <w:pPr>
              <w:rPr>
                <w:rFonts w:ascii="Times New Roman" w:hAnsi="Times New Roman" w:cs="Times New Roman"/>
              </w:rPr>
            </w:pPr>
            <w:r w:rsidRPr="00D61475">
              <w:rPr>
                <w:rFonts w:ascii="Times New Roman" w:hAnsi="Times New Roman" w:cs="Times New Roman"/>
              </w:rPr>
              <w:t>мая</w:t>
            </w:r>
          </w:p>
        </w:tc>
        <w:tc>
          <w:tcPr>
            <w:tcW w:w="1239" w:type="dxa"/>
          </w:tcPr>
          <w:p w:rsidR="00CA2B7E" w:rsidRPr="00D61475" w:rsidRDefault="00CA2B7E" w:rsidP="00CA2B7E">
            <w:pPr>
              <w:rPr>
                <w:rFonts w:ascii="Times New Roman" w:hAnsi="Times New Roman" w:cs="Times New Roman"/>
              </w:rPr>
            </w:pPr>
            <w:r w:rsidRPr="00D61475">
              <w:rPr>
                <w:rFonts w:ascii="Times New Roman" w:hAnsi="Times New Roman" w:cs="Times New Roman"/>
              </w:rPr>
              <w:t>Оптималь</w:t>
            </w:r>
          </w:p>
          <w:p w:rsidR="00CA2B7E" w:rsidRPr="00D61475" w:rsidRDefault="00CA2B7E" w:rsidP="00CA2B7E">
            <w:pPr>
              <w:rPr>
                <w:rFonts w:ascii="Times New Roman" w:hAnsi="Times New Roman" w:cs="Times New Roman"/>
              </w:rPr>
            </w:pPr>
            <w:r w:rsidRPr="00D61475">
              <w:rPr>
                <w:rFonts w:ascii="Times New Roman" w:hAnsi="Times New Roman" w:cs="Times New Roman"/>
              </w:rPr>
              <w:t>ная</w:t>
            </w:r>
          </w:p>
        </w:tc>
        <w:tc>
          <w:tcPr>
            <w:tcW w:w="1100" w:type="dxa"/>
          </w:tcPr>
          <w:p w:rsidR="00CA2B7E" w:rsidRPr="00D61475" w:rsidRDefault="00CA2B7E" w:rsidP="00CA2B7E">
            <w:pPr>
              <w:rPr>
                <w:rFonts w:ascii="Times New Roman" w:hAnsi="Times New Roman" w:cs="Times New Roman"/>
              </w:rPr>
            </w:pPr>
            <w:r w:rsidRPr="00D61475">
              <w:rPr>
                <w:rFonts w:ascii="Times New Roman" w:hAnsi="Times New Roman" w:cs="Times New Roman"/>
              </w:rPr>
              <w:t>Допусти</w:t>
            </w:r>
          </w:p>
          <w:p w:rsidR="00CA2B7E" w:rsidRPr="00D61475" w:rsidRDefault="00CA2B7E" w:rsidP="00CA2B7E">
            <w:pPr>
              <w:rPr>
                <w:rFonts w:ascii="Times New Roman" w:hAnsi="Times New Roman" w:cs="Times New Roman"/>
              </w:rPr>
            </w:pPr>
            <w:r w:rsidRPr="00D61475">
              <w:rPr>
                <w:rFonts w:ascii="Times New Roman" w:hAnsi="Times New Roman" w:cs="Times New Roman"/>
              </w:rPr>
              <w:t>мая не более</w:t>
            </w:r>
          </w:p>
        </w:tc>
        <w:tc>
          <w:tcPr>
            <w:tcW w:w="1239" w:type="dxa"/>
          </w:tcPr>
          <w:p w:rsidR="00CA2B7E" w:rsidRPr="00D61475" w:rsidRDefault="00CA2B7E" w:rsidP="00CA2B7E">
            <w:pPr>
              <w:rPr>
                <w:rFonts w:ascii="Times New Roman" w:hAnsi="Times New Roman" w:cs="Times New Roman"/>
              </w:rPr>
            </w:pPr>
            <w:r w:rsidRPr="00D61475">
              <w:rPr>
                <w:rFonts w:ascii="Times New Roman" w:hAnsi="Times New Roman" w:cs="Times New Roman"/>
              </w:rPr>
              <w:t>Оптималь</w:t>
            </w:r>
          </w:p>
          <w:p w:rsidR="00CA2B7E" w:rsidRPr="00D61475" w:rsidRDefault="00CA2B7E" w:rsidP="00CA2B7E">
            <w:pPr>
              <w:rPr>
                <w:rFonts w:ascii="Times New Roman" w:hAnsi="Times New Roman" w:cs="Times New Roman"/>
              </w:rPr>
            </w:pPr>
            <w:r w:rsidRPr="00D61475">
              <w:rPr>
                <w:rFonts w:ascii="Times New Roman" w:hAnsi="Times New Roman" w:cs="Times New Roman"/>
              </w:rPr>
              <w:t>ная</w:t>
            </w:r>
          </w:p>
        </w:tc>
        <w:tc>
          <w:tcPr>
            <w:tcW w:w="1088" w:type="dxa"/>
          </w:tcPr>
          <w:p w:rsidR="00CA2B7E" w:rsidRPr="00D61475" w:rsidRDefault="00CA2B7E" w:rsidP="00CA2B7E">
            <w:pPr>
              <w:rPr>
                <w:rFonts w:ascii="Times New Roman" w:hAnsi="Times New Roman" w:cs="Times New Roman"/>
              </w:rPr>
            </w:pPr>
            <w:r w:rsidRPr="00D61475">
              <w:rPr>
                <w:rFonts w:ascii="Times New Roman" w:hAnsi="Times New Roman" w:cs="Times New Roman"/>
              </w:rPr>
              <w:t>Допусти</w:t>
            </w:r>
          </w:p>
          <w:p w:rsidR="00CA2B7E" w:rsidRPr="00D61475" w:rsidRDefault="00CA2B7E" w:rsidP="00CA2B7E">
            <w:pPr>
              <w:rPr>
                <w:rFonts w:ascii="Times New Roman" w:hAnsi="Times New Roman" w:cs="Times New Roman"/>
              </w:rPr>
            </w:pPr>
            <w:r w:rsidRPr="00D61475">
              <w:rPr>
                <w:rFonts w:ascii="Times New Roman" w:hAnsi="Times New Roman" w:cs="Times New Roman"/>
              </w:rPr>
              <w:t>мая не более</w:t>
            </w:r>
          </w:p>
        </w:tc>
      </w:tr>
      <w:tr w:rsidR="00CA2B7E" w:rsidRPr="00CA2B7E" w:rsidTr="00CA2B7E">
        <w:tc>
          <w:tcPr>
            <w:tcW w:w="1236" w:type="dxa"/>
            <w:vMerge w:val="restart"/>
          </w:tcPr>
          <w:p w:rsidR="00CA2B7E" w:rsidRPr="00D61475" w:rsidRDefault="00CA2B7E" w:rsidP="00CA2B7E">
            <w:pPr>
              <w:rPr>
                <w:rFonts w:ascii="Times New Roman" w:hAnsi="Times New Roman" w:cs="Times New Roman"/>
              </w:rPr>
            </w:pPr>
            <w:r w:rsidRPr="00D61475">
              <w:rPr>
                <w:rFonts w:ascii="Times New Roman" w:hAnsi="Times New Roman" w:cs="Times New Roman"/>
              </w:rPr>
              <w:t>холодный</w:t>
            </w: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20-22</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18-24</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45-30</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0,2</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0,3</w:t>
            </w:r>
          </w:p>
        </w:tc>
      </w:tr>
      <w:tr w:rsidR="00CA2B7E" w:rsidRPr="00CA2B7E" w:rsidTr="00CA2B7E">
        <w:tc>
          <w:tcPr>
            <w:tcW w:w="1236" w:type="dxa"/>
            <w:vMerge/>
          </w:tcPr>
          <w:p w:rsidR="00CA2B7E" w:rsidRPr="00D61475" w:rsidRDefault="00CA2B7E" w:rsidP="00CA2B7E">
            <w:pPr>
              <w:rPr>
                <w:rFonts w:ascii="Times New Roman" w:hAnsi="Times New Roman" w:cs="Times New Roman"/>
              </w:rPr>
            </w:pP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2</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19-21</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18-23</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45-30</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0,2</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0,3</w:t>
            </w:r>
          </w:p>
        </w:tc>
      </w:tr>
      <w:tr w:rsidR="00CA2B7E" w:rsidRPr="00CA2B7E" w:rsidTr="00CA2B7E">
        <w:tc>
          <w:tcPr>
            <w:tcW w:w="1236" w:type="dxa"/>
            <w:vMerge/>
          </w:tcPr>
          <w:p w:rsidR="00CA2B7E" w:rsidRPr="00D61475" w:rsidRDefault="00CA2B7E" w:rsidP="00CA2B7E">
            <w:pPr>
              <w:rPr>
                <w:rFonts w:ascii="Times New Roman" w:hAnsi="Times New Roman" w:cs="Times New Roman"/>
              </w:rPr>
            </w:pP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3а</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20-21</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19-23</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45-30</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0,2</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0,3</w:t>
            </w:r>
          </w:p>
        </w:tc>
      </w:tr>
      <w:tr w:rsidR="00CA2B7E" w:rsidRPr="00CA2B7E" w:rsidTr="00CA2B7E">
        <w:tc>
          <w:tcPr>
            <w:tcW w:w="1236" w:type="dxa"/>
            <w:vMerge/>
          </w:tcPr>
          <w:p w:rsidR="00CA2B7E" w:rsidRPr="00D61475" w:rsidRDefault="00CA2B7E" w:rsidP="00CA2B7E">
            <w:pPr>
              <w:rPr>
                <w:rFonts w:ascii="Times New Roman" w:hAnsi="Times New Roman" w:cs="Times New Roman"/>
              </w:rPr>
            </w:pP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3б</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14-16</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12-17</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45-30</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0,2</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0,3</w:t>
            </w:r>
          </w:p>
        </w:tc>
      </w:tr>
      <w:tr w:rsidR="00CA2B7E" w:rsidRPr="00CA2B7E" w:rsidTr="00CA2B7E">
        <w:tc>
          <w:tcPr>
            <w:tcW w:w="1236" w:type="dxa"/>
            <w:vMerge/>
          </w:tcPr>
          <w:p w:rsidR="00CA2B7E" w:rsidRPr="00D61475" w:rsidRDefault="00CA2B7E" w:rsidP="00CA2B7E">
            <w:pPr>
              <w:rPr>
                <w:rFonts w:ascii="Times New Roman" w:hAnsi="Times New Roman" w:cs="Times New Roman"/>
              </w:rPr>
            </w:pP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3в</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18-20</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16-22</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45-30</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0,2</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0,3</w:t>
            </w:r>
          </w:p>
        </w:tc>
      </w:tr>
      <w:tr w:rsidR="00CA2B7E" w:rsidRPr="00CA2B7E" w:rsidTr="00CA2B7E">
        <w:tc>
          <w:tcPr>
            <w:tcW w:w="1236" w:type="dxa"/>
            <w:vMerge/>
          </w:tcPr>
          <w:p w:rsidR="00CA2B7E" w:rsidRPr="00D61475" w:rsidRDefault="00CA2B7E" w:rsidP="00CA2B7E">
            <w:pPr>
              <w:rPr>
                <w:rFonts w:ascii="Times New Roman" w:hAnsi="Times New Roman" w:cs="Times New Roman"/>
              </w:rPr>
            </w:pP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17-19</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15-21</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45-30</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0,2</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0,3</w:t>
            </w:r>
          </w:p>
        </w:tc>
      </w:tr>
      <w:tr w:rsidR="00CA2B7E" w:rsidRPr="00CA2B7E" w:rsidTr="00CA2B7E">
        <w:tc>
          <w:tcPr>
            <w:tcW w:w="1236" w:type="dxa"/>
            <w:vMerge/>
          </w:tcPr>
          <w:p w:rsidR="00CA2B7E" w:rsidRPr="00D61475" w:rsidRDefault="00CA2B7E" w:rsidP="00CA2B7E">
            <w:pPr>
              <w:rPr>
                <w:rFonts w:ascii="Times New Roman" w:hAnsi="Times New Roman" w:cs="Times New Roman"/>
              </w:rPr>
            </w:pP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5</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20-22</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20-24</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45-30</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0,15</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0,2</w:t>
            </w:r>
          </w:p>
        </w:tc>
      </w:tr>
      <w:tr w:rsidR="00CA2B7E" w:rsidRPr="00CA2B7E" w:rsidTr="00CA2B7E">
        <w:tc>
          <w:tcPr>
            <w:tcW w:w="1236" w:type="dxa"/>
            <w:vMerge/>
          </w:tcPr>
          <w:p w:rsidR="00CA2B7E" w:rsidRPr="00D61475" w:rsidRDefault="00CA2B7E" w:rsidP="00CA2B7E">
            <w:pPr>
              <w:rPr>
                <w:rFonts w:ascii="Times New Roman" w:hAnsi="Times New Roman" w:cs="Times New Roman"/>
              </w:rPr>
            </w:pP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16-18</w:t>
            </w:r>
          </w:p>
        </w:tc>
        <w:tc>
          <w:tcPr>
            <w:tcW w:w="1107"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14-20</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w:t>
            </w:r>
          </w:p>
        </w:tc>
        <w:tc>
          <w:tcPr>
            <w:tcW w:w="1100"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w:t>
            </w:r>
          </w:p>
        </w:tc>
        <w:tc>
          <w:tcPr>
            <w:tcW w:w="1239"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w:t>
            </w:r>
          </w:p>
        </w:tc>
        <w:tc>
          <w:tcPr>
            <w:tcW w:w="1088"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w:t>
            </w:r>
          </w:p>
        </w:tc>
      </w:tr>
      <w:tr w:rsidR="00CA2B7E" w:rsidRPr="00CA2B7E" w:rsidTr="00CA2B7E">
        <w:tc>
          <w:tcPr>
            <w:tcW w:w="1236" w:type="dxa"/>
          </w:tcPr>
          <w:p w:rsidR="00CA2B7E" w:rsidRPr="00D61475" w:rsidRDefault="00CA2B7E" w:rsidP="00CA2B7E">
            <w:pPr>
              <w:rPr>
                <w:rFonts w:ascii="Times New Roman" w:hAnsi="Times New Roman" w:cs="Times New Roman"/>
              </w:rPr>
            </w:pPr>
            <w:r w:rsidRPr="00D61475">
              <w:rPr>
                <w:rFonts w:ascii="Times New Roman" w:hAnsi="Times New Roman" w:cs="Times New Roman"/>
              </w:rPr>
              <w:t>теплый</w:t>
            </w:r>
          </w:p>
        </w:tc>
        <w:tc>
          <w:tcPr>
            <w:tcW w:w="1323" w:type="dxa"/>
          </w:tcPr>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w:t>
            </w: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2</w:t>
            </w: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3</w:t>
            </w:r>
          </w:p>
        </w:tc>
        <w:tc>
          <w:tcPr>
            <w:tcW w:w="1239" w:type="dxa"/>
          </w:tcPr>
          <w:p w:rsidR="00CA2B7E" w:rsidRPr="00D61475" w:rsidRDefault="00CA2B7E" w:rsidP="00CA2B7E">
            <w:pPr>
              <w:jc w:val="center"/>
              <w:rPr>
                <w:rFonts w:ascii="Times New Roman" w:hAnsi="Times New Roman" w:cs="Times New Roman"/>
              </w:rPr>
            </w:pP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23-25</w:t>
            </w:r>
          </w:p>
        </w:tc>
        <w:tc>
          <w:tcPr>
            <w:tcW w:w="1107" w:type="dxa"/>
          </w:tcPr>
          <w:p w:rsidR="00CA2B7E" w:rsidRPr="00D61475" w:rsidRDefault="00CA2B7E" w:rsidP="00CA2B7E">
            <w:pPr>
              <w:jc w:val="center"/>
              <w:rPr>
                <w:rFonts w:ascii="Times New Roman" w:hAnsi="Times New Roman" w:cs="Times New Roman"/>
              </w:rPr>
            </w:pP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18-28</w:t>
            </w:r>
          </w:p>
        </w:tc>
        <w:tc>
          <w:tcPr>
            <w:tcW w:w="1239" w:type="dxa"/>
          </w:tcPr>
          <w:p w:rsidR="00CA2B7E" w:rsidRPr="00D61475" w:rsidRDefault="00CA2B7E" w:rsidP="00CA2B7E">
            <w:pPr>
              <w:jc w:val="center"/>
              <w:rPr>
                <w:rFonts w:ascii="Times New Roman" w:hAnsi="Times New Roman" w:cs="Times New Roman"/>
              </w:rPr>
            </w:pP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60-30</w:t>
            </w:r>
          </w:p>
        </w:tc>
        <w:tc>
          <w:tcPr>
            <w:tcW w:w="1100" w:type="dxa"/>
          </w:tcPr>
          <w:p w:rsidR="00CA2B7E" w:rsidRPr="00D61475" w:rsidRDefault="00CA2B7E" w:rsidP="00CA2B7E">
            <w:pPr>
              <w:jc w:val="center"/>
              <w:rPr>
                <w:rFonts w:ascii="Times New Roman" w:hAnsi="Times New Roman" w:cs="Times New Roman"/>
              </w:rPr>
            </w:pP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65</w:t>
            </w:r>
          </w:p>
        </w:tc>
        <w:tc>
          <w:tcPr>
            <w:tcW w:w="1239" w:type="dxa"/>
          </w:tcPr>
          <w:p w:rsidR="00CA2B7E" w:rsidRPr="00D61475" w:rsidRDefault="00CA2B7E" w:rsidP="00CA2B7E">
            <w:pPr>
              <w:jc w:val="center"/>
              <w:rPr>
                <w:rFonts w:ascii="Times New Roman" w:hAnsi="Times New Roman" w:cs="Times New Roman"/>
              </w:rPr>
            </w:pP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0,3</w:t>
            </w:r>
          </w:p>
        </w:tc>
        <w:tc>
          <w:tcPr>
            <w:tcW w:w="1088" w:type="dxa"/>
          </w:tcPr>
          <w:p w:rsidR="00CA2B7E" w:rsidRPr="00D61475" w:rsidRDefault="00CA2B7E" w:rsidP="00CA2B7E">
            <w:pPr>
              <w:jc w:val="center"/>
              <w:rPr>
                <w:rFonts w:ascii="Times New Roman" w:hAnsi="Times New Roman" w:cs="Times New Roman"/>
              </w:rPr>
            </w:pPr>
          </w:p>
          <w:p w:rsidR="00CA2B7E" w:rsidRPr="00D61475" w:rsidRDefault="00CA2B7E" w:rsidP="00CA2B7E">
            <w:pPr>
              <w:jc w:val="center"/>
              <w:rPr>
                <w:rFonts w:ascii="Times New Roman" w:hAnsi="Times New Roman" w:cs="Times New Roman"/>
              </w:rPr>
            </w:pPr>
            <w:r w:rsidRPr="00D61475">
              <w:rPr>
                <w:rFonts w:ascii="Times New Roman" w:hAnsi="Times New Roman" w:cs="Times New Roman"/>
              </w:rPr>
              <w:t>0,5</w:t>
            </w:r>
          </w:p>
        </w:tc>
      </w:tr>
    </w:tbl>
    <w:p w:rsidR="00CA2B7E" w:rsidRPr="00CA2B7E" w:rsidRDefault="00CA2B7E" w:rsidP="00CA2B7E">
      <w:pPr>
        <w:autoSpaceDE w:val="0"/>
        <w:autoSpaceDN w:val="0"/>
        <w:adjustRightInd w:val="0"/>
        <w:spacing w:after="0" w:line="240" w:lineRule="auto"/>
        <w:jc w:val="both"/>
        <w:rPr>
          <w:rFonts w:ascii="Times New Roman" w:eastAsia="Times New Roman,Italic" w:hAnsi="Times New Roman" w:cs="Times New Roman"/>
          <w:sz w:val="28"/>
          <w:szCs w:val="28"/>
        </w:rPr>
      </w:pPr>
      <w:r w:rsidRPr="00CA2B7E">
        <w:rPr>
          <w:rFonts w:ascii="Times New Roman" w:eastAsia="Times New Roman,Italic" w:hAnsi="Times New Roman" w:cs="Times New Roman"/>
          <w:sz w:val="28"/>
          <w:szCs w:val="28"/>
        </w:rPr>
        <w:t xml:space="preserve"> </w:t>
      </w:r>
    </w:p>
    <w:p w:rsidR="00CA2B7E" w:rsidRPr="00CA2B7E" w:rsidRDefault="00CA2B7E" w:rsidP="003C2CF6">
      <w:pPr>
        <w:autoSpaceDE w:val="0"/>
        <w:autoSpaceDN w:val="0"/>
        <w:adjustRightInd w:val="0"/>
        <w:spacing w:after="0" w:line="240" w:lineRule="auto"/>
        <w:ind w:left="-170" w:right="-170" w:firstLine="142"/>
        <w:jc w:val="both"/>
        <w:rPr>
          <w:rFonts w:ascii="Times New Roman" w:eastAsia="Times New Roman,Italic" w:hAnsi="Times New Roman" w:cs="Times New Roman"/>
          <w:sz w:val="24"/>
          <w:szCs w:val="24"/>
        </w:rPr>
      </w:pPr>
      <w:r w:rsidRPr="00CA2B7E">
        <w:rPr>
          <w:rFonts w:ascii="Times New Roman" w:eastAsia="Times New Roman,Italic" w:hAnsi="Times New Roman" w:cs="Times New Roman"/>
          <w:sz w:val="28"/>
          <w:szCs w:val="28"/>
        </w:rPr>
        <w:t xml:space="preserve"> </w:t>
      </w:r>
      <w:r w:rsidRPr="00CA2B7E">
        <w:rPr>
          <w:rFonts w:ascii="Times New Roman" w:eastAsia="Times New Roman,Italic" w:hAnsi="Times New Roman" w:cs="Times New Roman"/>
          <w:sz w:val="24"/>
          <w:szCs w:val="24"/>
        </w:rPr>
        <w:t>Влажность воздуха внутри помещения и её нормируемые величины представляют одну из наиболее спорных позиций с точки зрения оценки параметров комфортности микроклимата и температурно-влажностного режима ограждающих конструкций. Биоклиматический график зон комфортности (по В.</w:t>
      </w:r>
      <w:r w:rsidR="00A30887">
        <w:rPr>
          <w:rFonts w:ascii="Times New Roman" w:eastAsia="Times New Roman,Italic" w:hAnsi="Times New Roman" w:cs="Times New Roman"/>
          <w:sz w:val="24"/>
          <w:szCs w:val="24"/>
        </w:rPr>
        <w:t xml:space="preserve"> Олгею) представлен на рисунке 7</w:t>
      </w:r>
      <w:r w:rsidRPr="00CA2B7E">
        <w:rPr>
          <w:rFonts w:ascii="Times New Roman" w:eastAsia="Times New Roman,Italic" w:hAnsi="Times New Roman" w:cs="Times New Roman"/>
          <w:sz w:val="24"/>
          <w:szCs w:val="24"/>
        </w:rPr>
        <w:t>.1.</w:t>
      </w:r>
    </w:p>
    <w:p w:rsidR="00CA2B7E" w:rsidRPr="00CA2B7E" w:rsidRDefault="00CA2B7E" w:rsidP="003C2CF6">
      <w:pPr>
        <w:autoSpaceDE w:val="0"/>
        <w:autoSpaceDN w:val="0"/>
        <w:adjustRightInd w:val="0"/>
        <w:spacing w:after="0" w:line="240" w:lineRule="auto"/>
        <w:ind w:left="-170" w:right="-170" w:firstLine="142"/>
        <w:jc w:val="both"/>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Биоклиматический график комфорта, на котором для жителей, адаптированных к климату США, нанесены характеристики температуры, позволяющие найти взаимосвязь между температурой и влажностью для комфортных условий пребывания человека в помещении.</w:t>
      </w:r>
    </w:p>
    <w:p w:rsidR="00CA2B7E" w:rsidRPr="00CA2B7E" w:rsidRDefault="00CA2B7E" w:rsidP="003C2CF6">
      <w:pPr>
        <w:autoSpaceDE w:val="0"/>
        <w:autoSpaceDN w:val="0"/>
        <w:adjustRightInd w:val="0"/>
        <w:spacing w:after="0" w:line="240" w:lineRule="auto"/>
        <w:ind w:left="-170" w:right="-170" w:firstLine="142"/>
        <w:jc w:val="both"/>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При анализе влажностного режима помещения и ограждающих конструкций необходимо различать понятия </w:t>
      </w:r>
      <w:r w:rsidRPr="00CA2B7E">
        <w:rPr>
          <w:rFonts w:ascii="Times New Roman" w:eastAsia="Times New Roman,Italic" w:hAnsi="Times New Roman" w:cs="Times New Roman"/>
          <w:i/>
          <w:iCs/>
          <w:sz w:val="24"/>
          <w:szCs w:val="24"/>
        </w:rPr>
        <w:t xml:space="preserve">абсолютной </w:t>
      </w:r>
      <w:r w:rsidRPr="00CA2B7E">
        <w:rPr>
          <w:rFonts w:ascii="Times New Roman" w:eastAsia="Times New Roman,Italic" w:hAnsi="Times New Roman" w:cs="Times New Roman"/>
          <w:sz w:val="24"/>
          <w:szCs w:val="24"/>
        </w:rPr>
        <w:t xml:space="preserve">и </w:t>
      </w:r>
      <w:r w:rsidRPr="00CA2B7E">
        <w:rPr>
          <w:rFonts w:ascii="Times New Roman" w:eastAsia="Times New Roman,Italic" w:hAnsi="Times New Roman" w:cs="Times New Roman"/>
          <w:i/>
          <w:iCs/>
          <w:sz w:val="24"/>
          <w:szCs w:val="24"/>
        </w:rPr>
        <w:t xml:space="preserve">относительной </w:t>
      </w:r>
      <w:r w:rsidRPr="00CA2B7E">
        <w:rPr>
          <w:rFonts w:ascii="Times New Roman" w:eastAsia="Times New Roman,Italic" w:hAnsi="Times New Roman" w:cs="Times New Roman"/>
          <w:sz w:val="24"/>
          <w:szCs w:val="24"/>
        </w:rPr>
        <w:t>влажности.</w:t>
      </w:r>
    </w:p>
    <w:p w:rsidR="00CA2B7E" w:rsidRPr="00CA2B7E" w:rsidRDefault="00CA2B7E" w:rsidP="003C2CF6">
      <w:pPr>
        <w:autoSpaceDE w:val="0"/>
        <w:autoSpaceDN w:val="0"/>
        <w:adjustRightInd w:val="0"/>
        <w:spacing w:after="0" w:line="240" w:lineRule="auto"/>
        <w:ind w:left="-170" w:right="-170" w:firstLine="142"/>
        <w:jc w:val="both"/>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Под </w:t>
      </w:r>
      <w:r w:rsidRPr="00CA2B7E">
        <w:rPr>
          <w:rFonts w:ascii="Times New Roman" w:eastAsia="Times New Roman,Italic" w:hAnsi="Times New Roman" w:cs="Times New Roman"/>
          <w:i/>
          <w:iCs/>
          <w:sz w:val="24"/>
          <w:szCs w:val="24"/>
        </w:rPr>
        <w:t xml:space="preserve">абсолютной </w:t>
      </w:r>
      <w:r w:rsidRPr="00CA2B7E">
        <w:rPr>
          <w:rFonts w:ascii="Times New Roman" w:eastAsia="Times New Roman,Italic" w:hAnsi="Times New Roman" w:cs="Times New Roman"/>
          <w:sz w:val="24"/>
          <w:szCs w:val="24"/>
        </w:rPr>
        <w:t xml:space="preserve">влажностью внутреннего воздуха помещения </w:t>
      </w:r>
      <w:r w:rsidRPr="00CA2B7E">
        <w:rPr>
          <w:rFonts w:ascii="Times New Roman" w:eastAsia="Times New Roman,Italic" w:hAnsi="Times New Roman" w:cs="Times New Roman"/>
          <w:i/>
          <w:iCs/>
          <w:sz w:val="24"/>
          <w:szCs w:val="24"/>
        </w:rPr>
        <w:t xml:space="preserve">eВ </w:t>
      </w:r>
      <w:r w:rsidRPr="00CA2B7E">
        <w:rPr>
          <w:rFonts w:ascii="Times New Roman" w:eastAsia="Times New Roman,Italic" w:hAnsi="Times New Roman" w:cs="Times New Roman"/>
          <w:sz w:val="24"/>
          <w:szCs w:val="24"/>
        </w:rPr>
        <w:t>понимается парциальное давление водяного пара, содержащегося в воздухе помещения, и измеряемое в мм рт. ст. или гПа.</w:t>
      </w:r>
    </w:p>
    <w:p w:rsidR="00CA2B7E" w:rsidRPr="00CA2B7E" w:rsidRDefault="00CA2B7E" w:rsidP="003C2CF6">
      <w:pPr>
        <w:autoSpaceDE w:val="0"/>
        <w:autoSpaceDN w:val="0"/>
        <w:adjustRightInd w:val="0"/>
        <w:spacing w:after="0" w:line="240" w:lineRule="auto"/>
        <w:ind w:left="-170" w:right="-170" w:firstLine="142"/>
        <w:jc w:val="both"/>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Под </w:t>
      </w:r>
      <w:r w:rsidRPr="00CA2B7E">
        <w:rPr>
          <w:rFonts w:ascii="Times New Roman" w:eastAsia="Times New Roman,Italic" w:hAnsi="Times New Roman" w:cs="Times New Roman"/>
          <w:i/>
          <w:iCs/>
          <w:sz w:val="24"/>
          <w:szCs w:val="24"/>
        </w:rPr>
        <w:t xml:space="preserve">относительной </w:t>
      </w:r>
      <w:r w:rsidRPr="00CA2B7E">
        <w:rPr>
          <w:rFonts w:ascii="Times New Roman" w:eastAsia="Times New Roman,Italic" w:hAnsi="Times New Roman" w:cs="Times New Roman"/>
          <w:sz w:val="24"/>
          <w:szCs w:val="24"/>
        </w:rPr>
        <w:t xml:space="preserve">влажностью внутреннего воздуха помещения </w:t>
      </w:r>
      <w:r w:rsidRPr="00CA2B7E">
        <w:rPr>
          <w:rFonts w:ascii="Times New Roman" w:eastAsia="Times New Roman,Italic" w:hAnsi="Times New Roman" w:cs="Times New Roman"/>
          <w:i/>
          <w:iCs/>
          <w:sz w:val="24"/>
          <w:szCs w:val="24"/>
        </w:rPr>
        <w:t xml:space="preserve">φВ </w:t>
      </w:r>
      <w:r w:rsidRPr="00CA2B7E">
        <w:rPr>
          <w:rFonts w:ascii="Times New Roman" w:eastAsia="Times New Roman,Italic" w:hAnsi="Times New Roman" w:cs="Times New Roman"/>
          <w:sz w:val="24"/>
          <w:szCs w:val="24"/>
        </w:rPr>
        <w:t>понимается отношение абсолютной влажности воздуха в данный момент времени к максимально возможному значению абсолютной влажности воздуха при данной температуре.</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8"/>
          <w:szCs w:val="28"/>
        </w:rPr>
      </w:pPr>
      <w:r w:rsidRPr="00CA2B7E">
        <w:rPr>
          <w:rFonts w:ascii="Times New Roman" w:eastAsia="Times New Roman,Italic" w:hAnsi="Times New Roman" w:cs="Times New Roman"/>
          <w:noProof/>
          <w:sz w:val="28"/>
          <w:szCs w:val="28"/>
          <w:lang w:eastAsia="ru-RU"/>
        </w:rPr>
        <w:lastRenderedPageBreak/>
        <w:drawing>
          <wp:inline distT="0" distB="0" distL="0" distR="0" wp14:anchorId="29C615B1" wp14:editId="2F3AF527">
            <wp:extent cx="3914775" cy="22193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14775" cy="2219325"/>
                    </a:xfrm>
                    <a:prstGeom prst="rect">
                      <a:avLst/>
                    </a:prstGeom>
                    <a:noFill/>
                    <a:ln>
                      <a:noFill/>
                    </a:ln>
                  </pic:spPr>
                </pic:pic>
              </a:graphicData>
            </a:graphic>
          </wp:inline>
        </w:drawing>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16"/>
          <w:szCs w:val="16"/>
        </w:rPr>
      </w:pPr>
    </w:p>
    <w:p w:rsidR="00CA2B7E" w:rsidRPr="00CA2B7E" w:rsidRDefault="00D61475" w:rsidP="00CA2B7E">
      <w:pPr>
        <w:autoSpaceDE w:val="0"/>
        <w:autoSpaceDN w:val="0"/>
        <w:adjustRightInd w:val="0"/>
        <w:spacing w:after="0" w:line="240" w:lineRule="auto"/>
        <w:rPr>
          <w:rFonts w:ascii="Times New Roman" w:eastAsia="Times New Roman,Italic" w:hAnsi="Times New Roman" w:cs="Times New Roman"/>
          <w:sz w:val="24"/>
          <w:szCs w:val="24"/>
        </w:rPr>
      </w:pPr>
      <w:r>
        <w:rPr>
          <w:rFonts w:ascii="Times New Roman" w:eastAsia="Times New Roman,Italic" w:hAnsi="Times New Roman" w:cs="Times New Roman"/>
          <w:i/>
          <w:iCs/>
          <w:sz w:val="24"/>
          <w:szCs w:val="24"/>
        </w:rPr>
        <w:t>Рисунок 7</w:t>
      </w:r>
      <w:r w:rsidR="00CA2B7E" w:rsidRPr="00CA2B7E">
        <w:rPr>
          <w:rFonts w:ascii="Times New Roman" w:eastAsia="Times New Roman,Italic" w:hAnsi="Times New Roman" w:cs="Times New Roman"/>
          <w:i/>
          <w:iCs/>
          <w:sz w:val="24"/>
          <w:szCs w:val="24"/>
        </w:rPr>
        <w:t xml:space="preserve">.1 </w:t>
      </w:r>
      <w:r w:rsidR="00CA2B7E" w:rsidRPr="00CA2B7E">
        <w:rPr>
          <w:rFonts w:ascii="Times New Roman" w:eastAsia="Times New Roman,Italic" w:hAnsi="Times New Roman" w:cs="Times New Roman"/>
          <w:sz w:val="24"/>
          <w:szCs w:val="24"/>
        </w:rPr>
        <w:t>– Биоклиматический график зон комфортности по В. Оглею</w:t>
      </w:r>
    </w:p>
    <w:p w:rsidR="00CA2B7E" w:rsidRPr="00CA2B7E" w:rsidRDefault="00CA2B7E" w:rsidP="00CA2B7E">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p>
    <w:p w:rsidR="00D61475" w:rsidRDefault="00D61475" w:rsidP="00CA2B7E">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p>
    <w:p w:rsidR="00D61475" w:rsidRDefault="00D61475" w:rsidP="00CA2B7E">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p>
    <w:p w:rsidR="003C2CF6" w:rsidRDefault="003C2CF6" w:rsidP="00CA2B7E">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p>
    <w:p w:rsidR="00CA2B7E" w:rsidRPr="00CA2B7E" w:rsidRDefault="00CA2B7E" w:rsidP="00CA2B7E">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r w:rsidRPr="00CA2B7E">
        <w:rPr>
          <w:rFonts w:ascii="Times New Roman" w:eastAsia="Times New Roman,BoldItalic" w:hAnsi="Times New Roman" w:cs="Times New Roman"/>
          <w:b/>
          <w:bCs/>
          <w:i/>
          <w:iCs/>
          <w:sz w:val="24"/>
          <w:szCs w:val="24"/>
        </w:rPr>
        <w:t>Описание приборов</w:t>
      </w:r>
    </w:p>
    <w:p w:rsidR="00CA2B7E" w:rsidRPr="00CA2B7E" w:rsidRDefault="00CA2B7E" w:rsidP="003C2CF6">
      <w:pPr>
        <w:autoSpaceDE w:val="0"/>
        <w:autoSpaceDN w:val="0"/>
        <w:adjustRightInd w:val="0"/>
        <w:spacing w:after="0" w:line="240" w:lineRule="auto"/>
        <w:ind w:left="-227" w:right="-113" w:firstLine="284"/>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Измерение влажности воздуха производят на основе психрометрического метода. Работа выполняется с помощью психрометра Ассмана на основании показаний двух термометров, резервуар одного из которых обернут батистом, смоченным дистиллированной водой.</w:t>
      </w:r>
    </w:p>
    <w:p w:rsidR="00CA2B7E" w:rsidRPr="00CA2B7E" w:rsidRDefault="00CA2B7E" w:rsidP="003C2CF6">
      <w:pPr>
        <w:autoSpaceDE w:val="0"/>
        <w:autoSpaceDN w:val="0"/>
        <w:adjustRightInd w:val="0"/>
        <w:spacing w:after="0" w:line="240" w:lineRule="auto"/>
        <w:ind w:left="-227" w:right="-11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Относительная влажность воздуха определяется на основании одновременных показаний сухого и влажного термометров по их разности с помощью специальных таблиц (таблица А.1, приложение А).</w:t>
      </w:r>
    </w:p>
    <w:p w:rsidR="00CA2B7E" w:rsidRPr="00CA2B7E" w:rsidRDefault="00CA2B7E" w:rsidP="003C2CF6">
      <w:pPr>
        <w:autoSpaceDE w:val="0"/>
        <w:autoSpaceDN w:val="0"/>
        <w:adjustRightInd w:val="0"/>
        <w:spacing w:after="0" w:line="240" w:lineRule="auto"/>
        <w:ind w:left="-227" w:right="-11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Работа может быть выполнена и с помощью психрометра Августа. Принцип действия прибора основан на свойстве обезжиренного волоса изменять длину в зависимости от влажности воздуха. Приборы, работа которых основана на этом принципе, требуют периодической проверки психрометрическим методом.</w:t>
      </w:r>
    </w:p>
    <w:p w:rsidR="00CA2B7E" w:rsidRPr="00CA2B7E" w:rsidRDefault="00CA2B7E" w:rsidP="003C2CF6">
      <w:pPr>
        <w:autoSpaceDE w:val="0"/>
        <w:autoSpaceDN w:val="0"/>
        <w:adjustRightInd w:val="0"/>
        <w:spacing w:after="0" w:line="240" w:lineRule="auto"/>
        <w:ind w:left="-227" w:right="-113" w:firstLine="142"/>
        <w:rPr>
          <w:rFonts w:ascii="Times New Roman" w:eastAsia="Times New Roman,Italic" w:hAnsi="Times New Roman" w:cs="Times New Roman"/>
          <w:sz w:val="24"/>
          <w:szCs w:val="24"/>
        </w:rPr>
      </w:pPr>
      <w:r w:rsidRPr="00CA2B7E">
        <w:rPr>
          <w:rFonts w:ascii="Times New Roman" w:eastAsia="Times New Roman,BoldItalic" w:hAnsi="Times New Roman" w:cs="Times New Roman"/>
          <w:b/>
          <w:bCs/>
          <w:i/>
          <w:iCs/>
          <w:sz w:val="24"/>
          <w:szCs w:val="24"/>
        </w:rPr>
        <w:t xml:space="preserve">   Аспирационный психрометр Ассмана </w:t>
      </w:r>
      <w:r w:rsidR="00D61475">
        <w:rPr>
          <w:rFonts w:ascii="Times New Roman" w:eastAsia="Times New Roman,Italic" w:hAnsi="Times New Roman" w:cs="Times New Roman"/>
          <w:sz w:val="24"/>
          <w:szCs w:val="24"/>
        </w:rPr>
        <w:t>(рисунок 7</w:t>
      </w:r>
      <w:r w:rsidRPr="00CA2B7E">
        <w:rPr>
          <w:rFonts w:ascii="Times New Roman" w:eastAsia="Times New Roman,Italic" w:hAnsi="Times New Roman" w:cs="Times New Roman"/>
          <w:sz w:val="24"/>
          <w:szCs w:val="24"/>
        </w:rPr>
        <w:t>.2) дает более точные и устойчивые показания, так как оба термометра (сухой и влажный) обдуваются воздухом с постоянной скоростью, защищены от лучистого тепла и влияния внешних потоков воздуха.</w:t>
      </w:r>
    </w:p>
    <w:p w:rsidR="00CA2B7E" w:rsidRPr="00CA2B7E" w:rsidRDefault="00CA2B7E" w:rsidP="003C2CF6">
      <w:pPr>
        <w:autoSpaceDE w:val="0"/>
        <w:autoSpaceDN w:val="0"/>
        <w:adjustRightInd w:val="0"/>
        <w:spacing w:after="0" w:line="240" w:lineRule="auto"/>
        <w:ind w:left="-227" w:right="-11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Прибор состоит из двух одинаковых метеорологических ртутных термометров </w:t>
      </w:r>
      <w:r w:rsidRPr="00CA2B7E">
        <w:rPr>
          <w:rFonts w:ascii="Times New Roman" w:eastAsia="Times New Roman,Italic" w:hAnsi="Times New Roman" w:cs="Times New Roman"/>
          <w:i/>
          <w:iCs/>
          <w:sz w:val="24"/>
          <w:szCs w:val="24"/>
        </w:rPr>
        <w:t>4</w:t>
      </w:r>
      <w:r w:rsidRPr="00CA2B7E">
        <w:rPr>
          <w:rFonts w:ascii="Times New Roman" w:eastAsia="Times New Roman,Italic" w:hAnsi="Times New Roman" w:cs="Times New Roman"/>
          <w:sz w:val="24"/>
          <w:szCs w:val="24"/>
        </w:rPr>
        <w:t xml:space="preserve">, закрепленных в специальной оправе </w:t>
      </w:r>
      <w:r w:rsidRPr="00CA2B7E">
        <w:rPr>
          <w:rFonts w:ascii="Times New Roman" w:eastAsia="Times New Roman,Italic" w:hAnsi="Times New Roman" w:cs="Times New Roman"/>
          <w:i/>
          <w:iCs/>
          <w:sz w:val="24"/>
          <w:szCs w:val="24"/>
        </w:rPr>
        <w:t>5</w:t>
      </w:r>
      <w:r w:rsidRPr="00CA2B7E">
        <w:rPr>
          <w:rFonts w:ascii="Times New Roman" w:eastAsia="Times New Roman,Italic" w:hAnsi="Times New Roman" w:cs="Times New Roman"/>
          <w:sz w:val="24"/>
          <w:szCs w:val="24"/>
        </w:rPr>
        <w:t xml:space="preserve">. Резервуар правого термометра обернут батистом </w:t>
      </w:r>
      <w:r w:rsidRPr="00CA2B7E">
        <w:rPr>
          <w:rFonts w:ascii="Times New Roman" w:eastAsia="Times New Roman,Italic" w:hAnsi="Times New Roman" w:cs="Times New Roman"/>
          <w:i/>
          <w:iCs/>
          <w:sz w:val="24"/>
          <w:szCs w:val="24"/>
        </w:rPr>
        <w:t xml:space="preserve">7 </w:t>
      </w:r>
      <w:r w:rsidRPr="00CA2B7E">
        <w:rPr>
          <w:rFonts w:ascii="Times New Roman" w:eastAsia="Times New Roman,Italic" w:hAnsi="Times New Roman" w:cs="Times New Roman"/>
          <w:sz w:val="24"/>
          <w:szCs w:val="24"/>
        </w:rPr>
        <w:t>в один слой и перед работой смачивается дистиллированной водой при помощи пипетки.</w:t>
      </w:r>
    </w:p>
    <w:p w:rsidR="00CA2B7E" w:rsidRPr="00CA2B7E" w:rsidRDefault="00CA2B7E" w:rsidP="003C2CF6">
      <w:pPr>
        <w:autoSpaceDE w:val="0"/>
        <w:autoSpaceDN w:val="0"/>
        <w:adjustRightInd w:val="0"/>
        <w:spacing w:after="0" w:line="240" w:lineRule="auto"/>
        <w:ind w:left="-227" w:right="-11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Резервуары термометров вставлены во всасывающие трубки </w:t>
      </w:r>
      <w:r w:rsidRPr="00CA2B7E">
        <w:rPr>
          <w:rFonts w:ascii="Times New Roman" w:eastAsia="Times New Roman,Italic" w:hAnsi="Times New Roman" w:cs="Times New Roman"/>
          <w:i/>
          <w:iCs/>
          <w:sz w:val="24"/>
          <w:szCs w:val="24"/>
        </w:rPr>
        <w:t>6</w:t>
      </w:r>
      <w:r w:rsidRPr="00CA2B7E">
        <w:rPr>
          <w:rFonts w:ascii="Times New Roman" w:eastAsia="Times New Roman,Italic" w:hAnsi="Times New Roman" w:cs="Times New Roman"/>
          <w:sz w:val="24"/>
          <w:szCs w:val="24"/>
        </w:rPr>
        <w:t>,</w:t>
      </w:r>
    </w:p>
    <w:p w:rsidR="00CA2B7E" w:rsidRPr="00CA2B7E" w:rsidRDefault="00CA2B7E" w:rsidP="003C2CF6">
      <w:pPr>
        <w:autoSpaceDE w:val="0"/>
        <w:autoSpaceDN w:val="0"/>
        <w:adjustRightInd w:val="0"/>
        <w:spacing w:after="0" w:line="240" w:lineRule="auto"/>
        <w:ind w:left="-227" w:right="-11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защищенные от лучистого нагрева. В верхней части всасывающие</w:t>
      </w:r>
    </w:p>
    <w:p w:rsidR="00CA2B7E" w:rsidRPr="00CA2B7E" w:rsidRDefault="00CA2B7E" w:rsidP="003C2CF6">
      <w:pPr>
        <w:autoSpaceDE w:val="0"/>
        <w:autoSpaceDN w:val="0"/>
        <w:adjustRightInd w:val="0"/>
        <w:spacing w:after="0" w:line="240" w:lineRule="auto"/>
        <w:ind w:left="-227" w:right="-11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трубки объединены воздухопроводной трубкой, которая крепится к аспирационной головке </w:t>
      </w:r>
      <w:r w:rsidRPr="00CA2B7E">
        <w:rPr>
          <w:rFonts w:ascii="Times New Roman" w:eastAsia="Times New Roman,Italic" w:hAnsi="Times New Roman" w:cs="Times New Roman"/>
          <w:i/>
          <w:iCs/>
          <w:sz w:val="24"/>
          <w:szCs w:val="24"/>
        </w:rPr>
        <w:t>1</w:t>
      </w:r>
      <w:r w:rsidRPr="00CA2B7E">
        <w:rPr>
          <w:rFonts w:ascii="Times New Roman" w:eastAsia="Times New Roman,Italic" w:hAnsi="Times New Roman" w:cs="Times New Roman"/>
          <w:sz w:val="24"/>
          <w:szCs w:val="24"/>
        </w:rPr>
        <w:t>. В аспирационной головке размещен вентилятор с приводом, который протягивает воздух около резервуаров термометров со скоростью около 2 м/с.</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lastRenderedPageBreak/>
        <w:t xml:space="preserve">а) </w:t>
      </w:r>
      <w:r w:rsidRPr="00CA2B7E">
        <w:rPr>
          <w:rFonts w:ascii="Times New Roman" w:eastAsia="Times New Roman,Italic" w:hAnsi="Times New Roman" w:cs="Times New Roman"/>
          <w:noProof/>
          <w:sz w:val="24"/>
          <w:szCs w:val="24"/>
          <w:lang w:eastAsia="ru-RU"/>
        </w:rPr>
        <w:t xml:space="preserve">                                         </w:t>
      </w:r>
      <w:r w:rsidRPr="00CA2B7E">
        <w:rPr>
          <w:rFonts w:ascii="Times New Roman" w:eastAsia="Times New Roman,Italic" w:hAnsi="Times New Roman" w:cs="Times New Roman"/>
          <w:noProof/>
          <w:sz w:val="24"/>
          <w:szCs w:val="24"/>
          <w:lang w:eastAsia="ru-RU"/>
        </w:rPr>
        <w:drawing>
          <wp:inline distT="0" distB="0" distL="0" distR="0" wp14:anchorId="03DBA872" wp14:editId="1CD9D7A3">
            <wp:extent cx="2248831" cy="2210462"/>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47900" cy="2209547"/>
                    </a:xfrm>
                    <a:prstGeom prst="rect">
                      <a:avLst/>
                    </a:prstGeom>
                    <a:noFill/>
                    <a:ln>
                      <a:noFill/>
                    </a:ln>
                  </pic:spPr>
                </pic:pic>
              </a:graphicData>
            </a:graphic>
          </wp:inline>
        </w:drawing>
      </w:r>
    </w:p>
    <w:p w:rsidR="00423C1F" w:rsidRDefault="00423C1F" w:rsidP="00CA2B7E">
      <w:pPr>
        <w:autoSpaceDE w:val="0"/>
        <w:autoSpaceDN w:val="0"/>
        <w:adjustRightInd w:val="0"/>
        <w:spacing w:after="0" w:line="240" w:lineRule="auto"/>
        <w:rPr>
          <w:rFonts w:ascii="Times New Roman" w:eastAsia="Times New Roman,Italic" w:hAnsi="Times New Roman" w:cs="Times New Roman"/>
          <w:i/>
          <w:iCs/>
          <w:sz w:val="24"/>
          <w:szCs w:val="24"/>
        </w:rPr>
      </w:pPr>
    </w:p>
    <w:p w:rsidR="00CA2B7E" w:rsidRPr="00CA2B7E" w:rsidRDefault="00D61475" w:rsidP="00CA2B7E">
      <w:pPr>
        <w:autoSpaceDE w:val="0"/>
        <w:autoSpaceDN w:val="0"/>
        <w:adjustRightInd w:val="0"/>
        <w:spacing w:after="0" w:line="240" w:lineRule="auto"/>
        <w:rPr>
          <w:rFonts w:ascii="Times New Roman" w:eastAsia="Times New Roman,Italic" w:hAnsi="Times New Roman" w:cs="Times New Roman"/>
          <w:sz w:val="24"/>
          <w:szCs w:val="24"/>
        </w:rPr>
      </w:pPr>
      <w:r>
        <w:rPr>
          <w:rFonts w:ascii="Times New Roman" w:eastAsia="Times New Roman,Italic" w:hAnsi="Times New Roman" w:cs="Times New Roman"/>
          <w:i/>
          <w:iCs/>
          <w:sz w:val="24"/>
          <w:szCs w:val="24"/>
        </w:rPr>
        <w:t>Рисунок 7</w:t>
      </w:r>
      <w:r w:rsidR="00CA2B7E" w:rsidRPr="00CA2B7E">
        <w:rPr>
          <w:rFonts w:ascii="Times New Roman" w:eastAsia="Times New Roman,Italic" w:hAnsi="Times New Roman" w:cs="Times New Roman"/>
          <w:i/>
          <w:iCs/>
          <w:sz w:val="24"/>
          <w:szCs w:val="24"/>
        </w:rPr>
        <w:t xml:space="preserve">.2 </w:t>
      </w:r>
      <w:r w:rsidR="00CA2B7E" w:rsidRPr="00CA2B7E">
        <w:rPr>
          <w:rFonts w:ascii="Times New Roman" w:eastAsia="Times New Roman,Italic" w:hAnsi="Times New Roman" w:cs="Times New Roman"/>
          <w:sz w:val="24"/>
          <w:szCs w:val="24"/>
        </w:rPr>
        <w:t xml:space="preserve">– Аспирационный психрометр Ассмана: </w:t>
      </w:r>
      <w:r w:rsidR="00CA2B7E" w:rsidRPr="00CA2B7E">
        <w:rPr>
          <w:rFonts w:ascii="Times New Roman" w:eastAsia="Times New Roman,Italic" w:hAnsi="Times New Roman" w:cs="Times New Roman"/>
          <w:i/>
          <w:iCs/>
          <w:sz w:val="24"/>
          <w:szCs w:val="24"/>
        </w:rPr>
        <w:t xml:space="preserve">а </w:t>
      </w:r>
      <w:r w:rsidR="00CA2B7E" w:rsidRPr="00CA2B7E">
        <w:rPr>
          <w:rFonts w:ascii="Times New Roman" w:eastAsia="Times New Roman,Italic" w:hAnsi="Times New Roman" w:cs="Times New Roman"/>
          <w:sz w:val="24"/>
          <w:szCs w:val="24"/>
        </w:rPr>
        <w:t xml:space="preserve">– общий вид психрометра; </w:t>
      </w:r>
    </w:p>
    <w:p w:rsidR="00CA2B7E" w:rsidRPr="00CA2B7E" w:rsidRDefault="00CA2B7E" w:rsidP="003C2CF6">
      <w:pPr>
        <w:autoSpaceDE w:val="0"/>
        <w:autoSpaceDN w:val="0"/>
        <w:adjustRightInd w:val="0"/>
        <w:spacing w:after="0" w:line="240" w:lineRule="auto"/>
        <w:ind w:left="-28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Выпускаются две модификации аспирационных психрометров Ассмана: с механическим и электрическим приводами. В лабораторных условиях наиболее удобен психрометр с электрическим приводом, так как скорость воздушного потока в нем поддерживается постоянной в течение всего замера. В психрометрах с механическим приводом скорость воздушного потока на шестой минуте снижается с 2 до 1,7 м/с.</w:t>
      </w:r>
    </w:p>
    <w:p w:rsidR="00CA2B7E" w:rsidRPr="00CA2B7E" w:rsidRDefault="00CA2B7E" w:rsidP="003C2CF6">
      <w:pPr>
        <w:autoSpaceDE w:val="0"/>
        <w:autoSpaceDN w:val="0"/>
        <w:adjustRightInd w:val="0"/>
        <w:spacing w:after="0" w:line="240" w:lineRule="auto"/>
        <w:ind w:left="-28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Однако при исследовании параметров воздушной среды в натурных</w:t>
      </w:r>
    </w:p>
    <w:p w:rsidR="00CA2B7E" w:rsidRPr="00CA2B7E" w:rsidRDefault="00CA2B7E" w:rsidP="003C2CF6">
      <w:pPr>
        <w:autoSpaceDE w:val="0"/>
        <w:autoSpaceDN w:val="0"/>
        <w:adjustRightInd w:val="0"/>
        <w:spacing w:after="0" w:line="240" w:lineRule="auto"/>
        <w:ind w:left="-28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условиях, психрометр с механическим приводом обеспечивает большую свободу выбора точек для замеров.</w:t>
      </w:r>
    </w:p>
    <w:p w:rsidR="00CA2B7E" w:rsidRPr="00CA2B7E" w:rsidRDefault="00CA2B7E" w:rsidP="003C2CF6">
      <w:pPr>
        <w:autoSpaceDE w:val="0"/>
        <w:autoSpaceDN w:val="0"/>
        <w:adjustRightInd w:val="0"/>
        <w:spacing w:after="0" w:line="240" w:lineRule="auto"/>
        <w:ind w:left="-28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От механических повреждений и лучистого нагрева термометры</w:t>
      </w:r>
    </w:p>
    <w:p w:rsidR="00CA2B7E" w:rsidRPr="00CA2B7E" w:rsidRDefault="00CA2B7E" w:rsidP="003C2CF6">
      <w:pPr>
        <w:autoSpaceDE w:val="0"/>
        <w:autoSpaceDN w:val="0"/>
        <w:adjustRightInd w:val="0"/>
        <w:spacing w:after="0" w:line="240" w:lineRule="auto"/>
        <w:ind w:left="-283"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защищены термозащитой, а от влияния  внешних потоков воздуха –ветровой защитой.</w:t>
      </w:r>
    </w:p>
    <w:p w:rsidR="00CA2B7E" w:rsidRDefault="00CA2B7E" w:rsidP="003C2CF6">
      <w:pPr>
        <w:autoSpaceDE w:val="0"/>
        <w:autoSpaceDN w:val="0"/>
        <w:adjustRightInd w:val="0"/>
        <w:spacing w:after="0" w:line="240" w:lineRule="auto"/>
        <w:ind w:left="-283" w:firstLine="142"/>
        <w:rPr>
          <w:rFonts w:ascii="Times New Roman" w:eastAsia="Times New Roman,Italic" w:hAnsi="Times New Roman" w:cs="Times New Roman"/>
          <w:sz w:val="24"/>
          <w:szCs w:val="24"/>
        </w:rPr>
      </w:pPr>
    </w:p>
    <w:p w:rsidR="00CA2B7E" w:rsidRPr="00CA2B7E" w:rsidRDefault="00CA2B7E" w:rsidP="00CA2B7E">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r w:rsidRPr="00CA2B7E">
        <w:rPr>
          <w:rFonts w:ascii="Times New Roman" w:eastAsia="Times New Roman,BoldItalic" w:hAnsi="Times New Roman" w:cs="Times New Roman"/>
          <w:b/>
          <w:bCs/>
          <w:i/>
          <w:iCs/>
          <w:sz w:val="24"/>
          <w:szCs w:val="24"/>
        </w:rPr>
        <w:t>Методика выполнения работы</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1. Определить барометрическое давление с помощью барометра</w:t>
      </w:r>
    </w:p>
    <w:p w:rsid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анероида</w:t>
      </w:r>
      <w:r w:rsidR="00D61475">
        <w:rPr>
          <w:rFonts w:ascii="Times New Roman" w:eastAsia="Times New Roman,Italic" w:hAnsi="Times New Roman" w:cs="Times New Roman"/>
          <w:sz w:val="24"/>
          <w:szCs w:val="24"/>
        </w:rPr>
        <w:t>. Результаты занести в таблицу 7.3</w:t>
      </w:r>
    </w:p>
    <w:p w:rsidR="00423C1F" w:rsidRDefault="00423C1F" w:rsidP="00CA2B7E">
      <w:pPr>
        <w:autoSpaceDE w:val="0"/>
        <w:autoSpaceDN w:val="0"/>
        <w:adjustRightInd w:val="0"/>
        <w:spacing w:after="0" w:line="240" w:lineRule="auto"/>
        <w:rPr>
          <w:rFonts w:ascii="Times New Roman" w:eastAsia="Times New Roman,Italic" w:hAnsi="Times New Roman" w:cs="Times New Roman"/>
          <w:sz w:val="24"/>
          <w:szCs w:val="24"/>
        </w:rPr>
      </w:pPr>
    </w:p>
    <w:p w:rsidR="00423C1F" w:rsidRDefault="00423C1F" w:rsidP="00CA2B7E">
      <w:pPr>
        <w:autoSpaceDE w:val="0"/>
        <w:autoSpaceDN w:val="0"/>
        <w:adjustRightInd w:val="0"/>
        <w:spacing w:after="0" w:line="240" w:lineRule="auto"/>
        <w:rPr>
          <w:rFonts w:ascii="Times New Roman" w:eastAsia="Times New Roman,Italic" w:hAnsi="Times New Roman" w:cs="Times New Roman"/>
          <w:sz w:val="24"/>
          <w:szCs w:val="24"/>
        </w:rPr>
      </w:pPr>
    </w:p>
    <w:p w:rsidR="00423C1F" w:rsidRDefault="00423C1F" w:rsidP="00CA2B7E">
      <w:pPr>
        <w:autoSpaceDE w:val="0"/>
        <w:autoSpaceDN w:val="0"/>
        <w:adjustRightInd w:val="0"/>
        <w:spacing w:after="0" w:line="240" w:lineRule="auto"/>
        <w:rPr>
          <w:rFonts w:ascii="Times New Roman" w:eastAsia="Times New Roman,Italic" w:hAnsi="Times New Roman" w:cs="Times New Roman"/>
          <w:sz w:val="24"/>
          <w:szCs w:val="24"/>
        </w:rPr>
      </w:pPr>
    </w:p>
    <w:p w:rsidR="00423C1F" w:rsidRDefault="00423C1F" w:rsidP="00CA2B7E">
      <w:pPr>
        <w:autoSpaceDE w:val="0"/>
        <w:autoSpaceDN w:val="0"/>
        <w:adjustRightInd w:val="0"/>
        <w:spacing w:after="0" w:line="240" w:lineRule="auto"/>
        <w:rPr>
          <w:rFonts w:ascii="Times New Roman" w:eastAsia="Times New Roman,Italic" w:hAnsi="Times New Roman" w:cs="Times New Roman"/>
          <w:sz w:val="24"/>
          <w:szCs w:val="24"/>
        </w:rPr>
      </w:pPr>
    </w:p>
    <w:p w:rsidR="00CA2B7E" w:rsidRPr="00CA2B7E" w:rsidRDefault="00CA2B7E" w:rsidP="00CA2B7E">
      <w:pPr>
        <w:tabs>
          <w:tab w:val="left" w:pos="3315"/>
        </w:tabs>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noProof/>
          <w:sz w:val="24"/>
          <w:szCs w:val="24"/>
          <w:lang w:eastAsia="ru-RU"/>
        </w:rPr>
        <w:drawing>
          <wp:anchor distT="0" distB="0" distL="114300" distR="114300" simplePos="0" relativeHeight="251668480" behindDoc="0" locked="0" layoutInCell="1" allowOverlap="1" wp14:anchorId="6C3240DC" wp14:editId="5EEF1E0C">
            <wp:simplePos x="0" y="0"/>
            <wp:positionH relativeFrom="column">
              <wp:posOffset>-22860</wp:posOffset>
            </wp:positionH>
            <wp:positionV relativeFrom="paragraph">
              <wp:posOffset>197485</wp:posOffset>
            </wp:positionV>
            <wp:extent cx="1943100" cy="1733550"/>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43100" cy="1733550"/>
                    </a:xfrm>
                    <a:prstGeom prst="rect">
                      <a:avLst/>
                    </a:prstGeom>
                    <a:noFill/>
                    <a:ln>
                      <a:noFill/>
                    </a:ln>
                  </pic:spPr>
                </pic:pic>
              </a:graphicData>
            </a:graphic>
            <wp14:sizeRelV relativeFrom="margin">
              <wp14:pctHeight>0</wp14:pctHeight>
            </wp14:sizeRelV>
          </wp:anchor>
        </w:drawing>
      </w:r>
      <w:r w:rsidRPr="00CA2B7E">
        <w:rPr>
          <w:rFonts w:ascii="Times New Roman" w:eastAsia="Times New Roman,Italic" w:hAnsi="Times New Roman" w:cs="Times New Roman"/>
          <w:sz w:val="24"/>
          <w:szCs w:val="24"/>
        </w:rPr>
        <w:t xml:space="preserve">Диапазон измерений атмосферного давления таким барометром от 610 до790 мм рт. ст. (от 80 до120 кПа). Пределы допускаемой погрешности измерений ± 0,8 мм рт. ст. </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Барометр предназначен для измерения атмосферного давления и температуры воздуха внутри помещения при температуре воздуха от+10 </w:t>
      </w:r>
    </w:p>
    <w:p w:rsidR="00CA2B7E" w:rsidRPr="00CA2B7E" w:rsidRDefault="00CA2B7E" w:rsidP="00CA2B7E">
      <w:pPr>
        <w:tabs>
          <w:tab w:val="left" w:pos="3240"/>
          <w:tab w:val="right" w:pos="9355"/>
        </w:tabs>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до+50 °С и относительной влажности воздуха до 80 %.</w:t>
      </w:r>
    </w:p>
    <w:p w:rsidR="00CA2B7E" w:rsidRPr="00CA2B7E" w:rsidRDefault="00D61475" w:rsidP="00CA2B7E">
      <w:pPr>
        <w:autoSpaceDE w:val="0"/>
        <w:autoSpaceDN w:val="0"/>
        <w:adjustRightInd w:val="0"/>
        <w:spacing w:after="0" w:line="240" w:lineRule="auto"/>
        <w:rPr>
          <w:rFonts w:ascii="Times New Roman" w:eastAsia="Times New Roman,Italic" w:hAnsi="Times New Roman" w:cs="Times New Roman"/>
          <w:i/>
          <w:iCs/>
          <w:sz w:val="24"/>
          <w:szCs w:val="24"/>
        </w:rPr>
      </w:pPr>
      <w:r>
        <w:rPr>
          <w:rFonts w:ascii="Times New Roman" w:eastAsia="Times New Roman,Italic" w:hAnsi="Times New Roman" w:cs="Times New Roman"/>
          <w:i/>
          <w:iCs/>
          <w:sz w:val="24"/>
          <w:szCs w:val="24"/>
        </w:rPr>
        <w:t>Рисунок 7</w:t>
      </w:r>
      <w:r w:rsidR="00CA2B7E" w:rsidRPr="00CA2B7E">
        <w:rPr>
          <w:rFonts w:ascii="Times New Roman" w:eastAsia="Times New Roman,Italic" w:hAnsi="Times New Roman" w:cs="Times New Roman"/>
          <w:i/>
          <w:iCs/>
          <w:sz w:val="24"/>
          <w:szCs w:val="24"/>
        </w:rPr>
        <w:t xml:space="preserve">.3 </w:t>
      </w:r>
      <w:r w:rsidR="00CA2B7E" w:rsidRPr="00CA2B7E">
        <w:rPr>
          <w:rFonts w:ascii="Times New Roman" w:eastAsia="Times New Roman,Italic" w:hAnsi="Times New Roman" w:cs="Times New Roman"/>
          <w:sz w:val="24"/>
          <w:szCs w:val="24"/>
        </w:rPr>
        <w:t>– Барометр анероид М67</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2. Определить влажность воздуха. Для этого ознакомиться с принципом работы и устройством аспирационного психрометра Ассмана.</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Чтобы смочить батист на резервуаре влажного термометра, берут пипетку с резиновой грушей, заранее наполненную дистиллированной водой, и легким нажимом на грушу доводят уровень воды в стеклянной трубке до риски. Через 2…3 с, не вынимая пипетки из</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трубки, разжимают зажим, вбирая излишнюю воду в грушу, и вынимают пипетку. По прошествии четырех минут после смачивания заводится механизм аспиратора ключом.</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lastRenderedPageBreak/>
        <w:t xml:space="preserve">    3. После того, как механизм аспиратора останавливается, ожидают 30 с и снимать показания термометров с точностью до 0,2 °С.</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4. Замеры производить при установившемся режиме в центре и четырех точках по периметру помещения, три раза в каждой точке с интервалом в 10…15 минут и результаты занести в таблицу 1.3. Перед замерами проверять батист, смачивать его по необходимости.</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i/>
          <w:iCs/>
          <w:sz w:val="24"/>
          <w:szCs w:val="24"/>
        </w:rPr>
        <w:t xml:space="preserve">    Относительную влажность воздуха φ, </w:t>
      </w:r>
      <w:r w:rsidRPr="00CA2B7E">
        <w:rPr>
          <w:rFonts w:ascii="Times New Roman" w:eastAsia="Times New Roman,Italic" w:hAnsi="Times New Roman" w:cs="Times New Roman"/>
          <w:sz w:val="24"/>
          <w:szCs w:val="24"/>
        </w:rPr>
        <w:t>(%), определяют по таблице А. 1 приложения А в зависимости от показаний сухого термометра и разности показаний сухого и влажного термометров.</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Относительную влажность по показаниям психрометра Ассмана также можно определять по психр</w:t>
      </w:r>
      <w:r w:rsidR="00D61475">
        <w:rPr>
          <w:rFonts w:ascii="Times New Roman" w:eastAsia="Times New Roman,Italic" w:hAnsi="Times New Roman" w:cs="Times New Roman"/>
          <w:sz w:val="24"/>
          <w:szCs w:val="24"/>
        </w:rPr>
        <w:t>ометрическому графику (рисунок 7</w:t>
      </w:r>
      <w:r w:rsidRPr="00CA2B7E">
        <w:rPr>
          <w:rFonts w:ascii="Times New Roman" w:eastAsia="Times New Roman,Italic" w:hAnsi="Times New Roman" w:cs="Times New Roman"/>
          <w:sz w:val="24"/>
          <w:szCs w:val="24"/>
        </w:rPr>
        <w:t xml:space="preserve">.3) в следующем порядке: по вертикальным линиям отмечают показания сухого термометра, а по наклонным – влажного. На пересечении этих линий получают значения относительной влажности </w:t>
      </w:r>
      <w:r w:rsidRPr="00CA2B7E">
        <w:rPr>
          <w:rFonts w:ascii="Times New Roman" w:eastAsia="Times New Roman,Italic" w:hAnsi="Times New Roman" w:cs="Times New Roman"/>
          <w:i/>
          <w:iCs/>
          <w:sz w:val="24"/>
          <w:szCs w:val="24"/>
        </w:rPr>
        <w:t xml:space="preserve">φ, </w:t>
      </w:r>
      <w:r w:rsidRPr="00CA2B7E">
        <w:rPr>
          <w:rFonts w:ascii="Times New Roman" w:eastAsia="Times New Roman,Italic" w:hAnsi="Times New Roman" w:cs="Times New Roman"/>
          <w:sz w:val="24"/>
          <w:szCs w:val="24"/>
        </w:rPr>
        <w:t>(%), обозначенные на кривых линиях графика цифрами.</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5. Результаты измерени</w:t>
      </w:r>
      <w:r w:rsidR="00D61475">
        <w:rPr>
          <w:rFonts w:ascii="Times New Roman" w:eastAsia="Times New Roman,Italic" w:hAnsi="Times New Roman" w:cs="Times New Roman"/>
          <w:sz w:val="24"/>
          <w:szCs w:val="24"/>
        </w:rPr>
        <w:t>й необходимо занести в таблицу 7</w:t>
      </w:r>
      <w:r w:rsidRPr="00CA2B7E">
        <w:rPr>
          <w:rFonts w:ascii="Times New Roman" w:eastAsia="Times New Roman,Italic" w:hAnsi="Times New Roman" w:cs="Times New Roman"/>
          <w:sz w:val="24"/>
          <w:szCs w:val="24"/>
        </w:rPr>
        <w:t>.3.</w:t>
      </w:r>
    </w:p>
    <w:p w:rsidR="00CA2B7E" w:rsidRPr="00CA2B7E" w:rsidRDefault="00CA2B7E" w:rsidP="003C2CF6">
      <w:pPr>
        <w:autoSpaceDE w:val="0"/>
        <w:autoSpaceDN w:val="0"/>
        <w:adjustRightInd w:val="0"/>
        <w:spacing w:after="0" w:line="240" w:lineRule="auto"/>
        <w:ind w:left="-227" w:firstLine="142"/>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 xml:space="preserve">    6. По результатам расчета сделать обобщающий вывод. В выводе необходимо привести анализ существующих нормативов комфортности пребывания в помещении лаборатории и выполненных замеров.</w:t>
      </w:r>
    </w:p>
    <w:p w:rsidR="00D61475" w:rsidRPr="00CA2B7E" w:rsidRDefault="00D61475" w:rsidP="00D61475">
      <w:pPr>
        <w:autoSpaceDE w:val="0"/>
        <w:autoSpaceDN w:val="0"/>
        <w:adjustRightInd w:val="0"/>
        <w:spacing w:after="0" w:line="240" w:lineRule="auto"/>
        <w:rPr>
          <w:rFonts w:ascii="Times New Roman" w:eastAsia="Times New Roman,Italic" w:hAnsi="Times New Roman" w:cs="Times New Roman"/>
          <w:sz w:val="20"/>
          <w:szCs w:val="20"/>
        </w:rPr>
      </w:pPr>
      <w:r>
        <w:rPr>
          <w:rFonts w:ascii="Times New Roman" w:eastAsia="Times New Roman,Italic" w:hAnsi="Times New Roman" w:cs="Times New Roman"/>
          <w:i/>
          <w:iCs/>
          <w:sz w:val="24"/>
          <w:szCs w:val="24"/>
        </w:rPr>
        <w:t>Таблица 7</w:t>
      </w:r>
      <w:r w:rsidRPr="00CA2B7E">
        <w:rPr>
          <w:rFonts w:ascii="Times New Roman" w:eastAsia="Times New Roman,Italic" w:hAnsi="Times New Roman" w:cs="Times New Roman"/>
          <w:i/>
          <w:iCs/>
          <w:sz w:val="24"/>
          <w:szCs w:val="24"/>
        </w:rPr>
        <w:t xml:space="preserve">.3– </w:t>
      </w:r>
      <w:r w:rsidRPr="00CA2B7E">
        <w:rPr>
          <w:rFonts w:ascii="Times New Roman" w:eastAsia="Times New Roman,Italic" w:hAnsi="Times New Roman" w:cs="Times New Roman"/>
          <w:b/>
          <w:bCs/>
          <w:sz w:val="24"/>
          <w:szCs w:val="24"/>
        </w:rPr>
        <w:t xml:space="preserve">Результаты измерений </w:t>
      </w:r>
      <w:r w:rsidR="00416AF0">
        <w:rPr>
          <w:rFonts w:ascii="Times New Roman" w:eastAsia="Times New Roman,Italic" w:hAnsi="Times New Roman" w:cs="Times New Roman"/>
          <w:b/>
          <w:bCs/>
          <w:sz w:val="24"/>
          <w:szCs w:val="24"/>
        </w:rPr>
        <w:t>гигрометром</w:t>
      </w:r>
    </w:p>
    <w:tbl>
      <w:tblPr>
        <w:tblStyle w:val="23"/>
        <w:tblW w:w="0" w:type="auto"/>
        <w:tblLook w:val="04A0" w:firstRow="1" w:lastRow="0" w:firstColumn="1" w:lastColumn="0" w:noHBand="0" w:noVBand="1"/>
      </w:tblPr>
      <w:tblGrid>
        <w:gridCol w:w="1172"/>
        <w:gridCol w:w="947"/>
        <w:gridCol w:w="1839"/>
        <w:gridCol w:w="1325"/>
        <w:gridCol w:w="1338"/>
        <w:gridCol w:w="1698"/>
        <w:gridCol w:w="1277"/>
      </w:tblGrid>
      <w:tr w:rsidR="00D61475" w:rsidRPr="00CA2B7E" w:rsidTr="002F5513">
        <w:trPr>
          <w:trHeight w:val="300"/>
        </w:trPr>
        <w:tc>
          <w:tcPr>
            <w:tcW w:w="1172" w:type="dxa"/>
            <w:vMerge w:val="restart"/>
          </w:tcPr>
          <w:p w:rsidR="00D61475" w:rsidRPr="00D61475" w:rsidRDefault="00D61475" w:rsidP="002F5513">
            <w:pPr>
              <w:rPr>
                <w:rFonts w:ascii="Times New Roman" w:hAnsi="Times New Roman" w:cs="Times New Roman"/>
              </w:rPr>
            </w:pPr>
            <w:r w:rsidRPr="00D61475">
              <w:rPr>
                <w:rFonts w:ascii="Times New Roman" w:hAnsi="Times New Roman" w:cs="Times New Roman"/>
              </w:rPr>
              <w:t>№ расчетной точки</w:t>
            </w:r>
          </w:p>
        </w:tc>
        <w:tc>
          <w:tcPr>
            <w:tcW w:w="922" w:type="dxa"/>
            <w:vMerge w:val="restart"/>
          </w:tcPr>
          <w:p w:rsidR="00D61475" w:rsidRPr="00D61475" w:rsidRDefault="00D61475" w:rsidP="002F5513">
            <w:pPr>
              <w:rPr>
                <w:rFonts w:ascii="Times New Roman" w:hAnsi="Times New Roman" w:cs="Times New Roman"/>
              </w:rPr>
            </w:pPr>
            <w:r w:rsidRPr="00D61475">
              <w:rPr>
                <w:rFonts w:ascii="Times New Roman" w:hAnsi="Times New Roman" w:cs="Times New Roman"/>
              </w:rPr>
              <w:t>№ замера</w:t>
            </w:r>
          </w:p>
        </w:tc>
        <w:tc>
          <w:tcPr>
            <w:tcW w:w="1839" w:type="dxa"/>
            <w:vMerge w:val="restart"/>
          </w:tcPr>
          <w:p w:rsidR="00D61475" w:rsidRPr="00D61475" w:rsidRDefault="00D61475" w:rsidP="002F5513">
            <w:pPr>
              <w:rPr>
                <w:rFonts w:ascii="Times New Roman" w:hAnsi="Times New Roman" w:cs="Times New Roman"/>
              </w:rPr>
            </w:pPr>
            <w:r w:rsidRPr="00D61475">
              <w:rPr>
                <w:rFonts w:ascii="Times New Roman" w:hAnsi="Times New Roman" w:cs="Times New Roman"/>
              </w:rPr>
              <w:t>Бараметрическое давление, мм рт.ст.</w:t>
            </w:r>
          </w:p>
        </w:tc>
        <w:tc>
          <w:tcPr>
            <w:tcW w:w="2663" w:type="dxa"/>
            <w:gridSpan w:val="2"/>
          </w:tcPr>
          <w:p w:rsidR="00D61475" w:rsidRPr="00D61475" w:rsidRDefault="00D61475" w:rsidP="002F5513">
            <w:pPr>
              <w:rPr>
                <w:rFonts w:ascii="Times New Roman" w:hAnsi="Times New Roman" w:cs="Times New Roman"/>
              </w:rPr>
            </w:pPr>
            <w:r w:rsidRPr="00D61475">
              <w:rPr>
                <w:rFonts w:ascii="Times New Roman" w:hAnsi="Times New Roman" w:cs="Times New Roman"/>
              </w:rPr>
              <w:t xml:space="preserve">Показания психрометра Ассмана, </w:t>
            </w:r>
            <w:r w:rsidRPr="00D61475">
              <w:rPr>
                <w:rFonts w:ascii="Times New Roman" w:hAnsi="Times New Roman" w:cs="Times New Roman"/>
                <w:vertAlign w:val="superscript"/>
              </w:rPr>
              <w:t>о</w:t>
            </w:r>
            <w:r w:rsidRPr="00D61475">
              <w:rPr>
                <w:rFonts w:ascii="Times New Roman" w:hAnsi="Times New Roman" w:cs="Times New Roman"/>
              </w:rPr>
              <w:t>С</w:t>
            </w:r>
          </w:p>
        </w:tc>
        <w:tc>
          <w:tcPr>
            <w:tcW w:w="1698" w:type="dxa"/>
            <w:vMerge w:val="restart"/>
          </w:tcPr>
          <w:p w:rsidR="00D61475" w:rsidRPr="00D61475" w:rsidRDefault="00D61475" w:rsidP="002F5513">
            <w:pPr>
              <w:rPr>
                <w:rFonts w:ascii="Times New Roman" w:hAnsi="Times New Roman" w:cs="Times New Roman"/>
              </w:rPr>
            </w:pPr>
            <w:r w:rsidRPr="00D61475">
              <w:rPr>
                <w:rFonts w:ascii="Times New Roman" w:hAnsi="Times New Roman" w:cs="Times New Roman"/>
              </w:rPr>
              <w:t>Психрометрич. Разность «сухого» и «влажного» термометров,</w:t>
            </w:r>
            <w:r w:rsidRPr="00D61475">
              <w:rPr>
                <w:rFonts w:ascii="Times New Roman" w:hAnsi="Times New Roman" w:cs="Times New Roman"/>
                <w:vertAlign w:val="superscript"/>
              </w:rPr>
              <w:t>о</w:t>
            </w:r>
            <w:r w:rsidRPr="00D61475">
              <w:rPr>
                <w:rFonts w:ascii="Times New Roman" w:hAnsi="Times New Roman" w:cs="Times New Roman"/>
              </w:rPr>
              <w:t>С</w:t>
            </w:r>
          </w:p>
        </w:tc>
        <w:tc>
          <w:tcPr>
            <w:tcW w:w="1277" w:type="dxa"/>
            <w:vMerge w:val="restart"/>
          </w:tcPr>
          <w:p w:rsidR="00D61475" w:rsidRPr="00D61475" w:rsidRDefault="00D61475" w:rsidP="002F5513">
            <w:pPr>
              <w:rPr>
                <w:rFonts w:ascii="Times New Roman" w:hAnsi="Times New Roman" w:cs="Times New Roman"/>
              </w:rPr>
            </w:pPr>
            <w:r w:rsidRPr="00D61475">
              <w:rPr>
                <w:rFonts w:ascii="Times New Roman" w:hAnsi="Times New Roman" w:cs="Times New Roman"/>
              </w:rPr>
              <w:t>Относит. Влажность воздуха,</w:t>
            </w:r>
            <m:oMath>
              <m:r>
                <w:rPr>
                  <w:rFonts w:ascii="Cambria Math" w:hAnsi="Cambria Math" w:cs="Times New Roman"/>
                </w:rPr>
                <m:t>φ</m:t>
              </m:r>
            </m:oMath>
            <w:r w:rsidRPr="00D61475">
              <w:rPr>
                <w:rFonts w:ascii="Times New Roman" w:hAnsi="Times New Roman" w:cs="Times New Roman"/>
              </w:rPr>
              <w:t>, % (по табл. А.1 или рис.1.3)</w:t>
            </w:r>
          </w:p>
        </w:tc>
      </w:tr>
      <w:tr w:rsidR="00D61475" w:rsidRPr="00CA2B7E" w:rsidTr="002F5513">
        <w:trPr>
          <w:trHeight w:val="390"/>
        </w:trPr>
        <w:tc>
          <w:tcPr>
            <w:tcW w:w="1172" w:type="dxa"/>
            <w:vMerge/>
          </w:tcPr>
          <w:p w:rsidR="00D61475" w:rsidRPr="00D61475" w:rsidRDefault="00D61475" w:rsidP="002F5513">
            <w:pPr>
              <w:rPr>
                <w:rFonts w:ascii="Times New Roman" w:hAnsi="Times New Roman" w:cs="Times New Roman"/>
              </w:rPr>
            </w:pPr>
          </w:p>
        </w:tc>
        <w:tc>
          <w:tcPr>
            <w:tcW w:w="922" w:type="dxa"/>
            <w:vMerge/>
          </w:tcPr>
          <w:p w:rsidR="00D61475" w:rsidRPr="00D61475" w:rsidRDefault="00D61475" w:rsidP="002F5513">
            <w:pPr>
              <w:rPr>
                <w:rFonts w:ascii="Times New Roman" w:hAnsi="Times New Roman" w:cs="Times New Roman"/>
              </w:rPr>
            </w:pPr>
          </w:p>
        </w:tc>
        <w:tc>
          <w:tcPr>
            <w:tcW w:w="1839" w:type="dxa"/>
            <w:vMerge/>
          </w:tcPr>
          <w:p w:rsidR="00D61475" w:rsidRPr="00D61475" w:rsidRDefault="00D61475" w:rsidP="002F5513">
            <w:pPr>
              <w:rPr>
                <w:rFonts w:ascii="Times New Roman" w:hAnsi="Times New Roman" w:cs="Times New Roman"/>
              </w:rPr>
            </w:pPr>
          </w:p>
        </w:tc>
        <w:tc>
          <w:tcPr>
            <w:tcW w:w="1325"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«сухого» термометра</w:t>
            </w:r>
          </w:p>
        </w:tc>
        <w:tc>
          <w:tcPr>
            <w:tcW w:w="1338"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«влажного» термометра</w:t>
            </w:r>
          </w:p>
        </w:tc>
        <w:tc>
          <w:tcPr>
            <w:tcW w:w="1698" w:type="dxa"/>
            <w:vMerge/>
          </w:tcPr>
          <w:p w:rsidR="00D61475" w:rsidRPr="00D61475" w:rsidRDefault="00D61475" w:rsidP="002F5513">
            <w:pPr>
              <w:rPr>
                <w:rFonts w:ascii="Times New Roman" w:hAnsi="Times New Roman" w:cs="Times New Roman"/>
              </w:rPr>
            </w:pPr>
          </w:p>
        </w:tc>
        <w:tc>
          <w:tcPr>
            <w:tcW w:w="1277" w:type="dxa"/>
            <w:vMerge/>
          </w:tcPr>
          <w:p w:rsidR="00D61475" w:rsidRPr="00D61475" w:rsidRDefault="00D61475" w:rsidP="002F5513">
            <w:pPr>
              <w:rPr>
                <w:rFonts w:ascii="Times New Roman" w:hAnsi="Times New Roman" w:cs="Times New Roman"/>
              </w:rPr>
            </w:pPr>
          </w:p>
        </w:tc>
      </w:tr>
      <w:tr w:rsidR="00D61475" w:rsidRPr="00CA2B7E" w:rsidTr="002F5513">
        <w:tc>
          <w:tcPr>
            <w:tcW w:w="1172" w:type="dxa"/>
            <w:vMerge w:val="restart"/>
          </w:tcPr>
          <w:p w:rsidR="00D61475" w:rsidRPr="00D61475" w:rsidRDefault="00D61475" w:rsidP="002F5513">
            <w:pPr>
              <w:jc w:val="center"/>
              <w:rPr>
                <w:rFonts w:ascii="Times New Roman" w:hAnsi="Times New Roman" w:cs="Times New Roman"/>
              </w:rPr>
            </w:pPr>
            <w:r w:rsidRPr="00D61475">
              <w:rPr>
                <w:rFonts w:ascii="Times New Roman" w:hAnsi="Times New Roman" w:cs="Times New Roman"/>
              </w:rPr>
              <w:t>1</w:t>
            </w:r>
            <w:r w:rsidR="001E1EA3">
              <w:rPr>
                <w:rFonts w:ascii="Times New Roman" w:hAnsi="Times New Roman" w:cs="Times New Roman"/>
              </w:rPr>
              <w:t xml:space="preserve"> каб.210а</w:t>
            </w: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1</w:t>
            </w:r>
          </w:p>
        </w:tc>
        <w:tc>
          <w:tcPr>
            <w:tcW w:w="1839" w:type="dxa"/>
          </w:tcPr>
          <w:p w:rsidR="00D61475" w:rsidRPr="00D61475" w:rsidRDefault="007A59B4" w:rsidP="002F5513">
            <w:pPr>
              <w:rPr>
                <w:rFonts w:ascii="Times New Roman" w:hAnsi="Times New Roman" w:cs="Times New Roman"/>
              </w:rPr>
            </w:pPr>
            <w:r>
              <w:rPr>
                <w:rFonts w:ascii="Times New Roman" w:hAnsi="Times New Roman" w:cs="Times New Roman"/>
              </w:rPr>
              <w:t>753</w:t>
            </w:r>
          </w:p>
        </w:tc>
        <w:tc>
          <w:tcPr>
            <w:tcW w:w="1325" w:type="dxa"/>
          </w:tcPr>
          <w:p w:rsidR="00D61475" w:rsidRPr="00D61475" w:rsidRDefault="007A59B4" w:rsidP="002F5513">
            <w:pPr>
              <w:rPr>
                <w:rFonts w:ascii="Times New Roman" w:hAnsi="Times New Roman" w:cs="Times New Roman"/>
              </w:rPr>
            </w:pPr>
            <w:r>
              <w:rPr>
                <w:rFonts w:ascii="Times New Roman" w:hAnsi="Times New Roman" w:cs="Times New Roman"/>
              </w:rPr>
              <w:t>18</w:t>
            </w:r>
          </w:p>
        </w:tc>
        <w:tc>
          <w:tcPr>
            <w:tcW w:w="1338" w:type="dxa"/>
          </w:tcPr>
          <w:p w:rsidR="00D61475" w:rsidRPr="00D61475" w:rsidRDefault="007A59B4" w:rsidP="002F5513">
            <w:pPr>
              <w:rPr>
                <w:rFonts w:ascii="Times New Roman" w:hAnsi="Times New Roman" w:cs="Times New Roman"/>
              </w:rPr>
            </w:pPr>
            <w:r>
              <w:rPr>
                <w:rFonts w:ascii="Times New Roman" w:hAnsi="Times New Roman" w:cs="Times New Roman"/>
              </w:rPr>
              <w:t>14</w:t>
            </w:r>
          </w:p>
        </w:tc>
        <w:tc>
          <w:tcPr>
            <w:tcW w:w="1698" w:type="dxa"/>
          </w:tcPr>
          <w:p w:rsidR="00D61475" w:rsidRPr="00D61475" w:rsidRDefault="007A59B4" w:rsidP="002F5513">
            <w:pPr>
              <w:rPr>
                <w:rFonts w:ascii="Times New Roman" w:hAnsi="Times New Roman" w:cs="Times New Roman"/>
              </w:rPr>
            </w:pPr>
            <w:r>
              <w:rPr>
                <w:rFonts w:ascii="Times New Roman" w:hAnsi="Times New Roman" w:cs="Times New Roman"/>
              </w:rPr>
              <w:t>4</w:t>
            </w:r>
          </w:p>
        </w:tc>
        <w:tc>
          <w:tcPr>
            <w:tcW w:w="1277" w:type="dxa"/>
          </w:tcPr>
          <w:p w:rsidR="00D61475" w:rsidRPr="00D61475" w:rsidRDefault="007A59B4" w:rsidP="002F5513">
            <w:pPr>
              <w:rPr>
                <w:rFonts w:ascii="Times New Roman" w:hAnsi="Times New Roman" w:cs="Times New Roman"/>
              </w:rPr>
            </w:pPr>
            <w:r>
              <w:rPr>
                <w:rFonts w:ascii="Times New Roman" w:hAnsi="Times New Roman" w:cs="Times New Roman"/>
              </w:rPr>
              <w:t>62</w:t>
            </w:r>
          </w:p>
        </w:tc>
      </w:tr>
      <w:tr w:rsidR="00D61475" w:rsidRPr="00CA2B7E" w:rsidTr="002F5513">
        <w:tc>
          <w:tcPr>
            <w:tcW w:w="1172" w:type="dxa"/>
            <w:vMerge/>
          </w:tcPr>
          <w:p w:rsidR="00D61475" w:rsidRPr="00D61475" w:rsidRDefault="00D61475" w:rsidP="002F5513">
            <w:pPr>
              <w:rPr>
                <w:rFonts w:ascii="Times New Roman" w:hAnsi="Times New Roman" w:cs="Times New Roman"/>
              </w:rPr>
            </w:pP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2</w:t>
            </w:r>
          </w:p>
        </w:tc>
        <w:tc>
          <w:tcPr>
            <w:tcW w:w="1839" w:type="dxa"/>
          </w:tcPr>
          <w:p w:rsidR="00D61475" w:rsidRPr="00D61475" w:rsidRDefault="007A59B4" w:rsidP="002F5513">
            <w:pPr>
              <w:rPr>
                <w:rFonts w:ascii="Times New Roman" w:hAnsi="Times New Roman" w:cs="Times New Roman"/>
              </w:rPr>
            </w:pPr>
            <w:r>
              <w:rPr>
                <w:rFonts w:ascii="Times New Roman" w:hAnsi="Times New Roman" w:cs="Times New Roman"/>
              </w:rPr>
              <w:t>753</w:t>
            </w:r>
          </w:p>
        </w:tc>
        <w:tc>
          <w:tcPr>
            <w:tcW w:w="1325" w:type="dxa"/>
          </w:tcPr>
          <w:p w:rsidR="00D61475" w:rsidRPr="00D61475" w:rsidRDefault="007A59B4" w:rsidP="002F5513">
            <w:pPr>
              <w:rPr>
                <w:rFonts w:ascii="Times New Roman" w:hAnsi="Times New Roman" w:cs="Times New Roman"/>
              </w:rPr>
            </w:pPr>
            <w:r>
              <w:rPr>
                <w:rFonts w:ascii="Times New Roman" w:hAnsi="Times New Roman" w:cs="Times New Roman"/>
              </w:rPr>
              <w:t>18</w:t>
            </w:r>
          </w:p>
        </w:tc>
        <w:tc>
          <w:tcPr>
            <w:tcW w:w="1338" w:type="dxa"/>
          </w:tcPr>
          <w:p w:rsidR="00D61475" w:rsidRPr="00D61475" w:rsidRDefault="00416AF0" w:rsidP="007A59B4">
            <w:pPr>
              <w:rPr>
                <w:rFonts w:ascii="Times New Roman" w:hAnsi="Times New Roman" w:cs="Times New Roman"/>
              </w:rPr>
            </w:pPr>
            <w:r>
              <w:rPr>
                <w:rFonts w:ascii="Times New Roman" w:hAnsi="Times New Roman" w:cs="Times New Roman"/>
              </w:rPr>
              <w:t>1</w:t>
            </w:r>
            <w:r w:rsidR="007A59B4">
              <w:rPr>
                <w:rFonts w:ascii="Times New Roman" w:hAnsi="Times New Roman" w:cs="Times New Roman"/>
              </w:rPr>
              <w:t>5</w:t>
            </w:r>
          </w:p>
        </w:tc>
        <w:tc>
          <w:tcPr>
            <w:tcW w:w="1698" w:type="dxa"/>
          </w:tcPr>
          <w:p w:rsidR="00D61475" w:rsidRPr="00D61475" w:rsidRDefault="007A59B4" w:rsidP="002F5513">
            <w:pPr>
              <w:rPr>
                <w:rFonts w:ascii="Times New Roman" w:hAnsi="Times New Roman" w:cs="Times New Roman"/>
              </w:rPr>
            </w:pPr>
            <w:r>
              <w:rPr>
                <w:rFonts w:ascii="Times New Roman" w:hAnsi="Times New Roman" w:cs="Times New Roman"/>
              </w:rPr>
              <w:t>3</w:t>
            </w:r>
          </w:p>
        </w:tc>
        <w:tc>
          <w:tcPr>
            <w:tcW w:w="1277" w:type="dxa"/>
          </w:tcPr>
          <w:p w:rsidR="00D61475" w:rsidRPr="00D61475" w:rsidRDefault="007A59B4" w:rsidP="002F5513">
            <w:pPr>
              <w:rPr>
                <w:rFonts w:ascii="Times New Roman" w:hAnsi="Times New Roman" w:cs="Times New Roman"/>
              </w:rPr>
            </w:pPr>
            <w:r>
              <w:rPr>
                <w:rFonts w:ascii="Times New Roman" w:hAnsi="Times New Roman" w:cs="Times New Roman"/>
              </w:rPr>
              <w:t>62</w:t>
            </w:r>
          </w:p>
        </w:tc>
      </w:tr>
      <w:tr w:rsidR="00D61475" w:rsidRPr="00CA2B7E" w:rsidTr="002F5513">
        <w:tc>
          <w:tcPr>
            <w:tcW w:w="1172" w:type="dxa"/>
            <w:vMerge/>
          </w:tcPr>
          <w:p w:rsidR="00D61475" w:rsidRPr="00D61475" w:rsidRDefault="00D61475" w:rsidP="002F5513">
            <w:pPr>
              <w:rPr>
                <w:rFonts w:ascii="Times New Roman" w:hAnsi="Times New Roman" w:cs="Times New Roman"/>
              </w:rPr>
            </w:pP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3</w:t>
            </w:r>
          </w:p>
        </w:tc>
        <w:tc>
          <w:tcPr>
            <w:tcW w:w="1839" w:type="dxa"/>
          </w:tcPr>
          <w:p w:rsidR="00D61475" w:rsidRPr="00D61475" w:rsidRDefault="007A59B4" w:rsidP="002F5513">
            <w:pPr>
              <w:rPr>
                <w:rFonts w:ascii="Times New Roman" w:hAnsi="Times New Roman" w:cs="Times New Roman"/>
              </w:rPr>
            </w:pPr>
            <w:r>
              <w:rPr>
                <w:rFonts w:ascii="Times New Roman" w:hAnsi="Times New Roman" w:cs="Times New Roman"/>
              </w:rPr>
              <w:t>753</w:t>
            </w:r>
          </w:p>
        </w:tc>
        <w:tc>
          <w:tcPr>
            <w:tcW w:w="1325" w:type="dxa"/>
          </w:tcPr>
          <w:p w:rsidR="00D61475" w:rsidRPr="00D61475" w:rsidRDefault="007A59B4" w:rsidP="002F5513">
            <w:pPr>
              <w:rPr>
                <w:rFonts w:ascii="Times New Roman" w:hAnsi="Times New Roman" w:cs="Times New Roman"/>
              </w:rPr>
            </w:pPr>
            <w:r>
              <w:rPr>
                <w:rFonts w:ascii="Times New Roman" w:hAnsi="Times New Roman" w:cs="Times New Roman"/>
              </w:rPr>
              <w:t>19</w:t>
            </w:r>
          </w:p>
        </w:tc>
        <w:tc>
          <w:tcPr>
            <w:tcW w:w="1338" w:type="dxa"/>
          </w:tcPr>
          <w:p w:rsidR="00D61475" w:rsidRPr="00D61475" w:rsidRDefault="007A59B4" w:rsidP="002F5513">
            <w:pPr>
              <w:rPr>
                <w:rFonts w:ascii="Times New Roman" w:hAnsi="Times New Roman" w:cs="Times New Roman"/>
              </w:rPr>
            </w:pPr>
            <w:r>
              <w:rPr>
                <w:rFonts w:ascii="Times New Roman" w:hAnsi="Times New Roman" w:cs="Times New Roman"/>
              </w:rPr>
              <w:t>15</w:t>
            </w:r>
          </w:p>
        </w:tc>
        <w:tc>
          <w:tcPr>
            <w:tcW w:w="1698" w:type="dxa"/>
          </w:tcPr>
          <w:p w:rsidR="00D61475" w:rsidRPr="00D61475" w:rsidRDefault="007A59B4" w:rsidP="002F5513">
            <w:pPr>
              <w:rPr>
                <w:rFonts w:ascii="Times New Roman" w:hAnsi="Times New Roman" w:cs="Times New Roman"/>
              </w:rPr>
            </w:pPr>
            <w:r>
              <w:rPr>
                <w:rFonts w:ascii="Times New Roman" w:hAnsi="Times New Roman" w:cs="Times New Roman"/>
              </w:rPr>
              <w:t>4</w:t>
            </w:r>
          </w:p>
        </w:tc>
        <w:tc>
          <w:tcPr>
            <w:tcW w:w="1277" w:type="dxa"/>
          </w:tcPr>
          <w:p w:rsidR="00D61475" w:rsidRPr="00D61475" w:rsidRDefault="007A59B4" w:rsidP="002F5513">
            <w:pPr>
              <w:rPr>
                <w:rFonts w:ascii="Times New Roman" w:hAnsi="Times New Roman" w:cs="Times New Roman"/>
              </w:rPr>
            </w:pPr>
            <w:r>
              <w:rPr>
                <w:rFonts w:ascii="Times New Roman" w:hAnsi="Times New Roman" w:cs="Times New Roman"/>
              </w:rPr>
              <w:t>62</w:t>
            </w:r>
          </w:p>
        </w:tc>
      </w:tr>
      <w:tr w:rsidR="00D61475" w:rsidRPr="00CA2B7E" w:rsidTr="002F5513">
        <w:tc>
          <w:tcPr>
            <w:tcW w:w="1172" w:type="dxa"/>
            <w:vMerge/>
          </w:tcPr>
          <w:p w:rsidR="00D61475" w:rsidRPr="00D61475" w:rsidRDefault="00D61475" w:rsidP="002F5513">
            <w:pPr>
              <w:rPr>
                <w:rFonts w:ascii="Times New Roman" w:hAnsi="Times New Roman" w:cs="Times New Roman"/>
              </w:rPr>
            </w:pP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среднее</w:t>
            </w:r>
          </w:p>
        </w:tc>
        <w:tc>
          <w:tcPr>
            <w:tcW w:w="1839" w:type="dxa"/>
          </w:tcPr>
          <w:p w:rsidR="00D61475" w:rsidRPr="00D61475" w:rsidRDefault="007A59B4" w:rsidP="002F5513">
            <w:pPr>
              <w:rPr>
                <w:rFonts w:ascii="Times New Roman" w:hAnsi="Times New Roman" w:cs="Times New Roman"/>
              </w:rPr>
            </w:pPr>
            <w:r>
              <w:rPr>
                <w:rFonts w:ascii="Times New Roman" w:hAnsi="Times New Roman" w:cs="Times New Roman"/>
              </w:rPr>
              <w:t>753</w:t>
            </w:r>
          </w:p>
        </w:tc>
        <w:tc>
          <w:tcPr>
            <w:tcW w:w="1325" w:type="dxa"/>
          </w:tcPr>
          <w:p w:rsidR="00D61475" w:rsidRPr="00D61475" w:rsidRDefault="00B12161" w:rsidP="002F5513">
            <w:pPr>
              <w:rPr>
                <w:rFonts w:ascii="Times New Roman" w:hAnsi="Times New Roman" w:cs="Times New Roman"/>
              </w:rPr>
            </w:pPr>
            <w:r>
              <w:rPr>
                <w:rFonts w:ascii="Times New Roman" w:hAnsi="Times New Roman" w:cs="Times New Roman"/>
              </w:rPr>
              <w:t>18,33</w:t>
            </w:r>
          </w:p>
        </w:tc>
        <w:tc>
          <w:tcPr>
            <w:tcW w:w="1338" w:type="dxa"/>
          </w:tcPr>
          <w:p w:rsidR="00D61475" w:rsidRPr="00D61475" w:rsidRDefault="00B12161" w:rsidP="002F5513">
            <w:pPr>
              <w:rPr>
                <w:rFonts w:ascii="Times New Roman" w:hAnsi="Times New Roman" w:cs="Times New Roman"/>
              </w:rPr>
            </w:pPr>
            <w:r>
              <w:rPr>
                <w:rFonts w:ascii="Times New Roman" w:hAnsi="Times New Roman" w:cs="Times New Roman"/>
              </w:rPr>
              <w:t>14,66</w:t>
            </w:r>
          </w:p>
        </w:tc>
        <w:tc>
          <w:tcPr>
            <w:tcW w:w="1698" w:type="dxa"/>
          </w:tcPr>
          <w:p w:rsidR="00D61475" w:rsidRPr="00D61475" w:rsidRDefault="007A59B4" w:rsidP="002F5513">
            <w:pPr>
              <w:rPr>
                <w:rFonts w:ascii="Times New Roman" w:hAnsi="Times New Roman" w:cs="Times New Roman"/>
              </w:rPr>
            </w:pPr>
            <w:r>
              <w:rPr>
                <w:rFonts w:ascii="Times New Roman" w:hAnsi="Times New Roman" w:cs="Times New Roman"/>
              </w:rPr>
              <w:t>3,66</w:t>
            </w:r>
          </w:p>
        </w:tc>
        <w:tc>
          <w:tcPr>
            <w:tcW w:w="1277" w:type="dxa"/>
          </w:tcPr>
          <w:p w:rsidR="00D61475" w:rsidRPr="00D61475" w:rsidRDefault="007A59B4" w:rsidP="002F5513">
            <w:pPr>
              <w:rPr>
                <w:rFonts w:ascii="Times New Roman" w:hAnsi="Times New Roman" w:cs="Times New Roman"/>
              </w:rPr>
            </w:pPr>
            <w:r>
              <w:rPr>
                <w:rFonts w:ascii="Times New Roman" w:hAnsi="Times New Roman" w:cs="Times New Roman"/>
              </w:rPr>
              <w:t>62</w:t>
            </w:r>
          </w:p>
        </w:tc>
      </w:tr>
      <w:tr w:rsidR="00D61475" w:rsidRPr="00CA2B7E" w:rsidTr="002F5513">
        <w:tc>
          <w:tcPr>
            <w:tcW w:w="1172" w:type="dxa"/>
            <w:vMerge w:val="restart"/>
          </w:tcPr>
          <w:p w:rsidR="00D61475" w:rsidRPr="00D61475" w:rsidRDefault="00D61475" w:rsidP="002F5513">
            <w:pPr>
              <w:jc w:val="center"/>
              <w:rPr>
                <w:rFonts w:ascii="Times New Roman" w:hAnsi="Times New Roman" w:cs="Times New Roman"/>
              </w:rPr>
            </w:pPr>
            <w:r w:rsidRPr="00D61475">
              <w:rPr>
                <w:rFonts w:ascii="Times New Roman" w:hAnsi="Times New Roman" w:cs="Times New Roman"/>
              </w:rPr>
              <w:t>2</w:t>
            </w:r>
            <w:r w:rsidR="001E1EA3">
              <w:rPr>
                <w:rFonts w:ascii="Times New Roman" w:hAnsi="Times New Roman" w:cs="Times New Roman"/>
              </w:rPr>
              <w:t xml:space="preserve"> каб.210</w:t>
            </w: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1</w:t>
            </w:r>
          </w:p>
        </w:tc>
        <w:tc>
          <w:tcPr>
            <w:tcW w:w="1839" w:type="dxa"/>
          </w:tcPr>
          <w:p w:rsidR="00D61475" w:rsidRPr="00D61475" w:rsidRDefault="0063018F" w:rsidP="002F5513">
            <w:pPr>
              <w:rPr>
                <w:rFonts w:ascii="Times New Roman" w:hAnsi="Times New Roman" w:cs="Times New Roman"/>
              </w:rPr>
            </w:pPr>
            <w:r>
              <w:rPr>
                <w:rFonts w:ascii="Times New Roman" w:hAnsi="Times New Roman" w:cs="Times New Roman"/>
              </w:rPr>
              <w:t>754</w:t>
            </w:r>
          </w:p>
        </w:tc>
        <w:tc>
          <w:tcPr>
            <w:tcW w:w="1325" w:type="dxa"/>
          </w:tcPr>
          <w:p w:rsidR="00D61475" w:rsidRPr="00D61475" w:rsidRDefault="0063018F" w:rsidP="002F5513">
            <w:pPr>
              <w:rPr>
                <w:rFonts w:ascii="Times New Roman" w:hAnsi="Times New Roman" w:cs="Times New Roman"/>
              </w:rPr>
            </w:pPr>
            <w:r>
              <w:rPr>
                <w:rFonts w:ascii="Times New Roman" w:hAnsi="Times New Roman" w:cs="Times New Roman"/>
              </w:rPr>
              <w:t>22</w:t>
            </w:r>
          </w:p>
        </w:tc>
        <w:tc>
          <w:tcPr>
            <w:tcW w:w="1338" w:type="dxa"/>
          </w:tcPr>
          <w:p w:rsidR="00D61475" w:rsidRPr="00D61475" w:rsidRDefault="0063018F" w:rsidP="002F5513">
            <w:pPr>
              <w:rPr>
                <w:rFonts w:ascii="Times New Roman" w:hAnsi="Times New Roman" w:cs="Times New Roman"/>
              </w:rPr>
            </w:pPr>
            <w:r>
              <w:rPr>
                <w:rFonts w:ascii="Times New Roman" w:hAnsi="Times New Roman" w:cs="Times New Roman"/>
              </w:rPr>
              <w:t>18,5</w:t>
            </w:r>
          </w:p>
        </w:tc>
        <w:tc>
          <w:tcPr>
            <w:tcW w:w="1698" w:type="dxa"/>
          </w:tcPr>
          <w:p w:rsidR="00D61475" w:rsidRPr="00D61475" w:rsidRDefault="0063018F" w:rsidP="002F5513">
            <w:pPr>
              <w:rPr>
                <w:rFonts w:ascii="Times New Roman" w:hAnsi="Times New Roman" w:cs="Times New Roman"/>
              </w:rPr>
            </w:pPr>
            <w:r>
              <w:rPr>
                <w:rFonts w:ascii="Times New Roman" w:hAnsi="Times New Roman" w:cs="Times New Roman"/>
              </w:rPr>
              <w:t>3,5</w:t>
            </w:r>
          </w:p>
        </w:tc>
        <w:tc>
          <w:tcPr>
            <w:tcW w:w="1277" w:type="dxa"/>
          </w:tcPr>
          <w:p w:rsidR="00D61475" w:rsidRPr="00D61475" w:rsidRDefault="0063018F" w:rsidP="002F5513">
            <w:pPr>
              <w:rPr>
                <w:rFonts w:ascii="Times New Roman" w:hAnsi="Times New Roman" w:cs="Times New Roman"/>
              </w:rPr>
            </w:pPr>
            <w:r>
              <w:rPr>
                <w:rFonts w:ascii="Times New Roman" w:hAnsi="Times New Roman" w:cs="Times New Roman"/>
              </w:rPr>
              <w:t>68</w:t>
            </w:r>
          </w:p>
        </w:tc>
      </w:tr>
      <w:tr w:rsidR="00D61475" w:rsidRPr="00CA2B7E" w:rsidTr="002F5513">
        <w:tc>
          <w:tcPr>
            <w:tcW w:w="1172" w:type="dxa"/>
            <w:vMerge/>
          </w:tcPr>
          <w:p w:rsidR="00D61475" w:rsidRPr="00D61475" w:rsidRDefault="00D61475" w:rsidP="002F5513">
            <w:pPr>
              <w:rPr>
                <w:rFonts w:ascii="Times New Roman" w:hAnsi="Times New Roman" w:cs="Times New Roman"/>
              </w:rPr>
            </w:pP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2</w:t>
            </w:r>
          </w:p>
        </w:tc>
        <w:tc>
          <w:tcPr>
            <w:tcW w:w="1839" w:type="dxa"/>
          </w:tcPr>
          <w:p w:rsidR="00D61475" w:rsidRPr="00D61475" w:rsidRDefault="0063018F" w:rsidP="002F5513">
            <w:pPr>
              <w:rPr>
                <w:rFonts w:ascii="Times New Roman" w:hAnsi="Times New Roman" w:cs="Times New Roman"/>
              </w:rPr>
            </w:pPr>
            <w:r>
              <w:rPr>
                <w:rFonts w:ascii="Times New Roman" w:hAnsi="Times New Roman" w:cs="Times New Roman"/>
              </w:rPr>
              <w:t>760</w:t>
            </w:r>
          </w:p>
        </w:tc>
        <w:tc>
          <w:tcPr>
            <w:tcW w:w="1325" w:type="dxa"/>
          </w:tcPr>
          <w:p w:rsidR="00D61475" w:rsidRPr="00D61475" w:rsidRDefault="0063018F" w:rsidP="002F5513">
            <w:pPr>
              <w:rPr>
                <w:rFonts w:ascii="Times New Roman" w:hAnsi="Times New Roman" w:cs="Times New Roman"/>
              </w:rPr>
            </w:pPr>
            <w:r>
              <w:rPr>
                <w:rFonts w:ascii="Times New Roman" w:hAnsi="Times New Roman" w:cs="Times New Roman"/>
              </w:rPr>
              <w:t>21</w:t>
            </w:r>
          </w:p>
        </w:tc>
        <w:tc>
          <w:tcPr>
            <w:tcW w:w="1338" w:type="dxa"/>
          </w:tcPr>
          <w:p w:rsidR="00D61475" w:rsidRPr="00D61475" w:rsidRDefault="0063018F" w:rsidP="002F5513">
            <w:pPr>
              <w:rPr>
                <w:rFonts w:ascii="Times New Roman" w:hAnsi="Times New Roman" w:cs="Times New Roman"/>
              </w:rPr>
            </w:pPr>
            <w:r>
              <w:rPr>
                <w:rFonts w:ascii="Times New Roman" w:hAnsi="Times New Roman" w:cs="Times New Roman"/>
              </w:rPr>
              <w:t>18</w:t>
            </w:r>
          </w:p>
        </w:tc>
        <w:tc>
          <w:tcPr>
            <w:tcW w:w="1698" w:type="dxa"/>
          </w:tcPr>
          <w:p w:rsidR="00D61475" w:rsidRPr="00D61475" w:rsidRDefault="0063018F" w:rsidP="002F5513">
            <w:pPr>
              <w:rPr>
                <w:rFonts w:ascii="Times New Roman" w:hAnsi="Times New Roman" w:cs="Times New Roman"/>
              </w:rPr>
            </w:pPr>
            <w:r>
              <w:rPr>
                <w:rFonts w:ascii="Times New Roman" w:hAnsi="Times New Roman" w:cs="Times New Roman"/>
              </w:rPr>
              <w:t>3</w:t>
            </w:r>
          </w:p>
        </w:tc>
        <w:tc>
          <w:tcPr>
            <w:tcW w:w="1277" w:type="dxa"/>
          </w:tcPr>
          <w:p w:rsidR="00D61475" w:rsidRPr="00D61475" w:rsidRDefault="0063018F" w:rsidP="002F5513">
            <w:pPr>
              <w:rPr>
                <w:rFonts w:ascii="Times New Roman" w:hAnsi="Times New Roman" w:cs="Times New Roman"/>
              </w:rPr>
            </w:pPr>
            <w:r>
              <w:rPr>
                <w:rFonts w:ascii="Times New Roman" w:hAnsi="Times New Roman" w:cs="Times New Roman"/>
              </w:rPr>
              <w:t>73</w:t>
            </w:r>
          </w:p>
        </w:tc>
      </w:tr>
      <w:tr w:rsidR="00D61475" w:rsidRPr="00CA2B7E" w:rsidTr="002F5513">
        <w:tc>
          <w:tcPr>
            <w:tcW w:w="1172" w:type="dxa"/>
            <w:vMerge/>
          </w:tcPr>
          <w:p w:rsidR="00D61475" w:rsidRPr="00D61475" w:rsidRDefault="00D61475" w:rsidP="002F5513">
            <w:pPr>
              <w:rPr>
                <w:rFonts w:ascii="Times New Roman" w:hAnsi="Times New Roman" w:cs="Times New Roman"/>
              </w:rPr>
            </w:pP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3</w:t>
            </w:r>
          </w:p>
        </w:tc>
        <w:tc>
          <w:tcPr>
            <w:tcW w:w="1839" w:type="dxa"/>
          </w:tcPr>
          <w:p w:rsidR="00D61475" w:rsidRPr="00D61475" w:rsidRDefault="0063018F" w:rsidP="002F5513">
            <w:pPr>
              <w:rPr>
                <w:rFonts w:ascii="Times New Roman" w:hAnsi="Times New Roman" w:cs="Times New Roman"/>
              </w:rPr>
            </w:pPr>
            <w:r>
              <w:rPr>
                <w:rFonts w:ascii="Times New Roman" w:hAnsi="Times New Roman" w:cs="Times New Roman"/>
              </w:rPr>
              <w:t>760</w:t>
            </w:r>
          </w:p>
        </w:tc>
        <w:tc>
          <w:tcPr>
            <w:tcW w:w="1325" w:type="dxa"/>
          </w:tcPr>
          <w:p w:rsidR="00D61475" w:rsidRPr="00D61475" w:rsidRDefault="0063018F" w:rsidP="002F5513">
            <w:pPr>
              <w:rPr>
                <w:rFonts w:ascii="Times New Roman" w:hAnsi="Times New Roman" w:cs="Times New Roman"/>
              </w:rPr>
            </w:pPr>
            <w:r>
              <w:rPr>
                <w:rFonts w:ascii="Times New Roman" w:hAnsi="Times New Roman" w:cs="Times New Roman"/>
              </w:rPr>
              <w:t>21,5</w:t>
            </w:r>
          </w:p>
        </w:tc>
        <w:tc>
          <w:tcPr>
            <w:tcW w:w="1338" w:type="dxa"/>
          </w:tcPr>
          <w:p w:rsidR="00D61475" w:rsidRPr="00D61475" w:rsidRDefault="0063018F" w:rsidP="002F5513">
            <w:pPr>
              <w:rPr>
                <w:rFonts w:ascii="Times New Roman" w:hAnsi="Times New Roman" w:cs="Times New Roman"/>
              </w:rPr>
            </w:pPr>
            <w:r>
              <w:rPr>
                <w:rFonts w:ascii="Times New Roman" w:hAnsi="Times New Roman" w:cs="Times New Roman"/>
              </w:rPr>
              <w:t>18</w:t>
            </w:r>
          </w:p>
        </w:tc>
        <w:tc>
          <w:tcPr>
            <w:tcW w:w="1698" w:type="dxa"/>
          </w:tcPr>
          <w:p w:rsidR="00D61475" w:rsidRPr="00D61475" w:rsidRDefault="0063018F" w:rsidP="002F5513">
            <w:pPr>
              <w:rPr>
                <w:rFonts w:ascii="Times New Roman" w:hAnsi="Times New Roman" w:cs="Times New Roman"/>
              </w:rPr>
            </w:pPr>
            <w:r>
              <w:rPr>
                <w:rFonts w:ascii="Times New Roman" w:hAnsi="Times New Roman" w:cs="Times New Roman"/>
              </w:rPr>
              <w:t>3,5</w:t>
            </w:r>
          </w:p>
        </w:tc>
        <w:tc>
          <w:tcPr>
            <w:tcW w:w="1277" w:type="dxa"/>
          </w:tcPr>
          <w:p w:rsidR="00D61475" w:rsidRPr="00D61475" w:rsidRDefault="0063018F" w:rsidP="002F5513">
            <w:pPr>
              <w:rPr>
                <w:rFonts w:ascii="Times New Roman" w:hAnsi="Times New Roman" w:cs="Times New Roman"/>
              </w:rPr>
            </w:pPr>
            <w:r>
              <w:rPr>
                <w:rFonts w:ascii="Times New Roman" w:hAnsi="Times New Roman" w:cs="Times New Roman"/>
              </w:rPr>
              <w:t>68</w:t>
            </w:r>
          </w:p>
        </w:tc>
      </w:tr>
      <w:tr w:rsidR="00D61475" w:rsidRPr="00CA2B7E" w:rsidTr="002F5513">
        <w:tc>
          <w:tcPr>
            <w:tcW w:w="1172" w:type="dxa"/>
            <w:vMerge/>
          </w:tcPr>
          <w:p w:rsidR="00D61475" w:rsidRPr="00D61475" w:rsidRDefault="00D61475" w:rsidP="002F5513">
            <w:pPr>
              <w:rPr>
                <w:rFonts w:ascii="Times New Roman" w:hAnsi="Times New Roman" w:cs="Times New Roman"/>
              </w:rPr>
            </w:pPr>
          </w:p>
        </w:tc>
        <w:tc>
          <w:tcPr>
            <w:tcW w:w="922" w:type="dxa"/>
          </w:tcPr>
          <w:p w:rsidR="00D61475" w:rsidRPr="00D61475" w:rsidRDefault="00D61475" w:rsidP="002F5513">
            <w:pPr>
              <w:rPr>
                <w:rFonts w:ascii="Times New Roman" w:hAnsi="Times New Roman" w:cs="Times New Roman"/>
              </w:rPr>
            </w:pPr>
            <w:r w:rsidRPr="00D61475">
              <w:rPr>
                <w:rFonts w:ascii="Times New Roman" w:hAnsi="Times New Roman" w:cs="Times New Roman"/>
              </w:rPr>
              <w:t>среднее</w:t>
            </w:r>
          </w:p>
        </w:tc>
        <w:tc>
          <w:tcPr>
            <w:tcW w:w="1839" w:type="dxa"/>
          </w:tcPr>
          <w:p w:rsidR="00D61475" w:rsidRPr="00D61475" w:rsidRDefault="0063018F" w:rsidP="002F5513">
            <w:pPr>
              <w:rPr>
                <w:rFonts w:ascii="Times New Roman" w:hAnsi="Times New Roman" w:cs="Times New Roman"/>
              </w:rPr>
            </w:pPr>
            <w:r>
              <w:rPr>
                <w:rFonts w:ascii="Times New Roman" w:hAnsi="Times New Roman" w:cs="Times New Roman"/>
              </w:rPr>
              <w:t>758</w:t>
            </w:r>
          </w:p>
        </w:tc>
        <w:tc>
          <w:tcPr>
            <w:tcW w:w="1325" w:type="dxa"/>
          </w:tcPr>
          <w:p w:rsidR="00D61475" w:rsidRPr="00D61475" w:rsidRDefault="0063018F" w:rsidP="002F5513">
            <w:pPr>
              <w:rPr>
                <w:rFonts w:ascii="Times New Roman" w:hAnsi="Times New Roman" w:cs="Times New Roman"/>
              </w:rPr>
            </w:pPr>
            <w:r>
              <w:rPr>
                <w:rFonts w:ascii="Times New Roman" w:hAnsi="Times New Roman" w:cs="Times New Roman"/>
              </w:rPr>
              <w:t>21,5</w:t>
            </w:r>
          </w:p>
        </w:tc>
        <w:tc>
          <w:tcPr>
            <w:tcW w:w="1338" w:type="dxa"/>
          </w:tcPr>
          <w:p w:rsidR="00D61475" w:rsidRPr="00D61475" w:rsidRDefault="0063018F" w:rsidP="002F5513">
            <w:pPr>
              <w:rPr>
                <w:rFonts w:ascii="Times New Roman" w:hAnsi="Times New Roman" w:cs="Times New Roman"/>
              </w:rPr>
            </w:pPr>
            <w:r>
              <w:rPr>
                <w:rFonts w:ascii="Times New Roman" w:hAnsi="Times New Roman" w:cs="Times New Roman"/>
              </w:rPr>
              <w:t>18,1</w:t>
            </w:r>
          </w:p>
        </w:tc>
        <w:tc>
          <w:tcPr>
            <w:tcW w:w="1698" w:type="dxa"/>
          </w:tcPr>
          <w:p w:rsidR="00D61475" w:rsidRPr="00D61475" w:rsidRDefault="0063018F" w:rsidP="002F5513">
            <w:pPr>
              <w:rPr>
                <w:rFonts w:ascii="Times New Roman" w:hAnsi="Times New Roman" w:cs="Times New Roman"/>
              </w:rPr>
            </w:pPr>
            <w:r>
              <w:rPr>
                <w:rFonts w:ascii="Times New Roman" w:hAnsi="Times New Roman" w:cs="Times New Roman"/>
              </w:rPr>
              <w:t>3,3</w:t>
            </w:r>
          </w:p>
        </w:tc>
        <w:tc>
          <w:tcPr>
            <w:tcW w:w="1277" w:type="dxa"/>
          </w:tcPr>
          <w:p w:rsidR="00D61475" w:rsidRPr="00D61475" w:rsidRDefault="0063018F" w:rsidP="002F5513">
            <w:pPr>
              <w:rPr>
                <w:rFonts w:ascii="Times New Roman" w:hAnsi="Times New Roman" w:cs="Times New Roman"/>
              </w:rPr>
            </w:pPr>
            <w:r>
              <w:rPr>
                <w:rFonts w:ascii="Times New Roman" w:hAnsi="Times New Roman" w:cs="Times New Roman"/>
              </w:rPr>
              <w:t>69,6</w:t>
            </w:r>
          </w:p>
        </w:tc>
      </w:tr>
    </w:tbl>
    <w:p w:rsidR="00D61475" w:rsidRDefault="00D61475" w:rsidP="00D61475">
      <w:pPr>
        <w:autoSpaceDE w:val="0"/>
        <w:autoSpaceDN w:val="0"/>
        <w:adjustRightInd w:val="0"/>
        <w:spacing w:after="0" w:line="240" w:lineRule="auto"/>
        <w:rPr>
          <w:rFonts w:ascii="Times New Roman" w:eastAsia="Times New Roman,Italic" w:hAnsi="Times New Roman" w:cs="Times New Roman"/>
          <w:sz w:val="20"/>
          <w:szCs w:val="20"/>
        </w:rPr>
      </w:pPr>
    </w:p>
    <w:p w:rsidR="00416AF0" w:rsidRDefault="00416AF0" w:rsidP="00D61475">
      <w:pPr>
        <w:autoSpaceDE w:val="0"/>
        <w:autoSpaceDN w:val="0"/>
        <w:adjustRightInd w:val="0"/>
        <w:spacing w:after="0" w:line="240" w:lineRule="auto"/>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Результаты измерения барометром</w:t>
      </w:r>
    </w:p>
    <w:tbl>
      <w:tblPr>
        <w:tblStyle w:val="a9"/>
        <w:tblW w:w="0" w:type="auto"/>
        <w:tblLook w:val="04A0" w:firstRow="1" w:lastRow="0" w:firstColumn="1" w:lastColumn="0" w:noHBand="0" w:noVBand="1"/>
      </w:tblPr>
      <w:tblGrid>
        <w:gridCol w:w="1242"/>
        <w:gridCol w:w="2768"/>
        <w:gridCol w:w="2005"/>
        <w:gridCol w:w="2005"/>
      </w:tblGrid>
      <w:tr w:rsidR="001E1EA3" w:rsidTr="00416AF0">
        <w:tc>
          <w:tcPr>
            <w:tcW w:w="1242" w:type="dxa"/>
          </w:tcPr>
          <w:p w:rsidR="001E1EA3" w:rsidRDefault="001E1EA3"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 xml:space="preserve">Расч.точка </w:t>
            </w:r>
          </w:p>
        </w:tc>
        <w:tc>
          <w:tcPr>
            <w:tcW w:w="2768" w:type="dxa"/>
          </w:tcPr>
          <w:p w:rsidR="001E1EA3" w:rsidRDefault="001E1EA3" w:rsidP="00D61475">
            <w:pPr>
              <w:autoSpaceDE w:val="0"/>
              <w:autoSpaceDN w:val="0"/>
              <w:adjustRightInd w:val="0"/>
              <w:rPr>
                <w:rFonts w:ascii="Times New Roman" w:eastAsia="Times New Roman,Italic" w:hAnsi="Times New Roman" w:cs="Times New Roman"/>
                <w:sz w:val="20"/>
                <w:szCs w:val="20"/>
              </w:rPr>
            </w:pPr>
            <w:r w:rsidRPr="00D61475">
              <w:rPr>
                <w:rFonts w:ascii="Times New Roman" w:hAnsi="Times New Roman" w:cs="Times New Roman"/>
              </w:rPr>
              <w:t>Бараметрическое давление, мм рт.ст.</w:t>
            </w:r>
          </w:p>
        </w:tc>
        <w:tc>
          <w:tcPr>
            <w:tcW w:w="2005" w:type="dxa"/>
          </w:tcPr>
          <w:p w:rsidR="001E1EA3" w:rsidRDefault="001E1EA3"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температура</w:t>
            </w:r>
            <w:r w:rsidRPr="00D61475">
              <w:rPr>
                <w:rFonts w:ascii="Times New Roman" w:hAnsi="Times New Roman" w:cs="Times New Roman"/>
                <w:vertAlign w:val="superscript"/>
              </w:rPr>
              <w:t xml:space="preserve"> о</w:t>
            </w:r>
            <w:r w:rsidRPr="00D61475">
              <w:rPr>
                <w:rFonts w:ascii="Times New Roman" w:hAnsi="Times New Roman" w:cs="Times New Roman"/>
              </w:rPr>
              <w:t>С</w:t>
            </w:r>
          </w:p>
        </w:tc>
        <w:tc>
          <w:tcPr>
            <w:tcW w:w="2005" w:type="dxa"/>
          </w:tcPr>
          <w:p w:rsidR="001E1EA3" w:rsidRDefault="001E1EA3"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Влажность %</w:t>
            </w:r>
          </w:p>
        </w:tc>
      </w:tr>
      <w:tr w:rsidR="001E1EA3" w:rsidTr="00416AF0">
        <w:tc>
          <w:tcPr>
            <w:tcW w:w="1242" w:type="dxa"/>
          </w:tcPr>
          <w:p w:rsidR="001E1EA3" w:rsidRDefault="001E1EA3"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Каб.210</w:t>
            </w:r>
            <w:r w:rsidR="0063018F">
              <w:rPr>
                <w:rFonts w:ascii="Times New Roman" w:eastAsia="Times New Roman,Italic" w:hAnsi="Times New Roman" w:cs="Times New Roman"/>
                <w:sz w:val="20"/>
                <w:szCs w:val="20"/>
              </w:rPr>
              <w:t>а</w:t>
            </w:r>
          </w:p>
        </w:tc>
        <w:tc>
          <w:tcPr>
            <w:tcW w:w="2768" w:type="dxa"/>
          </w:tcPr>
          <w:p w:rsidR="001E1EA3" w:rsidRDefault="007A59B4"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753</w:t>
            </w:r>
          </w:p>
        </w:tc>
        <w:tc>
          <w:tcPr>
            <w:tcW w:w="2005" w:type="dxa"/>
          </w:tcPr>
          <w:p w:rsidR="001E1EA3" w:rsidRDefault="007A59B4"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20</w:t>
            </w:r>
          </w:p>
        </w:tc>
        <w:tc>
          <w:tcPr>
            <w:tcW w:w="2005" w:type="dxa"/>
          </w:tcPr>
          <w:p w:rsidR="001E1EA3" w:rsidRDefault="007A59B4"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35</w:t>
            </w:r>
          </w:p>
        </w:tc>
      </w:tr>
      <w:tr w:rsidR="0063018F" w:rsidTr="00416AF0">
        <w:tc>
          <w:tcPr>
            <w:tcW w:w="1242" w:type="dxa"/>
          </w:tcPr>
          <w:p w:rsidR="0063018F" w:rsidRDefault="0063018F" w:rsidP="00D61475">
            <w:pPr>
              <w:autoSpaceDE w:val="0"/>
              <w:autoSpaceDN w:val="0"/>
              <w:adjustRightInd w:val="0"/>
              <w:rPr>
                <w:rFonts w:ascii="Times New Roman" w:eastAsia="Times New Roman,Italic" w:hAnsi="Times New Roman" w:cs="Times New Roman"/>
                <w:sz w:val="20"/>
                <w:szCs w:val="20"/>
              </w:rPr>
            </w:pPr>
          </w:p>
        </w:tc>
        <w:tc>
          <w:tcPr>
            <w:tcW w:w="2768" w:type="dxa"/>
          </w:tcPr>
          <w:p w:rsidR="0063018F" w:rsidRDefault="0063018F"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754</w:t>
            </w:r>
          </w:p>
        </w:tc>
        <w:tc>
          <w:tcPr>
            <w:tcW w:w="2005" w:type="dxa"/>
          </w:tcPr>
          <w:p w:rsidR="0063018F" w:rsidRDefault="007A59B4"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20</w:t>
            </w:r>
          </w:p>
        </w:tc>
        <w:tc>
          <w:tcPr>
            <w:tcW w:w="2005" w:type="dxa"/>
          </w:tcPr>
          <w:p w:rsidR="0063018F" w:rsidRDefault="007A59B4" w:rsidP="00D61475">
            <w:pPr>
              <w:autoSpaceDE w:val="0"/>
              <w:autoSpaceDN w:val="0"/>
              <w:adjustRightInd w:val="0"/>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38</w:t>
            </w:r>
          </w:p>
        </w:tc>
      </w:tr>
      <w:tr w:rsidR="007A59B4" w:rsidTr="00416AF0">
        <w:tc>
          <w:tcPr>
            <w:tcW w:w="1242" w:type="dxa"/>
          </w:tcPr>
          <w:p w:rsidR="007A59B4" w:rsidRDefault="007A59B4" w:rsidP="00D61475">
            <w:pPr>
              <w:autoSpaceDE w:val="0"/>
              <w:autoSpaceDN w:val="0"/>
              <w:adjustRightInd w:val="0"/>
              <w:rPr>
                <w:rFonts w:ascii="Times New Roman" w:eastAsia="Times New Roman,Italic" w:hAnsi="Times New Roman" w:cs="Times New Roman"/>
                <w:sz w:val="20"/>
                <w:szCs w:val="20"/>
              </w:rPr>
            </w:pPr>
          </w:p>
        </w:tc>
        <w:tc>
          <w:tcPr>
            <w:tcW w:w="2768" w:type="dxa"/>
          </w:tcPr>
          <w:p w:rsidR="007A59B4" w:rsidRDefault="007A59B4" w:rsidP="00D61475">
            <w:pPr>
              <w:autoSpaceDE w:val="0"/>
              <w:autoSpaceDN w:val="0"/>
              <w:adjustRightInd w:val="0"/>
              <w:rPr>
                <w:rFonts w:ascii="Times New Roman" w:eastAsia="Times New Roman,Italic" w:hAnsi="Times New Roman" w:cs="Times New Roman"/>
                <w:sz w:val="20"/>
                <w:szCs w:val="20"/>
              </w:rPr>
            </w:pPr>
          </w:p>
        </w:tc>
        <w:tc>
          <w:tcPr>
            <w:tcW w:w="2005" w:type="dxa"/>
          </w:tcPr>
          <w:p w:rsidR="007A59B4" w:rsidRDefault="007A59B4" w:rsidP="00D61475">
            <w:pPr>
              <w:autoSpaceDE w:val="0"/>
              <w:autoSpaceDN w:val="0"/>
              <w:adjustRightInd w:val="0"/>
              <w:rPr>
                <w:rFonts w:ascii="Times New Roman" w:eastAsia="Times New Roman,Italic" w:hAnsi="Times New Roman" w:cs="Times New Roman"/>
                <w:sz w:val="20"/>
                <w:szCs w:val="20"/>
              </w:rPr>
            </w:pPr>
          </w:p>
        </w:tc>
        <w:tc>
          <w:tcPr>
            <w:tcW w:w="2005" w:type="dxa"/>
          </w:tcPr>
          <w:p w:rsidR="007A59B4" w:rsidRDefault="007A59B4" w:rsidP="00D61475">
            <w:pPr>
              <w:autoSpaceDE w:val="0"/>
              <w:autoSpaceDN w:val="0"/>
              <w:adjustRightInd w:val="0"/>
              <w:rPr>
                <w:rFonts w:ascii="Times New Roman" w:eastAsia="Times New Roman,Italic" w:hAnsi="Times New Roman" w:cs="Times New Roman"/>
                <w:sz w:val="20"/>
                <w:szCs w:val="20"/>
              </w:rPr>
            </w:pPr>
          </w:p>
        </w:tc>
      </w:tr>
    </w:tbl>
    <w:p w:rsidR="00416AF0" w:rsidRDefault="00416AF0" w:rsidP="00D61475">
      <w:pPr>
        <w:autoSpaceDE w:val="0"/>
        <w:autoSpaceDN w:val="0"/>
        <w:adjustRightInd w:val="0"/>
        <w:spacing w:after="0" w:line="240" w:lineRule="auto"/>
        <w:rPr>
          <w:rFonts w:ascii="Times New Roman" w:eastAsia="Times New Roman,Italic" w:hAnsi="Times New Roman" w:cs="Times New Roman"/>
          <w:sz w:val="20"/>
          <w:szCs w:val="20"/>
        </w:rPr>
      </w:pPr>
    </w:p>
    <w:p w:rsidR="00416AF0" w:rsidRPr="00CA2B7E" w:rsidRDefault="0063018F" w:rsidP="00D61475">
      <w:pPr>
        <w:autoSpaceDE w:val="0"/>
        <w:autoSpaceDN w:val="0"/>
        <w:adjustRightInd w:val="0"/>
        <w:spacing w:after="0" w:line="240" w:lineRule="auto"/>
        <w:rPr>
          <w:rFonts w:ascii="Times New Roman" w:eastAsia="Times New Roman,Italic" w:hAnsi="Times New Roman" w:cs="Times New Roman"/>
          <w:sz w:val="20"/>
          <w:szCs w:val="20"/>
        </w:rPr>
      </w:pPr>
      <w:r>
        <w:rPr>
          <w:rFonts w:ascii="Times New Roman" w:eastAsia="Times New Roman,Italic" w:hAnsi="Times New Roman" w:cs="Times New Roman"/>
          <w:sz w:val="20"/>
          <w:szCs w:val="20"/>
        </w:rPr>
        <w:t>ВЫВОД:</w:t>
      </w:r>
    </w:p>
    <w:p w:rsidR="00CA2B7E" w:rsidRPr="00CA2B7E" w:rsidRDefault="00CA2B7E" w:rsidP="00CA2B7E">
      <w:pPr>
        <w:autoSpaceDE w:val="0"/>
        <w:autoSpaceDN w:val="0"/>
        <w:adjustRightInd w:val="0"/>
        <w:spacing w:after="0" w:line="240" w:lineRule="auto"/>
        <w:rPr>
          <w:rFonts w:ascii="Times New Roman" w:eastAsia="Times New Roman,BoldItalic" w:hAnsi="Times New Roman" w:cs="Times New Roman"/>
          <w:b/>
          <w:bCs/>
          <w:i/>
          <w:iCs/>
          <w:sz w:val="24"/>
          <w:szCs w:val="24"/>
        </w:rPr>
      </w:pPr>
    </w:p>
    <w:p w:rsidR="00CA2B7E" w:rsidRPr="00CA2B7E" w:rsidRDefault="00CA2B7E" w:rsidP="00CA2B7E">
      <w:pPr>
        <w:autoSpaceDE w:val="0"/>
        <w:autoSpaceDN w:val="0"/>
        <w:adjustRightInd w:val="0"/>
        <w:spacing w:after="0" w:line="240" w:lineRule="auto"/>
        <w:rPr>
          <w:rFonts w:ascii="Times New Roman" w:eastAsia="Times New Roman,BoldItalic" w:hAnsi="Times New Roman" w:cs="Times New Roman"/>
          <w:b/>
          <w:bCs/>
          <w:i/>
          <w:iCs/>
          <w:sz w:val="24"/>
          <w:szCs w:val="24"/>
        </w:rPr>
      </w:pPr>
      <w:r w:rsidRPr="00CA2B7E">
        <w:rPr>
          <w:rFonts w:ascii="Times New Roman" w:eastAsia="Times New Roman,BoldItalic" w:hAnsi="Times New Roman" w:cs="Times New Roman"/>
          <w:b/>
          <w:bCs/>
          <w:i/>
          <w:iCs/>
          <w:sz w:val="24"/>
          <w:szCs w:val="24"/>
        </w:rPr>
        <w:t>Контрольные вопросы</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1. Дать определения: абсолютной влажности; давления насыщенного пара и зависимости его от температуры; относительной влажности воздуха и ее значения для характеристики влажностного режима в помещении.</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2. Приборы для измерения температуры и влажности воздуха, их достоинства и недостатки.</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3. Порядок вычисления относительной и абсолютной влажности воздуха по данным, полученным с помощью психрометров Ассмана и Августа.</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r w:rsidRPr="00CA2B7E">
        <w:rPr>
          <w:rFonts w:ascii="Times New Roman" w:eastAsia="Times New Roman,Italic" w:hAnsi="Times New Roman" w:cs="Times New Roman"/>
          <w:sz w:val="24"/>
          <w:szCs w:val="24"/>
        </w:rPr>
        <w:t>4. Привести данные нормативов по температуре и влажности воздуха для обеспечения комфортности пребывания в жилых и общественных зданиях.</w:t>
      </w:r>
    </w:p>
    <w:p w:rsidR="00CA2B7E" w:rsidRPr="00CA2B7E" w:rsidRDefault="00CA2B7E" w:rsidP="00CA2B7E">
      <w:pPr>
        <w:autoSpaceDE w:val="0"/>
        <w:autoSpaceDN w:val="0"/>
        <w:adjustRightInd w:val="0"/>
        <w:spacing w:after="0" w:line="240" w:lineRule="auto"/>
        <w:rPr>
          <w:rFonts w:ascii="Times New Roman" w:eastAsia="Times New Roman,Italic" w:hAnsi="Times New Roman" w:cs="Times New Roman"/>
          <w:sz w:val="24"/>
          <w:szCs w:val="24"/>
        </w:rPr>
      </w:pPr>
    </w:p>
    <w:p w:rsidR="00CA2B7E" w:rsidRPr="00CA2B7E" w:rsidRDefault="00CA2B7E" w:rsidP="00CA2B7E">
      <w:pPr>
        <w:widowControl w:val="0"/>
        <w:autoSpaceDE w:val="0"/>
        <w:autoSpaceDN w:val="0"/>
        <w:adjustRightInd w:val="0"/>
        <w:spacing w:after="0" w:line="240" w:lineRule="auto"/>
        <w:rPr>
          <w:rFonts w:ascii="Times New Roman" w:eastAsia="Calibri" w:hAnsi="Times New Roman" w:cs="Times New Roman"/>
          <w:b/>
          <w:sz w:val="24"/>
          <w:szCs w:val="24"/>
          <w:lang w:eastAsia="ru-RU"/>
        </w:rPr>
      </w:pPr>
    </w:p>
    <w:p w:rsidR="00CA2B7E" w:rsidRPr="00CA2B7E" w:rsidRDefault="00CA2B7E" w:rsidP="00CA2B7E">
      <w:pPr>
        <w:widowControl w:val="0"/>
        <w:autoSpaceDE w:val="0"/>
        <w:autoSpaceDN w:val="0"/>
        <w:adjustRightInd w:val="0"/>
        <w:spacing w:after="0" w:line="240" w:lineRule="auto"/>
        <w:rPr>
          <w:rFonts w:eastAsia="Calibri" w:cs="Times New Roman"/>
          <w:b/>
          <w:sz w:val="28"/>
          <w:szCs w:val="28"/>
          <w:lang w:eastAsia="ru-RU"/>
        </w:rPr>
      </w:pPr>
    </w:p>
    <w:p w:rsidR="00CA2B7E" w:rsidRPr="00CA2B7E" w:rsidRDefault="00CA2B7E" w:rsidP="00CA2B7E">
      <w:pPr>
        <w:widowControl w:val="0"/>
        <w:autoSpaceDE w:val="0"/>
        <w:autoSpaceDN w:val="0"/>
        <w:adjustRightInd w:val="0"/>
        <w:spacing w:after="0" w:line="240" w:lineRule="auto"/>
        <w:rPr>
          <w:rFonts w:eastAsia="Calibri" w:cs="Times New Roman"/>
          <w:b/>
          <w:sz w:val="28"/>
          <w:szCs w:val="28"/>
          <w:lang w:eastAsia="ru-RU"/>
        </w:rPr>
      </w:pPr>
    </w:p>
    <w:p w:rsidR="00CA2B7E" w:rsidRPr="00CA2B7E" w:rsidRDefault="00CA2B7E" w:rsidP="00CA2B7E">
      <w:pPr>
        <w:widowControl w:val="0"/>
        <w:autoSpaceDE w:val="0"/>
        <w:autoSpaceDN w:val="0"/>
        <w:adjustRightInd w:val="0"/>
        <w:spacing w:after="0" w:line="240" w:lineRule="auto"/>
        <w:rPr>
          <w:rFonts w:eastAsia="Calibri" w:cs="Times New Roman"/>
          <w:b/>
          <w:sz w:val="28"/>
          <w:szCs w:val="28"/>
          <w:lang w:eastAsia="ru-RU"/>
        </w:rPr>
      </w:pPr>
      <w:r w:rsidRPr="00CA2B7E">
        <w:rPr>
          <w:rFonts w:eastAsia="Calibri" w:cs="Times New Roman"/>
          <w:b/>
          <w:noProof/>
          <w:sz w:val="28"/>
          <w:szCs w:val="28"/>
          <w:lang w:eastAsia="ru-RU"/>
        </w:rPr>
        <w:drawing>
          <wp:inline distT="0" distB="0" distL="0" distR="0" wp14:anchorId="1660A261" wp14:editId="14422BEC">
            <wp:extent cx="4829175" cy="61341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29175" cy="6134100"/>
                    </a:xfrm>
                    <a:prstGeom prst="rect">
                      <a:avLst/>
                    </a:prstGeom>
                    <a:noFill/>
                    <a:ln>
                      <a:noFill/>
                    </a:ln>
                  </pic:spPr>
                </pic:pic>
              </a:graphicData>
            </a:graphic>
          </wp:inline>
        </w:drawing>
      </w:r>
    </w:p>
    <w:p w:rsidR="00CA2B7E" w:rsidRPr="00CA2B7E" w:rsidRDefault="00CA2B7E" w:rsidP="00CA2B7E">
      <w:pPr>
        <w:widowControl w:val="0"/>
        <w:autoSpaceDE w:val="0"/>
        <w:autoSpaceDN w:val="0"/>
        <w:adjustRightInd w:val="0"/>
        <w:spacing w:after="0" w:line="240" w:lineRule="auto"/>
        <w:rPr>
          <w:rFonts w:eastAsia="Calibri" w:cs="Times New Roman"/>
          <w:b/>
          <w:sz w:val="28"/>
          <w:szCs w:val="28"/>
          <w:lang w:eastAsia="ru-RU"/>
        </w:rPr>
      </w:pPr>
    </w:p>
    <w:p w:rsidR="00CA2B7E" w:rsidRPr="00CA2B7E" w:rsidRDefault="00CA2B7E" w:rsidP="00CA2B7E">
      <w:pPr>
        <w:widowControl w:val="0"/>
        <w:autoSpaceDE w:val="0"/>
        <w:autoSpaceDN w:val="0"/>
        <w:adjustRightInd w:val="0"/>
        <w:spacing w:after="0" w:line="240" w:lineRule="auto"/>
        <w:rPr>
          <w:rFonts w:eastAsia="Calibri" w:cs="Times New Roman"/>
          <w:b/>
          <w:sz w:val="28"/>
          <w:szCs w:val="28"/>
          <w:lang w:eastAsia="ru-RU"/>
        </w:rPr>
      </w:pPr>
    </w:p>
    <w:p w:rsidR="00CA2B7E" w:rsidRPr="00CA2B7E" w:rsidRDefault="00CA2B7E" w:rsidP="00CA2B7E">
      <w:pPr>
        <w:autoSpaceDE w:val="0"/>
        <w:autoSpaceDN w:val="0"/>
        <w:adjustRightInd w:val="0"/>
        <w:spacing w:after="0" w:line="240" w:lineRule="auto"/>
        <w:jc w:val="center"/>
        <w:rPr>
          <w:rFonts w:ascii="Times New Roman" w:hAnsi="Times New Roman" w:cs="Times New Roman"/>
          <w:b/>
          <w:bCs/>
          <w:sz w:val="24"/>
          <w:szCs w:val="24"/>
        </w:rPr>
      </w:pPr>
    </w:p>
    <w:p w:rsidR="003C2CF6" w:rsidRDefault="003C2CF6" w:rsidP="00BC1F1D">
      <w:pPr>
        <w:autoSpaceDE w:val="0"/>
        <w:autoSpaceDN w:val="0"/>
        <w:adjustRightInd w:val="0"/>
        <w:spacing w:after="0" w:line="240" w:lineRule="auto"/>
        <w:jc w:val="center"/>
        <w:rPr>
          <w:rFonts w:ascii="Times New Roman" w:hAnsi="Times New Roman" w:cs="Times New Roman"/>
          <w:b/>
          <w:bCs/>
          <w:sz w:val="24"/>
          <w:szCs w:val="24"/>
        </w:rPr>
      </w:pPr>
    </w:p>
    <w:p w:rsidR="00E1792C" w:rsidRDefault="00E1792C" w:rsidP="00BC1F1D">
      <w:pPr>
        <w:autoSpaceDE w:val="0"/>
        <w:autoSpaceDN w:val="0"/>
        <w:adjustRightInd w:val="0"/>
        <w:spacing w:after="0" w:line="240" w:lineRule="auto"/>
        <w:jc w:val="center"/>
        <w:rPr>
          <w:rFonts w:ascii="Times New Roman" w:hAnsi="Times New Roman" w:cs="Times New Roman"/>
          <w:b/>
          <w:bCs/>
          <w:sz w:val="24"/>
          <w:szCs w:val="24"/>
        </w:rPr>
      </w:pPr>
    </w:p>
    <w:p w:rsidR="00E1792C" w:rsidRDefault="00E1792C" w:rsidP="00BC1F1D">
      <w:pPr>
        <w:autoSpaceDE w:val="0"/>
        <w:autoSpaceDN w:val="0"/>
        <w:adjustRightInd w:val="0"/>
        <w:spacing w:after="0" w:line="240" w:lineRule="auto"/>
        <w:jc w:val="center"/>
        <w:rPr>
          <w:rFonts w:ascii="Times New Roman" w:hAnsi="Times New Roman" w:cs="Times New Roman"/>
          <w:b/>
          <w:bCs/>
          <w:sz w:val="24"/>
          <w:szCs w:val="24"/>
        </w:rPr>
      </w:pPr>
    </w:p>
    <w:p w:rsidR="00E1792C" w:rsidRDefault="00E1792C" w:rsidP="00BC1F1D">
      <w:pPr>
        <w:autoSpaceDE w:val="0"/>
        <w:autoSpaceDN w:val="0"/>
        <w:adjustRightInd w:val="0"/>
        <w:spacing w:after="0" w:line="240" w:lineRule="auto"/>
        <w:jc w:val="center"/>
        <w:rPr>
          <w:rFonts w:ascii="Times New Roman" w:hAnsi="Times New Roman" w:cs="Times New Roman"/>
          <w:b/>
          <w:bCs/>
          <w:sz w:val="24"/>
          <w:szCs w:val="24"/>
        </w:rPr>
      </w:pPr>
    </w:p>
    <w:p w:rsidR="00E1792C" w:rsidRDefault="00E1792C" w:rsidP="00BC1F1D">
      <w:pPr>
        <w:autoSpaceDE w:val="0"/>
        <w:autoSpaceDN w:val="0"/>
        <w:adjustRightInd w:val="0"/>
        <w:spacing w:after="0" w:line="240" w:lineRule="auto"/>
        <w:jc w:val="center"/>
        <w:rPr>
          <w:rFonts w:ascii="Times New Roman" w:hAnsi="Times New Roman" w:cs="Times New Roman"/>
          <w:b/>
          <w:bCs/>
          <w:sz w:val="24"/>
          <w:szCs w:val="24"/>
        </w:rPr>
      </w:pPr>
    </w:p>
    <w:p w:rsidR="00E1792C" w:rsidRDefault="00E1792C" w:rsidP="00BC1F1D">
      <w:pPr>
        <w:autoSpaceDE w:val="0"/>
        <w:autoSpaceDN w:val="0"/>
        <w:adjustRightInd w:val="0"/>
        <w:spacing w:after="0" w:line="240" w:lineRule="auto"/>
        <w:jc w:val="center"/>
        <w:rPr>
          <w:rFonts w:ascii="Times New Roman" w:hAnsi="Times New Roman" w:cs="Times New Roman"/>
          <w:b/>
          <w:bCs/>
          <w:sz w:val="24"/>
          <w:szCs w:val="24"/>
        </w:rPr>
      </w:pPr>
    </w:p>
    <w:p w:rsidR="00E1792C" w:rsidRDefault="00E1792C" w:rsidP="00BC1F1D">
      <w:pPr>
        <w:autoSpaceDE w:val="0"/>
        <w:autoSpaceDN w:val="0"/>
        <w:adjustRightInd w:val="0"/>
        <w:spacing w:after="0" w:line="240" w:lineRule="auto"/>
        <w:jc w:val="center"/>
        <w:rPr>
          <w:rFonts w:ascii="Times New Roman" w:hAnsi="Times New Roman" w:cs="Times New Roman"/>
          <w:b/>
          <w:bCs/>
          <w:sz w:val="24"/>
          <w:szCs w:val="24"/>
        </w:rPr>
      </w:pPr>
    </w:p>
    <w:p w:rsidR="00E1792C" w:rsidRDefault="00E1792C" w:rsidP="00BC1F1D">
      <w:pPr>
        <w:autoSpaceDE w:val="0"/>
        <w:autoSpaceDN w:val="0"/>
        <w:adjustRightInd w:val="0"/>
        <w:spacing w:after="0" w:line="240" w:lineRule="auto"/>
        <w:jc w:val="center"/>
        <w:rPr>
          <w:rFonts w:ascii="Times New Roman" w:hAnsi="Times New Roman" w:cs="Times New Roman"/>
          <w:b/>
          <w:bCs/>
          <w:sz w:val="24"/>
          <w:szCs w:val="24"/>
        </w:rPr>
      </w:pPr>
    </w:p>
    <w:p w:rsidR="00D61475" w:rsidRPr="00D61475" w:rsidRDefault="00D61475" w:rsidP="00BC1F1D">
      <w:pPr>
        <w:autoSpaceDE w:val="0"/>
        <w:autoSpaceDN w:val="0"/>
        <w:adjustRightInd w:val="0"/>
        <w:spacing w:after="0" w:line="240" w:lineRule="auto"/>
        <w:jc w:val="center"/>
        <w:rPr>
          <w:rFonts w:ascii="Times New Roman" w:hAnsi="Times New Roman" w:cs="Times New Roman"/>
          <w:b/>
          <w:bCs/>
          <w:sz w:val="24"/>
          <w:szCs w:val="24"/>
        </w:rPr>
      </w:pPr>
      <w:r w:rsidRPr="00D61475">
        <w:rPr>
          <w:rFonts w:ascii="Times New Roman" w:hAnsi="Times New Roman" w:cs="Times New Roman"/>
          <w:b/>
          <w:bCs/>
          <w:sz w:val="24"/>
          <w:szCs w:val="24"/>
        </w:rPr>
        <w:t>Практическая работа № 8.</w:t>
      </w:r>
    </w:p>
    <w:p w:rsidR="00D61475" w:rsidRPr="00D61475" w:rsidRDefault="00D61475" w:rsidP="00BC1F1D">
      <w:pPr>
        <w:autoSpaceDE w:val="0"/>
        <w:autoSpaceDN w:val="0"/>
        <w:adjustRightInd w:val="0"/>
        <w:spacing w:after="0" w:line="240" w:lineRule="auto"/>
        <w:jc w:val="center"/>
        <w:rPr>
          <w:rFonts w:ascii="Times New Roman" w:hAnsi="Times New Roman" w:cs="Times New Roman"/>
          <w:b/>
          <w:bCs/>
          <w:sz w:val="24"/>
          <w:szCs w:val="24"/>
        </w:rPr>
      </w:pPr>
      <w:r w:rsidRPr="00D61475">
        <w:rPr>
          <w:rFonts w:ascii="Times New Roman" w:hAnsi="Times New Roman" w:cs="Times New Roman"/>
          <w:b/>
          <w:bCs/>
          <w:sz w:val="24"/>
          <w:szCs w:val="24"/>
        </w:rPr>
        <w:t>Распределение температуры воздуха в помещении</w:t>
      </w:r>
    </w:p>
    <w:p w:rsidR="00D61475" w:rsidRPr="00D61475" w:rsidRDefault="00D61475" w:rsidP="00BC1F1D">
      <w:pPr>
        <w:autoSpaceDE w:val="0"/>
        <w:autoSpaceDN w:val="0"/>
        <w:adjustRightInd w:val="0"/>
        <w:spacing w:after="0" w:line="240" w:lineRule="auto"/>
        <w:jc w:val="center"/>
        <w:rPr>
          <w:rFonts w:ascii="Times New Roman" w:hAnsi="Times New Roman" w:cs="Times New Roman"/>
          <w:b/>
          <w:bCs/>
          <w:sz w:val="24"/>
          <w:szCs w:val="24"/>
        </w:rPr>
      </w:pPr>
      <w:r w:rsidRPr="00D61475">
        <w:rPr>
          <w:rFonts w:ascii="Times New Roman" w:hAnsi="Times New Roman" w:cs="Times New Roman"/>
          <w:b/>
          <w:bCs/>
          <w:sz w:val="24"/>
          <w:szCs w:val="24"/>
        </w:rPr>
        <w:t>и построение температурного поля.</w:t>
      </w: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b/>
          <w:bCs/>
          <w:i/>
          <w:iCs/>
          <w:sz w:val="24"/>
          <w:szCs w:val="24"/>
        </w:rPr>
      </w:pPr>
      <w:r w:rsidRPr="00D61475">
        <w:rPr>
          <w:rFonts w:ascii="Times New Roman" w:eastAsia="Times New Roman,BoldItalic" w:hAnsi="Times New Roman" w:cs="Times New Roman"/>
          <w:b/>
          <w:bCs/>
          <w:i/>
          <w:iCs/>
          <w:sz w:val="24"/>
          <w:szCs w:val="24"/>
        </w:rPr>
        <w:t>Цель работы:</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1) ознакомиться с устройством и действием цифрового термометра АТТ-2002; уточнить класс точности прибора;</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2) измерить температуру в различных точках помещения и по полученным данным рассчитать характеристики температурно - влажностного режима воздушной среды помещения;</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3) рассчитать характеристики температурного поля и построить графики распределения температуры в помещении;</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4) сравнить полученные данные с нормативными и сделать вывод о комфортности пребывания в помещении лаборатории.</w:t>
      </w:r>
    </w:p>
    <w:p w:rsidR="00D61475" w:rsidRPr="00D61475" w:rsidRDefault="00D61475" w:rsidP="00BC1F1D">
      <w:pPr>
        <w:autoSpaceDE w:val="0"/>
        <w:autoSpaceDN w:val="0"/>
        <w:adjustRightInd w:val="0"/>
        <w:spacing w:after="0" w:line="240" w:lineRule="auto"/>
        <w:rPr>
          <w:rFonts w:ascii="Times New Roman" w:hAnsi="Times New Roman" w:cs="Times New Roman"/>
          <w:b/>
          <w:bCs/>
          <w:i/>
          <w:iCs/>
          <w:sz w:val="24"/>
          <w:szCs w:val="24"/>
        </w:rPr>
      </w:pPr>
      <w:r w:rsidRPr="00D61475">
        <w:rPr>
          <w:rFonts w:ascii="Times New Roman" w:eastAsia="Times New Roman,BoldItalic" w:hAnsi="Times New Roman" w:cs="Times New Roman"/>
          <w:b/>
          <w:bCs/>
          <w:i/>
          <w:iCs/>
          <w:sz w:val="24"/>
          <w:szCs w:val="24"/>
        </w:rPr>
        <w:t xml:space="preserve"> Приборы и оборудование</w:t>
      </w:r>
      <w:r w:rsidRPr="00D61475">
        <w:rPr>
          <w:rFonts w:ascii="Times New Roman" w:hAnsi="Times New Roman" w:cs="Times New Roman"/>
          <w:b/>
          <w:bCs/>
          <w:i/>
          <w:iCs/>
          <w:sz w:val="24"/>
          <w:szCs w:val="24"/>
        </w:rPr>
        <w:t>:</w:t>
      </w:r>
    </w:p>
    <w:p w:rsidR="00D61475" w:rsidRPr="00D61475" w:rsidRDefault="00D61475" w:rsidP="00BC1F1D">
      <w:pPr>
        <w:autoSpaceDE w:val="0"/>
        <w:autoSpaceDN w:val="0"/>
        <w:adjustRightInd w:val="0"/>
        <w:spacing w:after="0" w:line="240" w:lineRule="auto"/>
        <w:rPr>
          <w:rFonts w:ascii="Times New Roman" w:hAnsi="Times New Roman" w:cs="Times New Roman"/>
          <w:sz w:val="24"/>
          <w:szCs w:val="24"/>
        </w:rPr>
      </w:pPr>
      <w:r w:rsidRPr="00D61475">
        <w:rPr>
          <w:rFonts w:ascii="Times New Roman" w:hAnsi="Times New Roman" w:cs="Times New Roman"/>
          <w:sz w:val="24"/>
          <w:szCs w:val="24"/>
        </w:rPr>
        <w:t>1. Термометр цифровой типа АТТ-2002.</w:t>
      </w:r>
    </w:p>
    <w:p w:rsidR="00D61475" w:rsidRPr="00D61475" w:rsidRDefault="00D61475" w:rsidP="00BC1F1D">
      <w:pPr>
        <w:autoSpaceDE w:val="0"/>
        <w:autoSpaceDN w:val="0"/>
        <w:adjustRightInd w:val="0"/>
        <w:spacing w:after="0" w:line="240" w:lineRule="auto"/>
        <w:rPr>
          <w:rFonts w:ascii="Times New Roman" w:hAnsi="Times New Roman" w:cs="Times New Roman"/>
          <w:sz w:val="24"/>
          <w:szCs w:val="24"/>
        </w:rPr>
      </w:pPr>
      <w:r w:rsidRPr="00D61475">
        <w:rPr>
          <w:rFonts w:ascii="Times New Roman" w:hAnsi="Times New Roman" w:cs="Times New Roman"/>
          <w:sz w:val="24"/>
          <w:szCs w:val="24"/>
        </w:rPr>
        <w:t>2. Штативы-держатели с кронштейнами.</w:t>
      </w:r>
    </w:p>
    <w:p w:rsidR="00D61475" w:rsidRPr="00D61475" w:rsidRDefault="00D61475" w:rsidP="00BC1F1D">
      <w:pPr>
        <w:autoSpaceDE w:val="0"/>
        <w:autoSpaceDN w:val="0"/>
        <w:adjustRightInd w:val="0"/>
        <w:spacing w:after="0" w:line="240" w:lineRule="auto"/>
        <w:rPr>
          <w:rFonts w:ascii="Times New Roman" w:hAnsi="Times New Roman" w:cs="Times New Roman"/>
          <w:sz w:val="24"/>
          <w:szCs w:val="24"/>
        </w:rPr>
      </w:pPr>
      <w:r w:rsidRPr="00D61475">
        <w:rPr>
          <w:rFonts w:ascii="Times New Roman" w:hAnsi="Times New Roman" w:cs="Times New Roman"/>
          <w:sz w:val="24"/>
          <w:szCs w:val="24"/>
        </w:rPr>
        <w:t>3. Схема установки штативов, номер ряда и номер горизонта измерений (необходимо согласовать с преподавателем).</w:t>
      </w:r>
    </w:p>
    <w:p w:rsidR="00D61475" w:rsidRPr="00D61475" w:rsidRDefault="00D61475" w:rsidP="00BC1F1D">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r w:rsidRPr="00D61475">
        <w:rPr>
          <w:rFonts w:ascii="Times New Roman" w:eastAsia="Times New Roman,BoldItalic" w:hAnsi="Times New Roman" w:cs="Times New Roman"/>
          <w:b/>
          <w:bCs/>
          <w:i/>
          <w:iCs/>
          <w:sz w:val="24"/>
          <w:szCs w:val="24"/>
        </w:rPr>
        <w:t>Основные понятия</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 xml:space="preserve">   Одна из основных характеристик микроклимата помещения -температура воздуха. Ее распределение в помещении зависит от многих факторов: от отопительно-вентиляционных систем, теплозащитных качеств ограждений, воздухопроницаемости окон и стен, расположения помещений по высоте в многоэтажных зданиях, режима работы различных механизмов в помещении и т.п.</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 xml:space="preserve">   Перепад температур </w:t>
      </w:r>
      <w:r w:rsidRPr="00D61475">
        <w:rPr>
          <w:rFonts w:ascii="Times New Roman" w:hAnsi="Times New Roman" w:cs="Times New Roman"/>
          <w:i/>
          <w:iCs/>
          <w:sz w:val="24"/>
          <w:szCs w:val="24"/>
        </w:rPr>
        <w:t xml:space="preserve">t </w:t>
      </w:r>
      <w:r w:rsidRPr="00D61475">
        <w:rPr>
          <w:rFonts w:ascii="Times New Roman" w:hAnsi="Times New Roman" w:cs="Times New Roman"/>
          <w:sz w:val="24"/>
          <w:szCs w:val="24"/>
        </w:rPr>
        <w:t>в помещении не должен превышать по горизонтали 2 градуса, по вертикали - 3 градуса.</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 xml:space="preserve">   Многообразие и изменчивость факторов затрудняет установление аналитической зависимости температуры воздуха в отдельных точках помещения от внешних причин. В связи с этим важное значение имеют данные натурных исследований, с их помощью можно объективно оценить характер различных факторов, воздействующих на распределение температуры в горизонтальной и вертикальной плоскостях.</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 xml:space="preserve">   Для измерения температуры воздуха в строительной теплотехнике применяют деформационные, электрические и термоэлектрические термометры. Из деформационных термометров наибольшее распространение получили жидкостные - ртутные и спиртовые в стеклянной оболочке, а также биметаллические.</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 xml:space="preserve">   К электрическим приборам относят термометры сопротивления, которые основаны на изменении сопротивления электрическому току, меняющемуся при изменении температуры. Термоэлектрические термометры (термоэлементы) основаны на принципе изменения электродвижущей силы (э.д.с.), возникающей в цепи, образованной из двух</w:t>
      </w:r>
    </w:p>
    <w:p w:rsidR="00D61475" w:rsidRPr="00D61475" w:rsidRDefault="00D61475" w:rsidP="00BC1F1D">
      <w:pPr>
        <w:autoSpaceDE w:val="0"/>
        <w:autoSpaceDN w:val="0"/>
        <w:adjustRightInd w:val="0"/>
        <w:spacing w:after="0" w:line="240" w:lineRule="auto"/>
        <w:ind w:firstLine="142"/>
        <w:rPr>
          <w:rFonts w:ascii="Times New Roman" w:eastAsia="Calibri" w:hAnsi="Times New Roman" w:cs="Times New Roman"/>
          <w:b/>
          <w:sz w:val="24"/>
          <w:szCs w:val="24"/>
          <w:lang w:eastAsia="ru-RU"/>
        </w:rPr>
      </w:pPr>
      <w:r w:rsidRPr="00D61475">
        <w:rPr>
          <w:rFonts w:ascii="Times New Roman" w:hAnsi="Times New Roman" w:cs="Times New Roman"/>
          <w:sz w:val="24"/>
          <w:szCs w:val="24"/>
        </w:rPr>
        <w:t>разнородных проводников при наличии разности температур в точках спаев проводников. В настоящей работе для измерения температуры предусмотрены электрические термометры, как показано на рисунке</w:t>
      </w:r>
      <w:r>
        <w:rPr>
          <w:rFonts w:ascii="Times New Roman" w:hAnsi="Times New Roman" w:cs="Times New Roman"/>
          <w:sz w:val="24"/>
          <w:szCs w:val="24"/>
        </w:rPr>
        <w:t xml:space="preserve"> 8</w:t>
      </w:r>
      <w:r w:rsidRPr="00D61475">
        <w:rPr>
          <w:rFonts w:ascii="Times New Roman" w:hAnsi="Times New Roman" w:cs="Times New Roman"/>
          <w:sz w:val="24"/>
          <w:szCs w:val="24"/>
        </w:rPr>
        <w:t>.1</w:t>
      </w:r>
    </w:p>
    <w:p w:rsidR="00D61475" w:rsidRPr="00D61475" w:rsidRDefault="00D61475" w:rsidP="00BC1F1D">
      <w:pPr>
        <w:widowControl w:val="0"/>
        <w:autoSpaceDE w:val="0"/>
        <w:autoSpaceDN w:val="0"/>
        <w:adjustRightInd w:val="0"/>
        <w:spacing w:after="0" w:line="240" w:lineRule="auto"/>
        <w:ind w:firstLine="142"/>
        <w:rPr>
          <w:rFonts w:ascii="Times New Roman" w:eastAsia="Calibri" w:hAnsi="Times New Roman" w:cs="Times New Roman"/>
          <w:sz w:val="24"/>
          <w:szCs w:val="24"/>
          <w:lang w:eastAsia="ru-RU"/>
        </w:rPr>
      </w:pPr>
    </w:p>
    <w:p w:rsidR="00D61475" w:rsidRPr="00D61475" w:rsidRDefault="00D61475" w:rsidP="00BC1F1D">
      <w:pPr>
        <w:widowControl w:val="0"/>
        <w:tabs>
          <w:tab w:val="left" w:pos="1190"/>
        </w:tabs>
        <w:autoSpaceDE w:val="0"/>
        <w:autoSpaceDN w:val="0"/>
        <w:adjustRightInd w:val="0"/>
        <w:spacing w:after="0" w:line="240" w:lineRule="auto"/>
        <w:ind w:firstLine="851"/>
        <w:rPr>
          <w:rFonts w:ascii="Times New Roman" w:eastAsia="Calibri" w:hAnsi="Times New Roman" w:cs="Times New Roman"/>
          <w:b/>
          <w:sz w:val="24"/>
          <w:szCs w:val="24"/>
          <w:lang w:eastAsia="ru-RU"/>
        </w:rPr>
      </w:pPr>
      <w:r w:rsidRPr="00D61475">
        <w:rPr>
          <w:rFonts w:ascii="Times New Roman" w:eastAsia="Calibri" w:hAnsi="Times New Roman" w:cs="Times New Roman"/>
          <w:sz w:val="24"/>
          <w:szCs w:val="24"/>
          <w:lang w:eastAsia="ru-RU"/>
        </w:rPr>
        <w:lastRenderedPageBreak/>
        <w:tab/>
      </w:r>
      <w:r w:rsidRPr="00D61475">
        <w:rPr>
          <w:rFonts w:ascii="Times New Roman" w:eastAsia="Calibri" w:hAnsi="Times New Roman" w:cs="Times New Roman"/>
          <w:b/>
          <w:noProof/>
          <w:sz w:val="24"/>
          <w:szCs w:val="24"/>
          <w:lang w:eastAsia="ru-RU"/>
        </w:rPr>
        <w:drawing>
          <wp:anchor distT="0" distB="0" distL="114300" distR="114300" simplePos="0" relativeHeight="251670528" behindDoc="0" locked="0" layoutInCell="1" allowOverlap="1" wp14:anchorId="64273065" wp14:editId="4E787945">
            <wp:simplePos x="0" y="0"/>
            <wp:positionH relativeFrom="column">
              <wp:posOffset>3512820</wp:posOffset>
            </wp:positionH>
            <wp:positionV relativeFrom="paragraph">
              <wp:posOffset>1270</wp:posOffset>
            </wp:positionV>
            <wp:extent cx="1539875" cy="1727200"/>
            <wp:effectExtent l="0" t="0" r="3175" b="635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39875" cy="172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1475">
        <w:rPr>
          <w:rFonts w:ascii="Times New Roman" w:eastAsia="Calibri" w:hAnsi="Times New Roman" w:cs="Times New Roman"/>
          <w:b/>
          <w:noProof/>
          <w:sz w:val="24"/>
          <w:szCs w:val="24"/>
          <w:lang w:eastAsia="ru-RU"/>
        </w:rPr>
        <w:drawing>
          <wp:inline distT="0" distB="0" distL="0" distR="0" wp14:anchorId="7ED11917" wp14:editId="36BC7D12">
            <wp:extent cx="2228372" cy="1803400"/>
            <wp:effectExtent l="0" t="0" r="635"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28850" cy="1803787"/>
                    </a:xfrm>
                    <a:prstGeom prst="rect">
                      <a:avLst/>
                    </a:prstGeom>
                    <a:noFill/>
                    <a:ln>
                      <a:noFill/>
                    </a:ln>
                  </pic:spPr>
                </pic:pic>
              </a:graphicData>
            </a:graphic>
          </wp:inline>
        </w:drawing>
      </w:r>
      <w:r w:rsidRPr="00D61475">
        <w:rPr>
          <w:rFonts w:ascii="Times New Roman" w:eastAsia="Calibri" w:hAnsi="Times New Roman" w:cs="Times New Roman"/>
          <w:b/>
          <w:sz w:val="24"/>
          <w:szCs w:val="24"/>
          <w:lang w:eastAsia="ru-RU"/>
        </w:rPr>
        <w:br w:type="textWrapping" w:clear="all"/>
      </w:r>
      <w:r>
        <w:rPr>
          <w:rFonts w:ascii="Times New Roman" w:eastAsia="Times New Roman,Italic" w:hAnsi="Times New Roman" w:cs="Times New Roman"/>
          <w:i/>
          <w:iCs/>
          <w:sz w:val="24"/>
          <w:szCs w:val="24"/>
        </w:rPr>
        <w:t>Рисунок 8</w:t>
      </w:r>
      <w:r w:rsidRPr="00D61475">
        <w:rPr>
          <w:rFonts w:ascii="Times New Roman" w:eastAsia="Times New Roman,Italic" w:hAnsi="Times New Roman" w:cs="Times New Roman"/>
          <w:i/>
          <w:iCs/>
          <w:sz w:val="24"/>
          <w:szCs w:val="24"/>
        </w:rPr>
        <w:t xml:space="preserve">.1 </w:t>
      </w:r>
      <w:r w:rsidRPr="00D61475">
        <w:rPr>
          <w:rFonts w:ascii="Times New Roman" w:eastAsia="Times New Roman,Italic" w:hAnsi="Times New Roman" w:cs="Times New Roman"/>
          <w:sz w:val="24"/>
          <w:szCs w:val="24"/>
        </w:rPr>
        <w:t>– Оборудование, необходимое для выполнения лабораторной</w:t>
      </w:r>
      <w:r w:rsidR="00423C1F">
        <w:rPr>
          <w:rFonts w:ascii="Times New Roman" w:eastAsia="Times New Roman,Italic" w:hAnsi="Times New Roman" w:cs="Times New Roman"/>
          <w:sz w:val="24"/>
          <w:szCs w:val="24"/>
        </w:rPr>
        <w:t xml:space="preserve"> </w:t>
      </w:r>
      <w:r w:rsidRPr="00D61475">
        <w:rPr>
          <w:rFonts w:ascii="Times New Roman" w:eastAsia="Times New Roman,Italic" w:hAnsi="Times New Roman" w:cs="Times New Roman"/>
          <w:sz w:val="24"/>
          <w:szCs w:val="24"/>
        </w:rPr>
        <w:t xml:space="preserve">работы: </w:t>
      </w:r>
      <w:r w:rsidRPr="00D61475">
        <w:rPr>
          <w:rFonts w:ascii="Times New Roman,Italic" w:eastAsia="Times New Roman,Italic" w:cs="Times New Roman,Italic" w:hint="eastAsia"/>
          <w:i/>
          <w:iCs/>
          <w:sz w:val="24"/>
          <w:szCs w:val="24"/>
        </w:rPr>
        <w:t>А</w:t>
      </w:r>
      <w:r w:rsidRPr="00D61475">
        <w:rPr>
          <w:rFonts w:ascii="Times New Roman,Italic" w:eastAsia="Times New Roman,Italic" w:cs="Times New Roman,Italic"/>
          <w:i/>
          <w:iCs/>
          <w:sz w:val="24"/>
          <w:szCs w:val="24"/>
        </w:rPr>
        <w:t xml:space="preserve"> </w:t>
      </w:r>
      <w:r w:rsidRPr="00D61475">
        <w:rPr>
          <w:rFonts w:ascii="Times New Roman" w:eastAsia="Times New Roman,Italic" w:hAnsi="Times New Roman" w:cs="Times New Roman"/>
          <w:sz w:val="24"/>
          <w:szCs w:val="24"/>
        </w:rPr>
        <w:t xml:space="preserve">– цифровой измеритель температуры типа АТТ-2002; </w:t>
      </w:r>
      <w:r w:rsidRPr="00D61475">
        <w:rPr>
          <w:rFonts w:ascii="Times New Roman,Italic" w:eastAsia="Times New Roman,Italic" w:cs="Times New Roman,Italic" w:hint="eastAsia"/>
          <w:i/>
          <w:iCs/>
          <w:sz w:val="24"/>
          <w:szCs w:val="24"/>
        </w:rPr>
        <w:t>Б</w:t>
      </w:r>
      <w:r w:rsidRPr="00D61475">
        <w:rPr>
          <w:rFonts w:ascii="Times New Roman,Italic" w:eastAsia="Times New Roman,Italic" w:cs="Times New Roman,Italic"/>
          <w:i/>
          <w:iCs/>
          <w:sz w:val="24"/>
          <w:szCs w:val="24"/>
        </w:rPr>
        <w:t xml:space="preserve"> </w:t>
      </w:r>
      <w:r w:rsidRPr="00D61475">
        <w:rPr>
          <w:rFonts w:ascii="Times New Roman" w:eastAsia="Times New Roman,Italic" w:hAnsi="Times New Roman" w:cs="Times New Roman"/>
          <w:sz w:val="24"/>
          <w:szCs w:val="24"/>
        </w:rPr>
        <w:t>– правильная</w:t>
      </w:r>
      <w:r w:rsidR="00423C1F">
        <w:rPr>
          <w:rFonts w:ascii="Times New Roman" w:eastAsia="Times New Roman,Italic" w:hAnsi="Times New Roman" w:cs="Times New Roman"/>
          <w:sz w:val="24"/>
          <w:szCs w:val="24"/>
        </w:rPr>
        <w:t xml:space="preserve"> </w:t>
      </w:r>
      <w:r w:rsidRPr="00D61475">
        <w:rPr>
          <w:rFonts w:ascii="Times New Roman" w:eastAsia="Times New Roman,Italic" w:hAnsi="Times New Roman" w:cs="Times New Roman"/>
          <w:sz w:val="24"/>
          <w:szCs w:val="24"/>
        </w:rPr>
        <w:t>установка термометра</w:t>
      </w:r>
    </w:p>
    <w:p w:rsidR="00D61475" w:rsidRPr="00D61475" w:rsidRDefault="00D61475" w:rsidP="00BC1F1D">
      <w:pPr>
        <w:autoSpaceDE w:val="0"/>
        <w:autoSpaceDN w:val="0"/>
        <w:adjustRightInd w:val="0"/>
        <w:spacing w:after="0" w:line="240" w:lineRule="auto"/>
        <w:jc w:val="center"/>
        <w:rPr>
          <w:rFonts w:ascii="Times New Roman" w:eastAsia="Times New Roman,BoldItalic" w:hAnsi="Times New Roman" w:cs="Times New Roman"/>
          <w:b/>
          <w:bCs/>
          <w:i/>
          <w:iCs/>
          <w:sz w:val="24"/>
          <w:szCs w:val="24"/>
        </w:rPr>
      </w:pPr>
      <w:r w:rsidRPr="00D61475">
        <w:rPr>
          <w:rFonts w:ascii="Times New Roman" w:eastAsia="Times New Roman,BoldItalic" w:hAnsi="Times New Roman" w:cs="Times New Roman"/>
          <w:b/>
          <w:bCs/>
          <w:i/>
          <w:iCs/>
          <w:sz w:val="24"/>
          <w:szCs w:val="24"/>
        </w:rPr>
        <w:t>Методика выполнения работы</w:t>
      </w:r>
    </w:p>
    <w:p w:rsidR="00D61475" w:rsidRPr="00D61475" w:rsidRDefault="00D61475" w:rsidP="00BC1F1D">
      <w:pPr>
        <w:autoSpaceDE w:val="0"/>
        <w:autoSpaceDN w:val="0"/>
        <w:adjustRightInd w:val="0"/>
        <w:spacing w:after="0" w:line="240" w:lineRule="auto"/>
        <w:ind w:firstLine="283"/>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 xml:space="preserve">  1. Ознакомиться с теоретическими данными и последовательностью выполнения лабораторной работы.</w:t>
      </w:r>
    </w:p>
    <w:p w:rsidR="00D61475" w:rsidRPr="00D61475" w:rsidRDefault="00D61475" w:rsidP="00BC1F1D">
      <w:pPr>
        <w:autoSpaceDE w:val="0"/>
        <w:autoSpaceDN w:val="0"/>
        <w:adjustRightInd w:val="0"/>
        <w:spacing w:after="0" w:line="240" w:lineRule="auto"/>
        <w:ind w:firstLine="283"/>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 xml:space="preserve">  2. Заготовить схемы плана и разрезов помещения в М 1:100 на писчей или миллиметровой бумаге. Номер разреза уточняет преподаватель. Пример выполнения плана и разрезов лаборатории приведен на рисунке 2.2.</w:t>
      </w:r>
    </w:p>
    <w:p w:rsidR="00D61475" w:rsidRPr="00D61475" w:rsidRDefault="00D61475" w:rsidP="00BC1F1D">
      <w:pPr>
        <w:autoSpaceDE w:val="0"/>
        <w:autoSpaceDN w:val="0"/>
        <w:adjustRightInd w:val="0"/>
        <w:spacing w:after="0" w:line="240" w:lineRule="auto"/>
        <w:ind w:firstLine="283"/>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 xml:space="preserve">  3. Произвести измерения во всех указанных точках (первый горизонт – 1 м над уровнем чистого пола, второй горизонт – 1,5 м и третий горизонт – 2,0 м).</w:t>
      </w:r>
    </w:p>
    <w:p w:rsidR="00D61475" w:rsidRPr="00D61475" w:rsidRDefault="00D61475" w:rsidP="00BC1F1D">
      <w:pPr>
        <w:autoSpaceDE w:val="0"/>
        <w:autoSpaceDN w:val="0"/>
        <w:adjustRightInd w:val="0"/>
        <w:spacing w:after="0" w:line="240" w:lineRule="auto"/>
        <w:ind w:firstLine="283"/>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При измерении температуры передвижной кронштейн развернуть в противоположную от исследователя сторону.</w:t>
      </w:r>
    </w:p>
    <w:p w:rsidR="00093655" w:rsidRDefault="00D61475" w:rsidP="00093655">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eastAsia="Times New Roman,BoldItalic" w:hAnsi="Times New Roman" w:cs="Times New Roman"/>
          <w:sz w:val="24"/>
          <w:szCs w:val="24"/>
        </w:rPr>
        <w:t>Результаты измерений записать непосредственно на схемах раз</w:t>
      </w:r>
      <w:r>
        <w:rPr>
          <w:rFonts w:ascii="Times New Roman" w:eastAsia="Times New Roman,BoldItalic" w:hAnsi="Times New Roman" w:cs="Times New Roman"/>
          <w:sz w:val="24"/>
          <w:szCs w:val="24"/>
        </w:rPr>
        <w:t>резов или в таблицу 8</w:t>
      </w:r>
      <w:r w:rsidRPr="00D61475">
        <w:rPr>
          <w:rFonts w:ascii="Times New Roman" w:eastAsia="Times New Roman,BoldItalic" w:hAnsi="Times New Roman" w:cs="Times New Roman"/>
          <w:sz w:val="24"/>
          <w:szCs w:val="24"/>
        </w:rPr>
        <w:t>.1</w:t>
      </w:r>
      <w:r w:rsidR="00093655" w:rsidRPr="00D61475">
        <w:rPr>
          <w:rFonts w:ascii="Times New Roman" w:hAnsi="Times New Roman" w:cs="Times New Roman"/>
          <w:sz w:val="24"/>
          <w:szCs w:val="24"/>
        </w:rPr>
        <w:t xml:space="preserve">4. </w:t>
      </w:r>
    </w:p>
    <w:p w:rsidR="00093655" w:rsidRPr="00D61475" w:rsidRDefault="00093655" w:rsidP="00093655">
      <w:pPr>
        <w:autoSpaceDE w:val="0"/>
        <w:autoSpaceDN w:val="0"/>
        <w:adjustRightInd w:val="0"/>
        <w:spacing w:after="0" w:line="240" w:lineRule="auto"/>
        <w:ind w:firstLine="284"/>
        <w:rPr>
          <w:rFonts w:ascii="Times New Roman" w:eastAsia="Calibri" w:hAnsi="Times New Roman" w:cs="Times New Roman"/>
          <w:sz w:val="24"/>
          <w:szCs w:val="24"/>
          <w:lang w:eastAsia="ru-RU"/>
        </w:rPr>
      </w:pPr>
      <w:r>
        <w:rPr>
          <w:rFonts w:ascii="Times New Roman" w:hAnsi="Times New Roman" w:cs="Times New Roman"/>
          <w:sz w:val="24"/>
          <w:szCs w:val="24"/>
        </w:rPr>
        <w:t xml:space="preserve">4. </w:t>
      </w:r>
      <w:r w:rsidRPr="00D61475">
        <w:rPr>
          <w:rFonts w:ascii="Times New Roman" w:hAnsi="Times New Roman" w:cs="Times New Roman"/>
          <w:sz w:val="24"/>
          <w:szCs w:val="24"/>
        </w:rPr>
        <w:t xml:space="preserve">Построить графики температурного поля на соответствующих разрезах и в </w:t>
      </w:r>
      <w:r>
        <w:rPr>
          <w:rFonts w:ascii="Times New Roman" w:hAnsi="Times New Roman" w:cs="Times New Roman"/>
          <w:sz w:val="24"/>
          <w:szCs w:val="24"/>
        </w:rPr>
        <w:t>плане, как показано на рисунке 8.2</w:t>
      </w:r>
      <w:r w:rsidRPr="00D61475">
        <w:rPr>
          <w:rFonts w:ascii="Times New Roman" w:hAnsi="Times New Roman" w:cs="Times New Roman"/>
          <w:sz w:val="24"/>
          <w:szCs w:val="24"/>
        </w:rPr>
        <w:t>, и приложить к отчету.</w:t>
      </w:r>
    </w:p>
    <w:p w:rsidR="00093655" w:rsidRPr="00D61475" w:rsidRDefault="00093655" w:rsidP="00093655">
      <w:pPr>
        <w:widowControl w:val="0"/>
        <w:autoSpaceDE w:val="0"/>
        <w:autoSpaceDN w:val="0"/>
        <w:adjustRightInd w:val="0"/>
        <w:spacing w:after="0" w:line="240" w:lineRule="auto"/>
        <w:ind w:firstLine="284"/>
        <w:rPr>
          <w:rFonts w:ascii="Times New Roman" w:eastAsia="Calibri" w:hAnsi="Times New Roman" w:cs="Times New Roman"/>
          <w:sz w:val="24"/>
          <w:szCs w:val="24"/>
          <w:lang w:eastAsia="ru-RU"/>
        </w:rPr>
      </w:pPr>
    </w:p>
    <w:p w:rsidR="00D61475" w:rsidRPr="00D61475" w:rsidRDefault="00D61475" w:rsidP="00BC1F1D">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D61475" w:rsidRPr="00D61475" w:rsidRDefault="00D61475" w:rsidP="00BC1F1D">
      <w:pPr>
        <w:widowControl w:val="0"/>
        <w:autoSpaceDE w:val="0"/>
        <w:autoSpaceDN w:val="0"/>
        <w:adjustRightInd w:val="0"/>
        <w:spacing w:after="0" w:line="240" w:lineRule="auto"/>
        <w:rPr>
          <w:rFonts w:ascii="Times New Roman" w:eastAsia="Times New Roman,Italic" w:hAnsi="Times New Roman" w:cs="Times New Roman"/>
          <w:b/>
          <w:bCs/>
          <w:sz w:val="24"/>
          <w:szCs w:val="24"/>
        </w:rPr>
      </w:pPr>
      <w:r>
        <w:rPr>
          <w:rFonts w:ascii="Times New Roman" w:eastAsia="Times New Roman,Italic" w:hAnsi="Times New Roman" w:cs="Times New Roman"/>
          <w:i/>
          <w:iCs/>
          <w:sz w:val="24"/>
          <w:szCs w:val="24"/>
        </w:rPr>
        <w:t>Таблица 8</w:t>
      </w:r>
      <w:r w:rsidRPr="00D61475">
        <w:rPr>
          <w:rFonts w:ascii="Times New Roman" w:eastAsia="Times New Roman,Italic" w:hAnsi="Times New Roman" w:cs="Times New Roman"/>
          <w:i/>
          <w:iCs/>
          <w:sz w:val="24"/>
          <w:szCs w:val="24"/>
        </w:rPr>
        <w:t xml:space="preserve">.1 </w:t>
      </w:r>
      <w:r w:rsidRPr="00D61475">
        <w:rPr>
          <w:rFonts w:ascii="Times New Roman" w:eastAsia="Times New Roman,Italic" w:hAnsi="Times New Roman" w:cs="Times New Roman"/>
          <w:sz w:val="24"/>
          <w:szCs w:val="24"/>
        </w:rPr>
        <w:t xml:space="preserve">– </w:t>
      </w:r>
      <w:r w:rsidRPr="00D61475">
        <w:rPr>
          <w:rFonts w:ascii="Times New Roman" w:eastAsia="Times New Roman,Italic" w:hAnsi="Times New Roman" w:cs="Times New Roman"/>
          <w:b/>
          <w:bCs/>
          <w:sz w:val="24"/>
          <w:szCs w:val="24"/>
        </w:rPr>
        <w:t>Результаты измерений температуры в помещении</w:t>
      </w:r>
    </w:p>
    <w:p w:rsidR="00D61475" w:rsidRPr="00D61475" w:rsidRDefault="00D61475" w:rsidP="00BC1F1D">
      <w:pPr>
        <w:widowControl w:val="0"/>
        <w:autoSpaceDE w:val="0"/>
        <w:autoSpaceDN w:val="0"/>
        <w:adjustRightInd w:val="0"/>
        <w:spacing w:after="0" w:line="240" w:lineRule="auto"/>
        <w:rPr>
          <w:rFonts w:ascii="Times New Roman" w:eastAsia="Calibri" w:hAnsi="Times New Roman" w:cs="Times New Roman"/>
          <w:sz w:val="24"/>
          <w:szCs w:val="24"/>
          <w:lang w:eastAsia="ru-RU"/>
        </w:rPr>
      </w:pPr>
    </w:p>
    <w:tbl>
      <w:tblPr>
        <w:tblStyle w:val="31"/>
        <w:tblW w:w="0" w:type="auto"/>
        <w:tblLook w:val="04A0" w:firstRow="1" w:lastRow="0" w:firstColumn="1" w:lastColumn="0" w:noHBand="0" w:noVBand="1"/>
      </w:tblPr>
      <w:tblGrid>
        <w:gridCol w:w="1595"/>
        <w:gridCol w:w="1595"/>
        <w:gridCol w:w="1595"/>
        <w:gridCol w:w="1595"/>
        <w:gridCol w:w="1595"/>
        <w:gridCol w:w="942"/>
        <w:gridCol w:w="1067"/>
      </w:tblGrid>
      <w:tr w:rsidR="00D61475" w:rsidRPr="00D61475" w:rsidTr="002C3406">
        <w:trPr>
          <w:trHeight w:val="615"/>
        </w:trPr>
        <w:tc>
          <w:tcPr>
            <w:tcW w:w="1595" w:type="dxa"/>
            <w:vMerge w:val="restart"/>
          </w:tcPr>
          <w:p w:rsidR="00D61475" w:rsidRPr="00D61475" w:rsidRDefault="00D61475" w:rsidP="00BC1F1D">
            <w:pPr>
              <w:rPr>
                <w:rFonts w:ascii="Times New Roman" w:hAnsi="Times New Roman" w:cs="Times New Roman"/>
                <w:sz w:val="24"/>
                <w:szCs w:val="24"/>
              </w:rPr>
            </w:pPr>
            <w:r w:rsidRPr="00D61475">
              <w:rPr>
                <w:rFonts w:ascii="Times New Roman" w:hAnsi="Times New Roman" w:cs="Times New Roman"/>
                <w:sz w:val="24"/>
                <w:szCs w:val="24"/>
              </w:rPr>
              <w:t>Дата и время проведения измерений</w:t>
            </w:r>
          </w:p>
          <w:p w:rsidR="00D61475" w:rsidRPr="00D61475" w:rsidRDefault="00D61475" w:rsidP="00BC1F1D">
            <w:pPr>
              <w:rPr>
                <w:rFonts w:ascii="Times New Roman" w:hAnsi="Times New Roman" w:cs="Times New Roman"/>
                <w:sz w:val="24"/>
                <w:szCs w:val="24"/>
              </w:rPr>
            </w:pPr>
          </w:p>
        </w:tc>
        <w:tc>
          <w:tcPr>
            <w:tcW w:w="1595" w:type="dxa"/>
            <w:vMerge w:val="restart"/>
          </w:tcPr>
          <w:p w:rsidR="00D61475" w:rsidRPr="00D61475" w:rsidRDefault="00D61475" w:rsidP="00BC1F1D">
            <w:pPr>
              <w:rPr>
                <w:rFonts w:ascii="Times New Roman" w:hAnsi="Times New Roman" w:cs="Times New Roman"/>
                <w:sz w:val="24"/>
                <w:szCs w:val="24"/>
              </w:rPr>
            </w:pPr>
            <w:r w:rsidRPr="00D61475">
              <w:rPr>
                <w:rFonts w:ascii="Times New Roman" w:hAnsi="Times New Roman" w:cs="Times New Roman"/>
                <w:sz w:val="24"/>
                <w:szCs w:val="24"/>
              </w:rPr>
              <w:t>№ ряда</w:t>
            </w:r>
          </w:p>
        </w:tc>
        <w:tc>
          <w:tcPr>
            <w:tcW w:w="1595" w:type="dxa"/>
            <w:vMerge w:val="restart"/>
          </w:tcPr>
          <w:p w:rsidR="00D61475" w:rsidRPr="00D61475" w:rsidRDefault="00D61475" w:rsidP="00BC1F1D">
            <w:pPr>
              <w:rPr>
                <w:rFonts w:ascii="Times New Roman" w:hAnsi="Times New Roman" w:cs="Times New Roman"/>
                <w:sz w:val="24"/>
                <w:szCs w:val="24"/>
              </w:rPr>
            </w:pPr>
            <w:r w:rsidRPr="00D61475">
              <w:rPr>
                <w:rFonts w:ascii="Times New Roman" w:hAnsi="Times New Roman" w:cs="Times New Roman"/>
                <w:sz w:val="24"/>
                <w:szCs w:val="24"/>
              </w:rPr>
              <w:t>№ горизонта</w:t>
            </w:r>
          </w:p>
        </w:tc>
        <w:tc>
          <w:tcPr>
            <w:tcW w:w="5199" w:type="dxa"/>
            <w:gridSpan w:val="4"/>
          </w:tcPr>
          <w:p w:rsidR="00D61475" w:rsidRPr="00D61475" w:rsidRDefault="00D61475" w:rsidP="00BC1F1D">
            <w:pPr>
              <w:rPr>
                <w:rFonts w:ascii="Times New Roman" w:hAnsi="Times New Roman" w:cs="Times New Roman"/>
                <w:sz w:val="24"/>
                <w:szCs w:val="24"/>
              </w:rPr>
            </w:pPr>
            <w:r w:rsidRPr="00D61475">
              <w:rPr>
                <w:rFonts w:ascii="Times New Roman" w:hAnsi="Times New Roman" w:cs="Times New Roman"/>
                <w:sz w:val="24"/>
                <w:szCs w:val="24"/>
              </w:rPr>
              <w:t xml:space="preserve">Температура, </w:t>
            </w:r>
            <w:r w:rsidRPr="00D61475">
              <w:rPr>
                <w:rFonts w:ascii="Times New Roman" w:hAnsi="Times New Roman" w:cs="Times New Roman"/>
                <w:sz w:val="24"/>
                <w:szCs w:val="24"/>
                <w:vertAlign w:val="superscript"/>
              </w:rPr>
              <w:t>о</w:t>
            </w:r>
            <w:r w:rsidRPr="00D61475">
              <w:rPr>
                <w:rFonts w:ascii="Times New Roman" w:hAnsi="Times New Roman" w:cs="Times New Roman"/>
                <w:sz w:val="24"/>
                <w:szCs w:val="24"/>
              </w:rPr>
              <w:t>С, для следующих расчетных точек</w:t>
            </w:r>
          </w:p>
        </w:tc>
      </w:tr>
      <w:tr w:rsidR="00AC3C1F" w:rsidRPr="00D61475" w:rsidTr="002C3406">
        <w:trPr>
          <w:trHeight w:val="495"/>
        </w:trPr>
        <w:tc>
          <w:tcPr>
            <w:tcW w:w="1595" w:type="dxa"/>
            <w:vMerge/>
          </w:tcPr>
          <w:p w:rsidR="00AC3C1F" w:rsidRPr="00D61475" w:rsidRDefault="00AC3C1F" w:rsidP="00BC1F1D">
            <w:pPr>
              <w:rPr>
                <w:rFonts w:ascii="Times New Roman" w:hAnsi="Times New Roman" w:cs="Times New Roman"/>
                <w:sz w:val="24"/>
                <w:szCs w:val="24"/>
              </w:rPr>
            </w:pPr>
          </w:p>
        </w:tc>
        <w:tc>
          <w:tcPr>
            <w:tcW w:w="1595" w:type="dxa"/>
            <w:vMerge/>
          </w:tcPr>
          <w:p w:rsidR="00AC3C1F" w:rsidRPr="00D61475" w:rsidRDefault="00AC3C1F" w:rsidP="00BC1F1D">
            <w:pPr>
              <w:rPr>
                <w:rFonts w:ascii="Times New Roman" w:hAnsi="Times New Roman" w:cs="Times New Roman"/>
                <w:sz w:val="24"/>
                <w:szCs w:val="24"/>
              </w:rPr>
            </w:pPr>
          </w:p>
        </w:tc>
        <w:tc>
          <w:tcPr>
            <w:tcW w:w="1595" w:type="dxa"/>
            <w:vMerge/>
          </w:tcPr>
          <w:p w:rsidR="00AC3C1F" w:rsidRPr="00D61475" w:rsidRDefault="00AC3C1F" w:rsidP="00BC1F1D">
            <w:pPr>
              <w:rPr>
                <w:rFonts w:ascii="Times New Roman" w:hAnsi="Times New Roman" w:cs="Times New Roman"/>
                <w:sz w:val="24"/>
                <w:szCs w:val="24"/>
              </w:rPr>
            </w:pPr>
          </w:p>
        </w:tc>
        <w:tc>
          <w:tcPr>
            <w:tcW w:w="1595" w:type="dxa"/>
          </w:tcPr>
          <w:p w:rsidR="00AC3C1F" w:rsidRPr="00D61475" w:rsidRDefault="00AC3C1F" w:rsidP="00BC1F1D">
            <w:pPr>
              <w:jc w:val="center"/>
              <w:rPr>
                <w:rFonts w:ascii="Times New Roman" w:hAnsi="Times New Roman" w:cs="Times New Roman"/>
                <w:sz w:val="24"/>
                <w:szCs w:val="24"/>
                <w:vertAlign w:val="superscript"/>
              </w:rPr>
            </w:pPr>
            <w:r w:rsidRPr="00D61475">
              <w:rPr>
                <w:rFonts w:ascii="Times New Roman" w:hAnsi="Times New Roman" w:cs="Times New Roman"/>
                <w:sz w:val="24"/>
                <w:szCs w:val="24"/>
              </w:rPr>
              <w:t>1</w:t>
            </w:r>
            <w:r w:rsidRPr="00D61475">
              <w:rPr>
                <w:rFonts w:ascii="Times New Roman" w:hAnsi="Times New Roman" w:cs="Times New Roman"/>
                <w:sz w:val="24"/>
                <w:szCs w:val="24"/>
                <w:vertAlign w:val="superscript"/>
              </w:rPr>
              <w:t>1</w:t>
            </w:r>
          </w:p>
        </w:tc>
        <w:tc>
          <w:tcPr>
            <w:tcW w:w="1595" w:type="dxa"/>
          </w:tcPr>
          <w:p w:rsidR="00AC3C1F" w:rsidRPr="00D61475" w:rsidRDefault="00AC3C1F" w:rsidP="00BC1F1D">
            <w:pPr>
              <w:jc w:val="center"/>
              <w:rPr>
                <w:rFonts w:ascii="Times New Roman" w:hAnsi="Times New Roman" w:cs="Times New Roman"/>
                <w:sz w:val="24"/>
                <w:szCs w:val="24"/>
                <w:vertAlign w:val="superscript"/>
              </w:rPr>
            </w:pPr>
            <w:r w:rsidRPr="00D61475">
              <w:rPr>
                <w:rFonts w:ascii="Times New Roman" w:hAnsi="Times New Roman" w:cs="Times New Roman"/>
                <w:sz w:val="24"/>
                <w:szCs w:val="24"/>
              </w:rPr>
              <w:t>2</w:t>
            </w:r>
            <w:r w:rsidRPr="00D61475">
              <w:rPr>
                <w:rFonts w:ascii="Times New Roman" w:hAnsi="Times New Roman" w:cs="Times New Roman"/>
                <w:sz w:val="24"/>
                <w:szCs w:val="24"/>
                <w:vertAlign w:val="superscript"/>
              </w:rPr>
              <w:t>1</w:t>
            </w:r>
          </w:p>
        </w:tc>
        <w:tc>
          <w:tcPr>
            <w:tcW w:w="942" w:type="dxa"/>
          </w:tcPr>
          <w:p w:rsidR="00AC3C1F" w:rsidRPr="00D61475" w:rsidRDefault="00AC3C1F" w:rsidP="00BC1F1D">
            <w:pPr>
              <w:jc w:val="center"/>
              <w:rPr>
                <w:rFonts w:ascii="Times New Roman" w:hAnsi="Times New Roman" w:cs="Times New Roman"/>
                <w:sz w:val="24"/>
                <w:szCs w:val="24"/>
                <w:vertAlign w:val="superscript"/>
              </w:rPr>
            </w:pPr>
            <w:r w:rsidRPr="00D61475">
              <w:rPr>
                <w:rFonts w:ascii="Times New Roman" w:hAnsi="Times New Roman" w:cs="Times New Roman"/>
                <w:sz w:val="24"/>
                <w:szCs w:val="24"/>
              </w:rPr>
              <w:t>3</w:t>
            </w:r>
            <w:r w:rsidRPr="00D61475">
              <w:rPr>
                <w:rFonts w:ascii="Times New Roman" w:hAnsi="Times New Roman" w:cs="Times New Roman"/>
                <w:sz w:val="24"/>
                <w:szCs w:val="24"/>
                <w:vertAlign w:val="superscript"/>
              </w:rPr>
              <w:t>1</w:t>
            </w:r>
          </w:p>
        </w:tc>
        <w:tc>
          <w:tcPr>
            <w:tcW w:w="1067" w:type="dxa"/>
          </w:tcPr>
          <w:p w:rsidR="00AC3C1F" w:rsidRPr="00D61475" w:rsidRDefault="002C3406" w:rsidP="00AC3C1F">
            <w:pPr>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средн. температура</w:t>
            </w:r>
          </w:p>
        </w:tc>
      </w:tr>
      <w:tr w:rsidR="00AC3C1F" w:rsidRPr="00D61475" w:rsidTr="002C3406">
        <w:tc>
          <w:tcPr>
            <w:tcW w:w="1595" w:type="dxa"/>
            <w:vMerge w:val="restart"/>
          </w:tcPr>
          <w:p w:rsidR="00AC3C1F" w:rsidRDefault="002C3406" w:rsidP="00BC1F1D">
            <w:pPr>
              <w:rPr>
                <w:rFonts w:ascii="Times New Roman" w:hAnsi="Times New Roman" w:cs="Times New Roman"/>
                <w:sz w:val="24"/>
                <w:szCs w:val="24"/>
              </w:rPr>
            </w:pPr>
            <w:r>
              <w:rPr>
                <w:rFonts w:ascii="Times New Roman" w:hAnsi="Times New Roman" w:cs="Times New Roman"/>
                <w:sz w:val="24"/>
                <w:szCs w:val="24"/>
              </w:rPr>
              <w:t>18.12</w:t>
            </w:r>
            <w:r w:rsidR="00AC3C1F">
              <w:rPr>
                <w:rFonts w:ascii="Times New Roman" w:hAnsi="Times New Roman" w:cs="Times New Roman"/>
                <w:sz w:val="24"/>
                <w:szCs w:val="24"/>
              </w:rPr>
              <w:t>.23</w:t>
            </w:r>
          </w:p>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12-05</w:t>
            </w:r>
          </w:p>
        </w:tc>
        <w:tc>
          <w:tcPr>
            <w:tcW w:w="1595" w:type="dxa"/>
            <w:vMerge w:val="restart"/>
          </w:tcPr>
          <w:p w:rsidR="00AC3C1F" w:rsidRPr="00D61475" w:rsidRDefault="002C3406" w:rsidP="00BC1F1D">
            <w:pPr>
              <w:rPr>
                <w:rFonts w:ascii="Times New Roman" w:hAnsi="Times New Roman" w:cs="Times New Roman"/>
                <w:sz w:val="24"/>
                <w:szCs w:val="24"/>
              </w:rPr>
            </w:pPr>
            <w:r>
              <w:rPr>
                <w:rFonts w:ascii="Times New Roman" w:hAnsi="Times New Roman" w:cs="Times New Roman"/>
                <w:sz w:val="24"/>
                <w:szCs w:val="24"/>
              </w:rPr>
              <w:t>210а</w:t>
            </w:r>
          </w:p>
        </w:tc>
        <w:tc>
          <w:tcPr>
            <w:tcW w:w="1595" w:type="dxa"/>
          </w:tcPr>
          <w:p w:rsidR="00AC3C1F" w:rsidRPr="00D61475" w:rsidRDefault="00AC3C1F" w:rsidP="00BC1F1D">
            <w:pPr>
              <w:jc w:val="center"/>
              <w:rPr>
                <w:rFonts w:ascii="Times New Roman" w:hAnsi="Times New Roman" w:cs="Times New Roman"/>
                <w:sz w:val="24"/>
                <w:szCs w:val="24"/>
              </w:rPr>
            </w:pPr>
            <w:r w:rsidRPr="00D61475">
              <w:rPr>
                <w:rFonts w:ascii="Times New Roman" w:hAnsi="Times New Roman" w:cs="Times New Roman"/>
                <w:sz w:val="24"/>
                <w:szCs w:val="24"/>
              </w:rPr>
              <w:t>1</w:t>
            </w:r>
          </w:p>
        </w:tc>
        <w:tc>
          <w:tcPr>
            <w:tcW w:w="1595"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21,3</w:t>
            </w:r>
          </w:p>
        </w:tc>
        <w:tc>
          <w:tcPr>
            <w:tcW w:w="1595"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21,4</w:t>
            </w:r>
          </w:p>
        </w:tc>
        <w:tc>
          <w:tcPr>
            <w:tcW w:w="942"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21,4</w:t>
            </w:r>
          </w:p>
        </w:tc>
        <w:tc>
          <w:tcPr>
            <w:tcW w:w="1067"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21,36</w:t>
            </w:r>
          </w:p>
        </w:tc>
      </w:tr>
      <w:tr w:rsidR="00AC3C1F" w:rsidRPr="00D61475" w:rsidTr="002C3406">
        <w:tc>
          <w:tcPr>
            <w:tcW w:w="1595" w:type="dxa"/>
            <w:vMerge/>
          </w:tcPr>
          <w:p w:rsidR="00AC3C1F" w:rsidRPr="00D61475" w:rsidRDefault="00AC3C1F" w:rsidP="00BC1F1D">
            <w:pPr>
              <w:rPr>
                <w:rFonts w:ascii="Times New Roman" w:hAnsi="Times New Roman" w:cs="Times New Roman"/>
                <w:sz w:val="24"/>
                <w:szCs w:val="24"/>
              </w:rPr>
            </w:pPr>
          </w:p>
        </w:tc>
        <w:tc>
          <w:tcPr>
            <w:tcW w:w="1595" w:type="dxa"/>
            <w:vMerge/>
          </w:tcPr>
          <w:p w:rsidR="00AC3C1F" w:rsidRPr="00D61475" w:rsidRDefault="00AC3C1F" w:rsidP="00BC1F1D">
            <w:pPr>
              <w:rPr>
                <w:rFonts w:ascii="Times New Roman" w:hAnsi="Times New Roman" w:cs="Times New Roman"/>
                <w:sz w:val="24"/>
                <w:szCs w:val="24"/>
              </w:rPr>
            </w:pPr>
          </w:p>
        </w:tc>
        <w:tc>
          <w:tcPr>
            <w:tcW w:w="1595" w:type="dxa"/>
          </w:tcPr>
          <w:p w:rsidR="00AC3C1F" w:rsidRPr="00D61475" w:rsidRDefault="00AC3C1F" w:rsidP="00BC1F1D">
            <w:pPr>
              <w:jc w:val="center"/>
              <w:rPr>
                <w:rFonts w:ascii="Times New Roman" w:hAnsi="Times New Roman" w:cs="Times New Roman"/>
                <w:sz w:val="24"/>
                <w:szCs w:val="24"/>
              </w:rPr>
            </w:pPr>
            <w:r w:rsidRPr="00D61475">
              <w:rPr>
                <w:rFonts w:ascii="Times New Roman" w:hAnsi="Times New Roman" w:cs="Times New Roman"/>
                <w:sz w:val="24"/>
                <w:szCs w:val="24"/>
              </w:rPr>
              <w:t>2</w:t>
            </w:r>
          </w:p>
        </w:tc>
        <w:tc>
          <w:tcPr>
            <w:tcW w:w="1595"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21,4</w:t>
            </w:r>
          </w:p>
        </w:tc>
        <w:tc>
          <w:tcPr>
            <w:tcW w:w="1595"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21,4</w:t>
            </w:r>
          </w:p>
        </w:tc>
        <w:tc>
          <w:tcPr>
            <w:tcW w:w="942"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21,4</w:t>
            </w:r>
          </w:p>
        </w:tc>
        <w:tc>
          <w:tcPr>
            <w:tcW w:w="1067"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21,4</w:t>
            </w:r>
          </w:p>
        </w:tc>
      </w:tr>
      <w:tr w:rsidR="00AC3C1F" w:rsidRPr="00D61475" w:rsidTr="002C3406">
        <w:tc>
          <w:tcPr>
            <w:tcW w:w="1595" w:type="dxa"/>
            <w:vMerge/>
          </w:tcPr>
          <w:p w:rsidR="00AC3C1F" w:rsidRPr="00D61475" w:rsidRDefault="00AC3C1F" w:rsidP="00BC1F1D">
            <w:pPr>
              <w:rPr>
                <w:rFonts w:ascii="Times New Roman" w:hAnsi="Times New Roman" w:cs="Times New Roman"/>
                <w:sz w:val="24"/>
                <w:szCs w:val="24"/>
              </w:rPr>
            </w:pPr>
          </w:p>
        </w:tc>
        <w:tc>
          <w:tcPr>
            <w:tcW w:w="1595" w:type="dxa"/>
            <w:vMerge/>
          </w:tcPr>
          <w:p w:rsidR="00AC3C1F" w:rsidRPr="00D61475" w:rsidRDefault="00AC3C1F" w:rsidP="00BC1F1D">
            <w:pPr>
              <w:rPr>
                <w:rFonts w:ascii="Times New Roman" w:hAnsi="Times New Roman" w:cs="Times New Roman"/>
                <w:sz w:val="24"/>
                <w:szCs w:val="24"/>
              </w:rPr>
            </w:pPr>
          </w:p>
        </w:tc>
        <w:tc>
          <w:tcPr>
            <w:tcW w:w="1595" w:type="dxa"/>
          </w:tcPr>
          <w:p w:rsidR="00AC3C1F" w:rsidRPr="00D61475" w:rsidRDefault="00AC3C1F" w:rsidP="00BC1F1D">
            <w:pPr>
              <w:jc w:val="center"/>
              <w:rPr>
                <w:rFonts w:ascii="Times New Roman" w:hAnsi="Times New Roman" w:cs="Times New Roman"/>
                <w:sz w:val="24"/>
                <w:szCs w:val="24"/>
              </w:rPr>
            </w:pPr>
            <w:r w:rsidRPr="00D61475">
              <w:rPr>
                <w:rFonts w:ascii="Times New Roman" w:hAnsi="Times New Roman" w:cs="Times New Roman"/>
                <w:sz w:val="24"/>
                <w:szCs w:val="24"/>
              </w:rPr>
              <w:t>3</w:t>
            </w:r>
          </w:p>
        </w:tc>
        <w:tc>
          <w:tcPr>
            <w:tcW w:w="1595"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21,6</w:t>
            </w:r>
          </w:p>
        </w:tc>
        <w:tc>
          <w:tcPr>
            <w:tcW w:w="1595"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21,7</w:t>
            </w:r>
          </w:p>
        </w:tc>
        <w:tc>
          <w:tcPr>
            <w:tcW w:w="942"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 xml:space="preserve">21,7     </w:t>
            </w:r>
          </w:p>
        </w:tc>
        <w:tc>
          <w:tcPr>
            <w:tcW w:w="1067" w:type="dxa"/>
          </w:tcPr>
          <w:p w:rsidR="00AC3C1F" w:rsidRPr="00D61475" w:rsidRDefault="00AC3C1F" w:rsidP="00BC1F1D">
            <w:pPr>
              <w:rPr>
                <w:rFonts w:ascii="Times New Roman" w:hAnsi="Times New Roman" w:cs="Times New Roman"/>
                <w:sz w:val="24"/>
                <w:szCs w:val="24"/>
              </w:rPr>
            </w:pPr>
            <w:r>
              <w:rPr>
                <w:rFonts w:ascii="Times New Roman" w:hAnsi="Times New Roman" w:cs="Times New Roman"/>
                <w:sz w:val="24"/>
                <w:szCs w:val="24"/>
              </w:rPr>
              <w:t>21,63</w:t>
            </w:r>
          </w:p>
        </w:tc>
      </w:tr>
      <w:tr w:rsidR="002C3406" w:rsidRPr="00D61475" w:rsidTr="002C3406">
        <w:tc>
          <w:tcPr>
            <w:tcW w:w="1595" w:type="dxa"/>
          </w:tcPr>
          <w:p w:rsidR="002C3406" w:rsidRPr="00D61475" w:rsidRDefault="002C3406" w:rsidP="00BC1F1D">
            <w:pPr>
              <w:rPr>
                <w:rFonts w:ascii="Times New Roman" w:hAnsi="Times New Roman" w:cs="Times New Roman"/>
                <w:sz w:val="24"/>
                <w:szCs w:val="24"/>
              </w:rPr>
            </w:pPr>
          </w:p>
        </w:tc>
        <w:tc>
          <w:tcPr>
            <w:tcW w:w="1595" w:type="dxa"/>
          </w:tcPr>
          <w:p w:rsidR="002C3406" w:rsidRPr="00D61475" w:rsidRDefault="002C3406" w:rsidP="00BC1F1D">
            <w:pPr>
              <w:rPr>
                <w:rFonts w:ascii="Times New Roman" w:hAnsi="Times New Roman" w:cs="Times New Roman"/>
                <w:sz w:val="24"/>
                <w:szCs w:val="24"/>
              </w:rPr>
            </w:pPr>
            <w:r>
              <w:rPr>
                <w:rFonts w:ascii="Times New Roman" w:hAnsi="Times New Roman" w:cs="Times New Roman"/>
                <w:sz w:val="24"/>
                <w:szCs w:val="24"/>
              </w:rPr>
              <w:t>210</w:t>
            </w:r>
          </w:p>
        </w:tc>
        <w:tc>
          <w:tcPr>
            <w:tcW w:w="1595" w:type="dxa"/>
          </w:tcPr>
          <w:p w:rsidR="002C3406" w:rsidRPr="00D61475" w:rsidRDefault="002C3406" w:rsidP="00E76340">
            <w:pPr>
              <w:jc w:val="center"/>
              <w:rPr>
                <w:rFonts w:ascii="Times New Roman" w:hAnsi="Times New Roman" w:cs="Times New Roman"/>
                <w:sz w:val="24"/>
                <w:szCs w:val="24"/>
              </w:rPr>
            </w:pPr>
            <w:r w:rsidRPr="00D61475">
              <w:rPr>
                <w:rFonts w:ascii="Times New Roman" w:hAnsi="Times New Roman" w:cs="Times New Roman"/>
                <w:sz w:val="24"/>
                <w:szCs w:val="24"/>
              </w:rPr>
              <w:t>1</w:t>
            </w:r>
          </w:p>
        </w:tc>
        <w:tc>
          <w:tcPr>
            <w:tcW w:w="1595"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19,4</w:t>
            </w:r>
          </w:p>
        </w:tc>
        <w:tc>
          <w:tcPr>
            <w:tcW w:w="1595" w:type="dxa"/>
          </w:tcPr>
          <w:p w:rsidR="002C3406" w:rsidRPr="00D61475" w:rsidRDefault="00BC19AE" w:rsidP="002C3406">
            <w:pPr>
              <w:rPr>
                <w:rFonts w:ascii="Times New Roman" w:hAnsi="Times New Roman" w:cs="Times New Roman"/>
                <w:sz w:val="24"/>
                <w:szCs w:val="24"/>
              </w:rPr>
            </w:pPr>
            <w:r>
              <w:rPr>
                <w:rFonts w:ascii="Times New Roman" w:hAnsi="Times New Roman" w:cs="Times New Roman"/>
                <w:sz w:val="24"/>
                <w:szCs w:val="24"/>
              </w:rPr>
              <w:t>19,7</w:t>
            </w:r>
          </w:p>
        </w:tc>
        <w:tc>
          <w:tcPr>
            <w:tcW w:w="942"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19,4</w:t>
            </w:r>
          </w:p>
        </w:tc>
        <w:tc>
          <w:tcPr>
            <w:tcW w:w="1067"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19,5</w:t>
            </w:r>
          </w:p>
        </w:tc>
      </w:tr>
      <w:tr w:rsidR="002C3406" w:rsidRPr="00D61475" w:rsidTr="002C3406">
        <w:tc>
          <w:tcPr>
            <w:tcW w:w="1595" w:type="dxa"/>
          </w:tcPr>
          <w:p w:rsidR="002C3406" w:rsidRPr="00D61475" w:rsidRDefault="002C3406" w:rsidP="00BC1F1D">
            <w:pPr>
              <w:rPr>
                <w:rFonts w:ascii="Times New Roman" w:hAnsi="Times New Roman" w:cs="Times New Roman"/>
                <w:sz w:val="24"/>
                <w:szCs w:val="24"/>
              </w:rPr>
            </w:pPr>
          </w:p>
        </w:tc>
        <w:tc>
          <w:tcPr>
            <w:tcW w:w="1595" w:type="dxa"/>
          </w:tcPr>
          <w:p w:rsidR="002C3406" w:rsidRDefault="002C3406" w:rsidP="00BC1F1D">
            <w:pPr>
              <w:rPr>
                <w:rFonts w:ascii="Times New Roman" w:hAnsi="Times New Roman" w:cs="Times New Roman"/>
                <w:sz w:val="24"/>
                <w:szCs w:val="24"/>
              </w:rPr>
            </w:pPr>
          </w:p>
        </w:tc>
        <w:tc>
          <w:tcPr>
            <w:tcW w:w="1595" w:type="dxa"/>
          </w:tcPr>
          <w:p w:rsidR="002C3406" w:rsidRPr="00D61475" w:rsidRDefault="002C3406" w:rsidP="00E76340">
            <w:pPr>
              <w:jc w:val="center"/>
              <w:rPr>
                <w:rFonts w:ascii="Times New Roman" w:hAnsi="Times New Roman" w:cs="Times New Roman"/>
                <w:sz w:val="24"/>
                <w:szCs w:val="24"/>
              </w:rPr>
            </w:pPr>
            <w:r w:rsidRPr="00D61475">
              <w:rPr>
                <w:rFonts w:ascii="Times New Roman" w:hAnsi="Times New Roman" w:cs="Times New Roman"/>
                <w:sz w:val="24"/>
                <w:szCs w:val="24"/>
              </w:rPr>
              <w:t>2</w:t>
            </w:r>
          </w:p>
        </w:tc>
        <w:tc>
          <w:tcPr>
            <w:tcW w:w="1595"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19,7</w:t>
            </w:r>
          </w:p>
        </w:tc>
        <w:tc>
          <w:tcPr>
            <w:tcW w:w="1595"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19,8</w:t>
            </w:r>
          </w:p>
        </w:tc>
        <w:tc>
          <w:tcPr>
            <w:tcW w:w="942"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20</w:t>
            </w:r>
          </w:p>
        </w:tc>
        <w:tc>
          <w:tcPr>
            <w:tcW w:w="1067"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19,8</w:t>
            </w:r>
          </w:p>
        </w:tc>
      </w:tr>
      <w:tr w:rsidR="002C3406" w:rsidRPr="00D61475" w:rsidTr="002C3406">
        <w:tc>
          <w:tcPr>
            <w:tcW w:w="1595" w:type="dxa"/>
          </w:tcPr>
          <w:p w:rsidR="002C3406" w:rsidRPr="00D61475" w:rsidRDefault="002C3406" w:rsidP="00BC1F1D">
            <w:pPr>
              <w:rPr>
                <w:rFonts w:ascii="Times New Roman" w:hAnsi="Times New Roman" w:cs="Times New Roman"/>
                <w:sz w:val="24"/>
                <w:szCs w:val="24"/>
              </w:rPr>
            </w:pPr>
          </w:p>
        </w:tc>
        <w:tc>
          <w:tcPr>
            <w:tcW w:w="1595" w:type="dxa"/>
          </w:tcPr>
          <w:p w:rsidR="002C3406" w:rsidRDefault="002C3406" w:rsidP="00BC1F1D">
            <w:pPr>
              <w:rPr>
                <w:rFonts w:ascii="Times New Roman" w:hAnsi="Times New Roman" w:cs="Times New Roman"/>
                <w:sz w:val="24"/>
                <w:szCs w:val="24"/>
              </w:rPr>
            </w:pPr>
          </w:p>
        </w:tc>
        <w:tc>
          <w:tcPr>
            <w:tcW w:w="1595" w:type="dxa"/>
          </w:tcPr>
          <w:p w:rsidR="002C3406" w:rsidRPr="00D61475" w:rsidRDefault="002C3406" w:rsidP="00E76340">
            <w:pPr>
              <w:jc w:val="center"/>
              <w:rPr>
                <w:rFonts w:ascii="Times New Roman" w:hAnsi="Times New Roman" w:cs="Times New Roman"/>
                <w:sz w:val="24"/>
                <w:szCs w:val="24"/>
              </w:rPr>
            </w:pPr>
            <w:r w:rsidRPr="00D61475">
              <w:rPr>
                <w:rFonts w:ascii="Times New Roman" w:hAnsi="Times New Roman" w:cs="Times New Roman"/>
                <w:sz w:val="24"/>
                <w:szCs w:val="24"/>
              </w:rPr>
              <w:t>3</w:t>
            </w:r>
          </w:p>
        </w:tc>
        <w:tc>
          <w:tcPr>
            <w:tcW w:w="1595"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20,5</w:t>
            </w:r>
          </w:p>
        </w:tc>
        <w:tc>
          <w:tcPr>
            <w:tcW w:w="1595"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20,5</w:t>
            </w:r>
          </w:p>
        </w:tc>
        <w:tc>
          <w:tcPr>
            <w:tcW w:w="942"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20,8</w:t>
            </w:r>
            <w:r w:rsidR="002C3406">
              <w:rPr>
                <w:rFonts w:ascii="Times New Roman" w:hAnsi="Times New Roman" w:cs="Times New Roman"/>
                <w:sz w:val="24"/>
                <w:szCs w:val="24"/>
              </w:rPr>
              <w:t xml:space="preserve">     </w:t>
            </w:r>
          </w:p>
        </w:tc>
        <w:tc>
          <w:tcPr>
            <w:tcW w:w="1067" w:type="dxa"/>
          </w:tcPr>
          <w:p w:rsidR="002C3406" w:rsidRPr="00D61475" w:rsidRDefault="00BC19AE" w:rsidP="00E76340">
            <w:pPr>
              <w:rPr>
                <w:rFonts w:ascii="Times New Roman" w:hAnsi="Times New Roman" w:cs="Times New Roman"/>
                <w:sz w:val="24"/>
                <w:szCs w:val="24"/>
              </w:rPr>
            </w:pPr>
            <w:r>
              <w:rPr>
                <w:rFonts w:ascii="Times New Roman" w:hAnsi="Times New Roman" w:cs="Times New Roman"/>
                <w:sz w:val="24"/>
                <w:szCs w:val="24"/>
              </w:rPr>
              <w:t>20,6</w:t>
            </w:r>
          </w:p>
        </w:tc>
      </w:tr>
    </w:tbl>
    <w:p w:rsidR="00D61475" w:rsidRPr="00D61475" w:rsidRDefault="00D61475" w:rsidP="00BC1F1D">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D61475" w:rsidRPr="00D61475" w:rsidRDefault="00D61475" w:rsidP="00BC1F1D">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093655" w:rsidRDefault="00D61475" w:rsidP="00093655">
      <w:pPr>
        <w:autoSpaceDE w:val="0"/>
        <w:autoSpaceDN w:val="0"/>
        <w:adjustRightInd w:val="0"/>
        <w:spacing w:after="0" w:line="240" w:lineRule="auto"/>
        <w:ind w:firstLine="284"/>
      </w:pPr>
      <w:r w:rsidRPr="00D61475">
        <w:rPr>
          <w:rFonts w:ascii="Times New Roman" w:hAnsi="Times New Roman" w:cs="Times New Roman"/>
          <w:sz w:val="24"/>
          <w:szCs w:val="24"/>
        </w:rPr>
        <w:t xml:space="preserve">  </w:t>
      </w:r>
    </w:p>
    <w:p w:rsidR="00D61475" w:rsidRPr="00D61475" w:rsidRDefault="00D61475" w:rsidP="00BC1F1D">
      <w:pPr>
        <w:widowControl w:val="0"/>
        <w:tabs>
          <w:tab w:val="left" w:pos="1350"/>
        </w:tabs>
        <w:autoSpaceDE w:val="0"/>
        <w:autoSpaceDN w:val="0"/>
        <w:adjustRightInd w:val="0"/>
        <w:spacing w:after="0" w:line="240" w:lineRule="auto"/>
        <w:rPr>
          <w:rFonts w:ascii="Times New Roman" w:eastAsia="Calibri" w:hAnsi="Times New Roman" w:cs="Times New Roman"/>
          <w:sz w:val="24"/>
          <w:szCs w:val="24"/>
          <w:lang w:eastAsia="ru-RU"/>
        </w:rPr>
      </w:pPr>
      <w:r w:rsidRPr="00D61475">
        <w:rPr>
          <w:rFonts w:ascii="Times New Roman" w:eastAsia="Calibri" w:hAnsi="Times New Roman" w:cs="Times New Roman"/>
          <w:noProof/>
          <w:sz w:val="24"/>
          <w:szCs w:val="24"/>
          <w:lang w:eastAsia="ru-RU"/>
        </w:rPr>
        <w:lastRenderedPageBreak/>
        <w:drawing>
          <wp:inline distT="0" distB="0" distL="0" distR="0" wp14:anchorId="7816DCCC" wp14:editId="20218655">
            <wp:extent cx="5613885" cy="2775005"/>
            <wp:effectExtent l="0" t="0" r="635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19750" cy="2777904"/>
                    </a:xfrm>
                    <a:prstGeom prst="rect">
                      <a:avLst/>
                    </a:prstGeom>
                    <a:noFill/>
                    <a:ln>
                      <a:noFill/>
                    </a:ln>
                  </pic:spPr>
                </pic:pic>
              </a:graphicData>
            </a:graphic>
          </wp:inline>
        </w:drawing>
      </w:r>
    </w:p>
    <w:p w:rsidR="00D61475" w:rsidRPr="00D61475" w:rsidRDefault="00D61475" w:rsidP="00BC1F1D">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D61475" w:rsidRPr="00D61475" w:rsidRDefault="00D61475" w:rsidP="00BC1F1D">
      <w:pPr>
        <w:autoSpaceDE w:val="0"/>
        <w:autoSpaceDN w:val="0"/>
        <w:adjustRightInd w:val="0"/>
        <w:spacing w:after="0" w:line="240" w:lineRule="auto"/>
        <w:rPr>
          <w:rFonts w:ascii="Times New Roman" w:eastAsia="Times New Roman,Italic" w:hAnsi="Times New Roman" w:cs="Times New Roman"/>
          <w:sz w:val="24"/>
          <w:szCs w:val="24"/>
        </w:rPr>
      </w:pPr>
      <w:r>
        <w:rPr>
          <w:rFonts w:ascii="Times New Roman" w:eastAsia="Times New Roman,Italic" w:hAnsi="Times New Roman" w:cs="Times New Roman"/>
          <w:i/>
          <w:iCs/>
          <w:sz w:val="24"/>
          <w:szCs w:val="24"/>
        </w:rPr>
        <w:t>Рисунок 8.2</w:t>
      </w:r>
      <w:r w:rsidRPr="00D61475">
        <w:rPr>
          <w:rFonts w:ascii="Times New Roman" w:eastAsia="Times New Roman,Italic" w:hAnsi="Times New Roman" w:cs="Times New Roman"/>
          <w:i/>
          <w:iCs/>
          <w:sz w:val="24"/>
          <w:szCs w:val="24"/>
        </w:rPr>
        <w:t xml:space="preserve"> </w:t>
      </w:r>
      <w:r w:rsidRPr="00D61475">
        <w:rPr>
          <w:rFonts w:ascii="Times New Roman" w:eastAsia="Times New Roman,Italic" w:hAnsi="Times New Roman" w:cs="Times New Roman"/>
          <w:sz w:val="24"/>
          <w:szCs w:val="24"/>
        </w:rPr>
        <w:t>– Температурное поле в помещении лаборатории (пример выполнения для одного горизонта)</w:t>
      </w:r>
    </w:p>
    <w:p w:rsidR="00D61475" w:rsidRPr="00D61475" w:rsidRDefault="00D61475" w:rsidP="00BC1F1D">
      <w:pPr>
        <w:autoSpaceDE w:val="0"/>
        <w:autoSpaceDN w:val="0"/>
        <w:adjustRightInd w:val="0"/>
        <w:spacing w:after="0" w:line="240" w:lineRule="auto"/>
        <w:rPr>
          <w:rFonts w:ascii="Times New Roman" w:eastAsia="Times New Roman,Italic" w:hAnsi="Times New Roman" w:cs="Times New Roman"/>
          <w:sz w:val="20"/>
          <w:szCs w:val="20"/>
        </w:rPr>
      </w:pPr>
    </w:p>
    <w:p w:rsidR="00D61475" w:rsidRPr="00D61475" w:rsidRDefault="00D61475" w:rsidP="00BC1F1D">
      <w:pPr>
        <w:autoSpaceDE w:val="0"/>
        <w:autoSpaceDN w:val="0"/>
        <w:adjustRightInd w:val="0"/>
        <w:spacing w:after="0" w:line="240" w:lineRule="auto"/>
        <w:ind w:firstLine="142"/>
        <w:rPr>
          <w:rFonts w:ascii="Times New Roman" w:eastAsia="Times New Roman,Italic" w:hAnsi="Times New Roman" w:cs="Times New Roman"/>
          <w:sz w:val="24"/>
          <w:szCs w:val="24"/>
        </w:rPr>
      </w:pPr>
      <w:r w:rsidRPr="00D61475">
        <w:rPr>
          <w:rFonts w:ascii="Times New Roman" w:eastAsia="Times New Roman,Italic" w:hAnsi="Times New Roman" w:cs="Times New Roman"/>
          <w:sz w:val="24"/>
          <w:szCs w:val="24"/>
        </w:rPr>
        <w:t xml:space="preserve">  5. Посчитать температурный перепад в горизонтальной и вертикальной плоскостях.</w:t>
      </w:r>
    </w:p>
    <w:p w:rsidR="00D61475" w:rsidRPr="00D61475" w:rsidRDefault="00D61475" w:rsidP="00BC1F1D">
      <w:pPr>
        <w:autoSpaceDE w:val="0"/>
        <w:autoSpaceDN w:val="0"/>
        <w:adjustRightInd w:val="0"/>
        <w:spacing w:after="0" w:line="240" w:lineRule="auto"/>
        <w:ind w:firstLine="142"/>
        <w:rPr>
          <w:rFonts w:ascii="Times New Roman" w:eastAsia="Calibri" w:hAnsi="Times New Roman" w:cs="Times New Roman"/>
          <w:sz w:val="24"/>
          <w:szCs w:val="24"/>
          <w:lang w:eastAsia="ru-RU"/>
        </w:rPr>
      </w:pPr>
      <w:r w:rsidRPr="00D61475">
        <w:rPr>
          <w:rFonts w:ascii="Times New Roman" w:eastAsia="Times New Roman,Italic" w:hAnsi="Times New Roman" w:cs="Times New Roman"/>
          <w:sz w:val="24"/>
          <w:szCs w:val="24"/>
        </w:rPr>
        <w:t xml:space="preserve">  6. Сравнить результаты расчетов с имеющимися данными для комфортных условий пребывания в общественном здании [4]. Сделать</w:t>
      </w:r>
      <w:r w:rsidR="00423C1F">
        <w:rPr>
          <w:rFonts w:ascii="Times New Roman" w:eastAsia="Times New Roman,Italic" w:hAnsi="Times New Roman" w:cs="Times New Roman"/>
          <w:sz w:val="24"/>
          <w:szCs w:val="24"/>
        </w:rPr>
        <w:t xml:space="preserve"> </w:t>
      </w:r>
      <w:r w:rsidRPr="00D61475">
        <w:rPr>
          <w:rFonts w:ascii="Times New Roman" w:eastAsia="Times New Roman,Italic" w:hAnsi="Times New Roman" w:cs="Times New Roman"/>
          <w:sz w:val="24"/>
          <w:szCs w:val="24"/>
        </w:rPr>
        <w:t>выводы.</w:t>
      </w:r>
    </w:p>
    <w:p w:rsidR="003C2CF6" w:rsidRDefault="003C2CF6" w:rsidP="00BC1F1D">
      <w:pPr>
        <w:autoSpaceDE w:val="0"/>
        <w:autoSpaceDN w:val="0"/>
        <w:adjustRightInd w:val="0"/>
        <w:spacing w:after="0" w:line="240" w:lineRule="auto"/>
        <w:rPr>
          <w:rFonts w:ascii="Times New Roman" w:eastAsia="Times New Roman,BoldItalic" w:hAnsi="Times New Roman" w:cs="Times New Roman"/>
          <w:b/>
          <w:bCs/>
          <w:i/>
          <w:iCs/>
          <w:sz w:val="24"/>
          <w:szCs w:val="24"/>
        </w:rPr>
      </w:pP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b/>
          <w:bCs/>
          <w:i/>
          <w:iCs/>
          <w:sz w:val="24"/>
          <w:szCs w:val="24"/>
        </w:rPr>
      </w:pPr>
      <w:r w:rsidRPr="00D61475">
        <w:rPr>
          <w:rFonts w:ascii="Times New Roman" w:eastAsia="Times New Roman,BoldItalic" w:hAnsi="Times New Roman" w:cs="Times New Roman"/>
          <w:b/>
          <w:bCs/>
          <w:i/>
          <w:iCs/>
          <w:sz w:val="24"/>
          <w:szCs w:val="24"/>
        </w:rPr>
        <w:t>Контрольные вопросы</w:t>
      </w: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1. Факторы, влияющие на неравномерное распределение температуры и влажности воздуха в промышленных зданиях, в помещениях жилых и общественных зданий.</w:t>
      </w: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2. Точность приборов, предназначенных для измерения температуры в помещении.</w:t>
      </w: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3. Где больше температурный перепад, в верхнем или нижнем горизонте? Обоснуйте ответ.</w:t>
      </w: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4. Какую температуру и влажность следует считать комфортной для жилых и общественных зданий? Нормируются ли эти показатели.</w:t>
      </w: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sz w:val="24"/>
          <w:szCs w:val="24"/>
        </w:rPr>
      </w:pPr>
      <w:r w:rsidRPr="00D61475">
        <w:rPr>
          <w:rFonts w:ascii="Times New Roman" w:eastAsia="Times New Roman,BoldItalic" w:hAnsi="Times New Roman" w:cs="Times New Roman"/>
          <w:sz w:val="24"/>
          <w:szCs w:val="24"/>
        </w:rPr>
        <w:t>5. Как классифицируют помещения общественных зданий по категории комфортности пребывания?</w:t>
      </w:r>
    </w:p>
    <w:p w:rsidR="00D61475" w:rsidRPr="00D61475" w:rsidRDefault="00D61475" w:rsidP="00D61475">
      <w:pPr>
        <w:autoSpaceDE w:val="0"/>
        <w:autoSpaceDN w:val="0"/>
        <w:adjustRightInd w:val="0"/>
        <w:spacing w:after="0" w:line="240" w:lineRule="auto"/>
        <w:rPr>
          <w:rFonts w:ascii="Times New Roman" w:eastAsia="Times New Roman,BoldItalic" w:hAnsi="Times New Roman" w:cs="Times New Roman"/>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E76340" w:rsidRDefault="00E76340" w:rsidP="00D61475">
      <w:pPr>
        <w:autoSpaceDE w:val="0"/>
        <w:autoSpaceDN w:val="0"/>
        <w:adjustRightInd w:val="0"/>
        <w:spacing w:after="0" w:line="240" w:lineRule="auto"/>
        <w:jc w:val="center"/>
        <w:rPr>
          <w:rFonts w:ascii="Times New Roman" w:hAnsi="Times New Roman" w:cs="Times New Roman"/>
          <w:b/>
          <w:bCs/>
          <w:sz w:val="24"/>
          <w:szCs w:val="24"/>
        </w:rPr>
      </w:pPr>
    </w:p>
    <w:p w:rsidR="00D61475" w:rsidRPr="00D61475" w:rsidRDefault="00D61475" w:rsidP="00D61475">
      <w:pPr>
        <w:autoSpaceDE w:val="0"/>
        <w:autoSpaceDN w:val="0"/>
        <w:adjustRightInd w:val="0"/>
        <w:spacing w:after="0" w:line="240" w:lineRule="auto"/>
        <w:jc w:val="center"/>
        <w:rPr>
          <w:rFonts w:ascii="Times New Roman" w:hAnsi="Times New Roman" w:cs="Times New Roman"/>
          <w:b/>
          <w:bCs/>
          <w:sz w:val="24"/>
          <w:szCs w:val="24"/>
        </w:rPr>
      </w:pPr>
      <w:r w:rsidRPr="00D61475">
        <w:rPr>
          <w:rFonts w:ascii="Times New Roman" w:hAnsi="Times New Roman" w:cs="Times New Roman"/>
          <w:b/>
          <w:bCs/>
          <w:sz w:val="24"/>
          <w:szCs w:val="24"/>
        </w:rPr>
        <w:lastRenderedPageBreak/>
        <w:t>Практическая работа № 9.</w:t>
      </w:r>
    </w:p>
    <w:p w:rsidR="00D61475" w:rsidRPr="00D61475" w:rsidRDefault="00D61475" w:rsidP="00BC1F1D">
      <w:pPr>
        <w:autoSpaceDE w:val="0"/>
        <w:autoSpaceDN w:val="0"/>
        <w:adjustRightInd w:val="0"/>
        <w:spacing w:after="0" w:line="240" w:lineRule="auto"/>
        <w:jc w:val="center"/>
        <w:rPr>
          <w:rFonts w:ascii="Times New Roman" w:hAnsi="Times New Roman" w:cs="Times New Roman"/>
          <w:b/>
          <w:bCs/>
          <w:sz w:val="24"/>
          <w:szCs w:val="24"/>
        </w:rPr>
      </w:pPr>
      <w:r w:rsidRPr="00D61475">
        <w:rPr>
          <w:rFonts w:ascii="Times New Roman" w:hAnsi="Times New Roman" w:cs="Times New Roman"/>
          <w:b/>
          <w:bCs/>
          <w:sz w:val="24"/>
          <w:szCs w:val="24"/>
        </w:rPr>
        <w:t>Исследование распределения температуры в толще наружной ограждающей конструкции стены.</w:t>
      </w:r>
    </w:p>
    <w:p w:rsidR="00D61475" w:rsidRPr="00D61475" w:rsidRDefault="00D61475" w:rsidP="00BC1F1D">
      <w:pPr>
        <w:autoSpaceDE w:val="0"/>
        <w:autoSpaceDN w:val="0"/>
        <w:adjustRightInd w:val="0"/>
        <w:spacing w:after="0" w:line="240" w:lineRule="auto"/>
        <w:jc w:val="center"/>
        <w:rPr>
          <w:rFonts w:ascii="Times New Roman" w:hAnsi="Times New Roman" w:cs="Times New Roman"/>
          <w:b/>
          <w:bCs/>
          <w:sz w:val="24"/>
          <w:szCs w:val="24"/>
        </w:rPr>
      </w:pPr>
    </w:p>
    <w:p w:rsidR="00D61475" w:rsidRPr="0081464E" w:rsidRDefault="00D61475" w:rsidP="00BC1F1D">
      <w:pPr>
        <w:autoSpaceDE w:val="0"/>
        <w:autoSpaceDN w:val="0"/>
        <w:adjustRightInd w:val="0"/>
        <w:spacing w:after="0" w:line="240" w:lineRule="auto"/>
        <w:ind w:firstLine="284"/>
        <w:rPr>
          <w:rFonts w:ascii="Times New Roman" w:eastAsia="Times New Roman,BoldItalic" w:hAnsi="Times New Roman" w:cs="Times New Roman"/>
          <w:b/>
          <w:bCs/>
          <w:iCs/>
          <w:sz w:val="24"/>
          <w:szCs w:val="24"/>
        </w:rPr>
      </w:pPr>
      <w:r w:rsidRPr="0081464E">
        <w:rPr>
          <w:rFonts w:ascii="Times New Roman" w:eastAsia="Times New Roman,BoldItalic" w:hAnsi="Times New Roman" w:cs="Times New Roman"/>
          <w:b/>
          <w:bCs/>
          <w:iCs/>
          <w:sz w:val="24"/>
          <w:szCs w:val="24"/>
        </w:rPr>
        <w:t>Цель работы:</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1) измерить температуру в различных точках ограждения с помощью термощупа или тепловизора;</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2) по полученным данным построить температурный перепад в толще ограждения и определить теплопотери.</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Указать местоположение точки росы.</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b/>
          <w:bCs/>
          <w:iCs/>
          <w:sz w:val="24"/>
          <w:szCs w:val="24"/>
        </w:rPr>
      </w:pPr>
      <w:r w:rsidRPr="00D61475">
        <w:rPr>
          <w:rFonts w:ascii="Times New Roman" w:eastAsia="Times New Roman,BoldItalic" w:hAnsi="Times New Roman" w:cs="Times New Roman"/>
          <w:b/>
          <w:bCs/>
          <w:iCs/>
          <w:sz w:val="24"/>
          <w:szCs w:val="24"/>
        </w:rPr>
        <w:t>Приборы и оборудование</w:t>
      </w:r>
      <w:r w:rsidRPr="00D61475">
        <w:rPr>
          <w:rFonts w:ascii="Times New Roman" w:hAnsi="Times New Roman" w:cs="Times New Roman"/>
          <w:b/>
          <w:bCs/>
          <w:iCs/>
          <w:sz w:val="24"/>
          <w:szCs w:val="24"/>
        </w:rPr>
        <w:t>:</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1. Блок термопар.</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2. Измерительный прибор тепловизор.</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3. Нормативная литератур</w:t>
      </w:r>
      <w:r>
        <w:rPr>
          <w:rFonts w:ascii="Times New Roman" w:hAnsi="Times New Roman" w:cs="Times New Roman"/>
          <w:sz w:val="24"/>
          <w:szCs w:val="24"/>
        </w:rPr>
        <w:t>а для определения точки росы</w:t>
      </w:r>
      <w:r w:rsidRPr="00D61475">
        <w:rPr>
          <w:rFonts w:ascii="Times New Roman" w:hAnsi="Times New Roman" w:cs="Times New Roman"/>
          <w:sz w:val="24"/>
          <w:szCs w:val="24"/>
        </w:rPr>
        <w:t>.</w:t>
      </w:r>
    </w:p>
    <w:p w:rsidR="00D61475" w:rsidRDefault="00D61475" w:rsidP="00BC1F1D">
      <w:pPr>
        <w:autoSpaceDE w:val="0"/>
        <w:autoSpaceDN w:val="0"/>
        <w:adjustRightInd w:val="0"/>
        <w:spacing w:after="0" w:line="240" w:lineRule="auto"/>
        <w:jc w:val="center"/>
        <w:rPr>
          <w:rFonts w:ascii="Times New Roman" w:eastAsia="Times New Roman,BoldItalic" w:hAnsi="Times New Roman" w:cs="Times New Roman"/>
          <w:b/>
          <w:bCs/>
          <w:iCs/>
          <w:sz w:val="24"/>
          <w:szCs w:val="24"/>
        </w:rPr>
      </w:pPr>
    </w:p>
    <w:p w:rsidR="00D61475" w:rsidRPr="00D61475" w:rsidRDefault="00D61475" w:rsidP="00BC1F1D">
      <w:pPr>
        <w:autoSpaceDE w:val="0"/>
        <w:autoSpaceDN w:val="0"/>
        <w:adjustRightInd w:val="0"/>
        <w:spacing w:after="0" w:line="240" w:lineRule="auto"/>
        <w:jc w:val="center"/>
        <w:rPr>
          <w:rFonts w:ascii="Times New Roman" w:eastAsia="Times New Roman,BoldItalic" w:hAnsi="Times New Roman" w:cs="Times New Roman"/>
          <w:b/>
          <w:bCs/>
          <w:iCs/>
          <w:sz w:val="24"/>
          <w:szCs w:val="24"/>
        </w:rPr>
      </w:pPr>
      <w:r w:rsidRPr="00D61475">
        <w:rPr>
          <w:rFonts w:ascii="Times New Roman" w:eastAsia="Times New Roman,BoldItalic" w:hAnsi="Times New Roman" w:cs="Times New Roman"/>
          <w:b/>
          <w:bCs/>
          <w:iCs/>
          <w:sz w:val="24"/>
          <w:szCs w:val="24"/>
        </w:rPr>
        <w:t>Методика выполнения работы</w:t>
      </w:r>
    </w:p>
    <w:p w:rsidR="00D61475" w:rsidRPr="00D61475" w:rsidRDefault="00D61475" w:rsidP="00BC1F1D">
      <w:pPr>
        <w:autoSpaceDE w:val="0"/>
        <w:autoSpaceDN w:val="0"/>
        <w:adjustRightInd w:val="0"/>
        <w:spacing w:after="0" w:line="240" w:lineRule="auto"/>
        <w:ind w:firstLine="142"/>
        <w:rPr>
          <w:rFonts w:ascii="Times New Roman" w:hAnsi="Times New Roman" w:cs="Times New Roman"/>
          <w:sz w:val="24"/>
          <w:szCs w:val="24"/>
        </w:rPr>
      </w:pPr>
      <w:r w:rsidRPr="00D61475">
        <w:rPr>
          <w:rFonts w:ascii="Times New Roman" w:hAnsi="Times New Roman" w:cs="Times New Roman"/>
          <w:sz w:val="24"/>
          <w:szCs w:val="24"/>
        </w:rPr>
        <w:t xml:space="preserve">  1. Ознакомиться с теоретическими данными и особенностями работы прибора АТТ с термощупом или тепловизором. Выбрать точки для проведения замеров температуры в толще ограждения.</w:t>
      </w:r>
    </w:p>
    <w:p w:rsidR="00D61475" w:rsidRPr="00D61475" w:rsidRDefault="00D61475" w:rsidP="00BC1F1D">
      <w:pPr>
        <w:autoSpaceDE w:val="0"/>
        <w:autoSpaceDN w:val="0"/>
        <w:adjustRightInd w:val="0"/>
        <w:spacing w:after="0" w:line="240" w:lineRule="auto"/>
        <w:ind w:firstLine="142"/>
        <w:rPr>
          <w:rFonts w:ascii="Times New Roman" w:eastAsia="Times New Roman,BoldItalic" w:hAnsi="Times New Roman" w:cs="Times New Roman"/>
          <w:sz w:val="24"/>
          <w:szCs w:val="24"/>
        </w:rPr>
      </w:pPr>
      <w:r w:rsidRPr="00D61475">
        <w:rPr>
          <w:rFonts w:ascii="Times New Roman" w:hAnsi="Times New Roman" w:cs="Times New Roman"/>
          <w:sz w:val="24"/>
          <w:szCs w:val="24"/>
        </w:rPr>
        <w:t xml:space="preserve">  2. На миллиметровой бумаге в удобном масштабе выполнить схему разреза ограждающей конструкции стены и указать на ней расположение точек для замеров температуры, как показано на рисунке</w:t>
      </w:r>
      <w:r>
        <w:rPr>
          <w:rFonts w:ascii="Times New Roman" w:hAnsi="Times New Roman" w:cs="Times New Roman"/>
          <w:sz w:val="24"/>
          <w:szCs w:val="24"/>
        </w:rPr>
        <w:t xml:space="preserve"> 9</w:t>
      </w:r>
      <w:r w:rsidRPr="00D61475">
        <w:rPr>
          <w:rFonts w:ascii="Times New Roman" w:hAnsi="Times New Roman" w:cs="Times New Roman"/>
          <w:sz w:val="24"/>
          <w:szCs w:val="24"/>
        </w:rPr>
        <w:t>.1</w:t>
      </w:r>
    </w:p>
    <w:p w:rsidR="00D61475" w:rsidRPr="00D61475" w:rsidRDefault="00D61475" w:rsidP="00BC1F1D">
      <w:pPr>
        <w:widowControl w:val="0"/>
        <w:autoSpaceDE w:val="0"/>
        <w:autoSpaceDN w:val="0"/>
        <w:adjustRightInd w:val="0"/>
        <w:spacing w:after="0" w:line="240" w:lineRule="auto"/>
        <w:rPr>
          <w:rFonts w:ascii="Times New Roman" w:eastAsia="Times New Roman,BoldItalic" w:hAnsi="Times New Roman" w:cs="Times New Roman"/>
          <w:sz w:val="24"/>
          <w:szCs w:val="24"/>
        </w:rPr>
      </w:pPr>
    </w:p>
    <w:p w:rsidR="00D61475" w:rsidRPr="00D61475" w:rsidRDefault="006A17A8" w:rsidP="00BC1F1D">
      <w:pPr>
        <w:widowControl w:val="0"/>
        <w:autoSpaceDE w:val="0"/>
        <w:autoSpaceDN w:val="0"/>
        <w:adjustRightInd w:val="0"/>
        <w:spacing w:after="0" w:line="240" w:lineRule="auto"/>
        <w:ind w:firstLine="708"/>
        <w:rPr>
          <w:rFonts w:ascii="Times New Roman" w:eastAsia="Times New Roman,BoldItalic" w:hAnsi="Times New Roman" w:cs="Times New Roman"/>
          <w:sz w:val="24"/>
          <w:szCs w:val="24"/>
        </w:rPr>
      </w:pPr>
      <w:r>
        <w:rPr>
          <w:rFonts w:ascii="Times New Roman" w:eastAsia="Times New Roman,BoldItalic" w:hAnsi="Times New Roman" w:cs="Times New Roman"/>
          <w:noProof/>
          <w:sz w:val="24"/>
          <w:szCs w:val="24"/>
          <w:lang w:eastAsia="ru-RU"/>
        </w:rPr>
        <w:t xml:space="preserve">             </w:t>
      </w:r>
      <w:r w:rsidR="00D61475" w:rsidRPr="00D61475">
        <w:rPr>
          <w:rFonts w:ascii="Times New Roman" w:eastAsia="Times New Roman,BoldItalic" w:hAnsi="Times New Roman" w:cs="Times New Roman"/>
          <w:noProof/>
          <w:sz w:val="24"/>
          <w:szCs w:val="24"/>
          <w:lang w:eastAsia="ru-RU"/>
        </w:rPr>
        <w:drawing>
          <wp:inline distT="0" distB="0" distL="0" distR="0" wp14:anchorId="2D179FE9" wp14:editId="7E5E7F63">
            <wp:extent cx="4343400" cy="29432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343400" cy="2943225"/>
                    </a:xfrm>
                    <a:prstGeom prst="rect">
                      <a:avLst/>
                    </a:prstGeom>
                    <a:noFill/>
                    <a:ln>
                      <a:noFill/>
                    </a:ln>
                  </pic:spPr>
                </pic:pic>
              </a:graphicData>
            </a:graphic>
          </wp:inline>
        </w:drawing>
      </w:r>
    </w:p>
    <w:p w:rsidR="00D61475" w:rsidRPr="00D61475" w:rsidRDefault="00D61475" w:rsidP="00BC1F1D">
      <w:pPr>
        <w:widowControl w:val="0"/>
        <w:autoSpaceDE w:val="0"/>
        <w:autoSpaceDN w:val="0"/>
        <w:adjustRightInd w:val="0"/>
        <w:spacing w:after="0" w:line="240" w:lineRule="auto"/>
        <w:rPr>
          <w:rFonts w:ascii="Times New Roman" w:eastAsia="Times New Roman,BoldItalic" w:hAnsi="Times New Roman" w:cs="Times New Roman"/>
          <w:sz w:val="24"/>
          <w:szCs w:val="24"/>
        </w:rPr>
      </w:pPr>
    </w:p>
    <w:p w:rsidR="00D61475" w:rsidRPr="00D61475" w:rsidRDefault="00D61475" w:rsidP="00BC1F1D">
      <w:pPr>
        <w:autoSpaceDE w:val="0"/>
        <w:autoSpaceDN w:val="0"/>
        <w:adjustRightInd w:val="0"/>
        <w:spacing w:after="0" w:line="240" w:lineRule="auto"/>
        <w:rPr>
          <w:rFonts w:ascii="Times New Roman" w:eastAsia="Times New Roman,Italic" w:hAnsi="Times New Roman" w:cs="Times New Roman"/>
          <w:sz w:val="24"/>
          <w:szCs w:val="24"/>
        </w:rPr>
      </w:pPr>
      <w:r>
        <w:rPr>
          <w:rFonts w:ascii="Times New Roman" w:eastAsia="Times New Roman,Italic" w:hAnsi="Times New Roman" w:cs="Times New Roman"/>
          <w:i/>
          <w:iCs/>
          <w:sz w:val="24"/>
          <w:szCs w:val="24"/>
        </w:rPr>
        <w:t>Рисунок 9</w:t>
      </w:r>
      <w:r w:rsidRPr="00D61475">
        <w:rPr>
          <w:rFonts w:ascii="Times New Roman" w:eastAsia="Times New Roman,Italic" w:hAnsi="Times New Roman" w:cs="Times New Roman"/>
          <w:i/>
          <w:iCs/>
          <w:sz w:val="24"/>
          <w:szCs w:val="24"/>
        </w:rPr>
        <w:t xml:space="preserve">.1 </w:t>
      </w:r>
      <w:r w:rsidRPr="00D61475">
        <w:rPr>
          <w:rFonts w:ascii="Times New Roman,BoldItalic" w:eastAsia="Times New Roman,BoldItalic" w:cs="Times New Roman,BoldItalic" w:hint="eastAsia"/>
          <w:b/>
          <w:bCs/>
          <w:i/>
          <w:iCs/>
          <w:sz w:val="24"/>
          <w:szCs w:val="24"/>
        </w:rPr>
        <w:t>–</w:t>
      </w:r>
      <w:r w:rsidRPr="00D61475">
        <w:rPr>
          <w:rFonts w:ascii="Times New Roman,BoldItalic" w:eastAsia="Times New Roman,BoldItalic" w:cs="Times New Roman,BoldItalic"/>
          <w:b/>
          <w:bCs/>
          <w:i/>
          <w:iCs/>
          <w:sz w:val="24"/>
          <w:szCs w:val="24"/>
        </w:rPr>
        <w:t xml:space="preserve"> </w:t>
      </w:r>
      <w:r w:rsidRPr="00D61475">
        <w:rPr>
          <w:rFonts w:ascii="Times New Roman" w:eastAsia="Times New Roman,Italic" w:hAnsi="Times New Roman" w:cs="Times New Roman"/>
          <w:sz w:val="24"/>
          <w:szCs w:val="24"/>
        </w:rPr>
        <w:t>Пример размещения контрольных точек для замеров</w:t>
      </w:r>
    </w:p>
    <w:p w:rsidR="00D61475" w:rsidRPr="00D61475" w:rsidRDefault="00D61475" w:rsidP="00BC1F1D">
      <w:pPr>
        <w:autoSpaceDE w:val="0"/>
        <w:autoSpaceDN w:val="0"/>
        <w:adjustRightInd w:val="0"/>
        <w:spacing w:after="0" w:line="240" w:lineRule="auto"/>
        <w:rPr>
          <w:rFonts w:ascii="Times New Roman" w:eastAsia="Times New Roman,Italic" w:hAnsi="Times New Roman" w:cs="Times New Roman"/>
          <w:sz w:val="24"/>
          <w:szCs w:val="24"/>
        </w:rPr>
      </w:pPr>
      <w:r w:rsidRPr="00D61475">
        <w:rPr>
          <w:rFonts w:ascii="Times New Roman" w:eastAsia="Times New Roman,Italic" w:hAnsi="Times New Roman" w:cs="Times New Roman"/>
          <w:sz w:val="24"/>
          <w:szCs w:val="24"/>
        </w:rPr>
        <w:t>температуры в толще ограждения (схема приведена для стены лаборатории)</w:t>
      </w:r>
    </w:p>
    <w:p w:rsidR="00D61475" w:rsidRPr="00D61475" w:rsidRDefault="00D61475" w:rsidP="00BC1F1D">
      <w:pPr>
        <w:autoSpaceDE w:val="0"/>
        <w:autoSpaceDN w:val="0"/>
        <w:adjustRightInd w:val="0"/>
        <w:spacing w:after="0" w:line="240" w:lineRule="auto"/>
        <w:rPr>
          <w:rFonts w:ascii="Times New Roman" w:eastAsia="Times New Roman,Italic" w:hAnsi="Times New Roman" w:cs="Times New Roman"/>
          <w:sz w:val="24"/>
          <w:szCs w:val="24"/>
        </w:rPr>
      </w:pPr>
    </w:p>
    <w:p w:rsidR="00D61475" w:rsidRPr="00D61475" w:rsidRDefault="00D61475" w:rsidP="00BC1F1D">
      <w:pPr>
        <w:autoSpaceDE w:val="0"/>
        <w:autoSpaceDN w:val="0"/>
        <w:adjustRightInd w:val="0"/>
        <w:spacing w:after="0" w:line="240" w:lineRule="auto"/>
        <w:ind w:firstLine="284"/>
        <w:rPr>
          <w:rFonts w:ascii="Times New Roman" w:eastAsia="Times New Roman,Italic" w:hAnsi="Times New Roman" w:cs="Times New Roman"/>
          <w:sz w:val="24"/>
          <w:szCs w:val="24"/>
        </w:rPr>
      </w:pPr>
      <w:r w:rsidRPr="00D61475">
        <w:rPr>
          <w:rFonts w:ascii="Times New Roman" w:eastAsia="Times New Roman,Italic" w:hAnsi="Times New Roman" w:cs="Times New Roman"/>
          <w:sz w:val="24"/>
          <w:szCs w:val="24"/>
        </w:rPr>
        <w:t xml:space="preserve">  3. Замерить температуры внутренней и наружной поверхностей ограждения, разместив термощуп сначала на поверхности конструкции,затем последовательно в точках 2, 3 (на </w:t>
      </w:r>
      <w:r w:rsidR="008B7B06">
        <w:rPr>
          <w:rFonts w:ascii="Times New Roman" w:eastAsia="Times New Roman,Italic" w:hAnsi="Times New Roman" w:cs="Times New Roman"/>
          <w:sz w:val="24"/>
          <w:szCs w:val="24"/>
        </w:rPr>
        <w:t>р</w:t>
      </w:r>
      <w:r w:rsidRPr="00D61475">
        <w:rPr>
          <w:rFonts w:ascii="Times New Roman" w:eastAsia="Times New Roman,Italic" w:hAnsi="Times New Roman" w:cs="Times New Roman"/>
          <w:sz w:val="24"/>
          <w:szCs w:val="24"/>
        </w:rPr>
        <w:t>асстоянии 100 мм, 200 мм от</w:t>
      </w:r>
      <w:r w:rsidR="008B7B06">
        <w:rPr>
          <w:rFonts w:ascii="Times New Roman" w:eastAsia="Times New Roman,Italic" w:hAnsi="Times New Roman" w:cs="Times New Roman"/>
          <w:sz w:val="24"/>
          <w:szCs w:val="24"/>
        </w:rPr>
        <w:t xml:space="preserve"> </w:t>
      </w:r>
      <w:r w:rsidRPr="00D61475">
        <w:rPr>
          <w:rFonts w:ascii="Times New Roman" w:eastAsia="Times New Roman,Italic" w:hAnsi="Times New Roman" w:cs="Times New Roman"/>
          <w:sz w:val="24"/>
          <w:szCs w:val="24"/>
        </w:rPr>
        <w:t>внутренней поверхности).</w:t>
      </w:r>
    </w:p>
    <w:p w:rsidR="00D61475" w:rsidRPr="00D61475" w:rsidRDefault="00D61475" w:rsidP="00BC1F1D">
      <w:pPr>
        <w:autoSpaceDE w:val="0"/>
        <w:autoSpaceDN w:val="0"/>
        <w:adjustRightInd w:val="0"/>
        <w:spacing w:after="0" w:line="240" w:lineRule="auto"/>
        <w:ind w:firstLine="284"/>
        <w:rPr>
          <w:rFonts w:ascii="Times New Roman" w:eastAsia="Times New Roman,Italic" w:hAnsi="Times New Roman" w:cs="Times New Roman"/>
          <w:sz w:val="24"/>
          <w:szCs w:val="24"/>
        </w:rPr>
      </w:pPr>
      <w:r w:rsidRPr="00D61475">
        <w:rPr>
          <w:rFonts w:ascii="Times New Roman" w:eastAsia="Times New Roman,Italic" w:hAnsi="Times New Roman" w:cs="Times New Roman"/>
          <w:sz w:val="24"/>
          <w:szCs w:val="24"/>
        </w:rPr>
        <w:t>Результаты измерений записать непосредственно на схеме разреза стены или в таблицу 3.1.</w:t>
      </w:r>
    </w:p>
    <w:p w:rsidR="00D61475" w:rsidRPr="00D61475" w:rsidRDefault="00D61475" w:rsidP="00BC1F1D">
      <w:pPr>
        <w:autoSpaceDE w:val="0"/>
        <w:autoSpaceDN w:val="0"/>
        <w:adjustRightInd w:val="0"/>
        <w:spacing w:after="0" w:line="240" w:lineRule="auto"/>
        <w:rPr>
          <w:rFonts w:ascii="Times New Roman" w:eastAsia="Times New Roman,Italic" w:hAnsi="Times New Roman" w:cs="Times New Roman"/>
          <w:b/>
          <w:bCs/>
          <w:sz w:val="24"/>
          <w:szCs w:val="24"/>
        </w:rPr>
      </w:pPr>
      <w:r>
        <w:rPr>
          <w:rFonts w:ascii="Times New Roman" w:eastAsia="Times New Roman,Italic" w:hAnsi="Times New Roman" w:cs="Times New Roman"/>
          <w:i/>
          <w:iCs/>
          <w:sz w:val="24"/>
          <w:szCs w:val="24"/>
        </w:rPr>
        <w:t>Таблица 9</w:t>
      </w:r>
      <w:r w:rsidRPr="00D61475">
        <w:rPr>
          <w:rFonts w:ascii="Times New Roman" w:eastAsia="Times New Roman,Italic" w:hAnsi="Times New Roman" w:cs="Times New Roman"/>
          <w:i/>
          <w:iCs/>
          <w:sz w:val="24"/>
          <w:szCs w:val="24"/>
        </w:rPr>
        <w:t xml:space="preserve">.1 </w:t>
      </w:r>
      <w:r w:rsidRPr="00D61475">
        <w:rPr>
          <w:rFonts w:ascii="Times New Roman" w:eastAsia="Times New Roman,Italic" w:hAnsi="Times New Roman" w:cs="Times New Roman"/>
          <w:sz w:val="24"/>
          <w:szCs w:val="24"/>
        </w:rPr>
        <w:t xml:space="preserve">– </w:t>
      </w:r>
      <w:r w:rsidRPr="00D61475">
        <w:rPr>
          <w:rFonts w:ascii="Times New Roman" w:eastAsia="Times New Roman,Italic" w:hAnsi="Times New Roman" w:cs="Times New Roman"/>
          <w:b/>
          <w:bCs/>
          <w:sz w:val="24"/>
          <w:szCs w:val="24"/>
        </w:rPr>
        <w:t>Результаты измерений температуры в толще ограждающей конструкции стены</w:t>
      </w:r>
    </w:p>
    <w:tbl>
      <w:tblPr>
        <w:tblStyle w:val="4"/>
        <w:tblW w:w="0" w:type="auto"/>
        <w:tblLook w:val="04A0" w:firstRow="1" w:lastRow="0" w:firstColumn="1" w:lastColumn="0" w:noHBand="0" w:noVBand="1"/>
      </w:tblPr>
      <w:tblGrid>
        <w:gridCol w:w="1303"/>
        <w:gridCol w:w="1425"/>
        <w:gridCol w:w="1425"/>
        <w:gridCol w:w="1163"/>
        <w:gridCol w:w="1063"/>
        <w:gridCol w:w="1064"/>
        <w:gridCol w:w="1064"/>
        <w:gridCol w:w="1064"/>
      </w:tblGrid>
      <w:tr w:rsidR="00D61475" w:rsidRPr="00D61475" w:rsidTr="002F5513">
        <w:trPr>
          <w:trHeight w:val="465"/>
        </w:trPr>
        <w:tc>
          <w:tcPr>
            <w:tcW w:w="1303" w:type="dxa"/>
            <w:vMerge w:val="restart"/>
          </w:tcPr>
          <w:p w:rsidR="00D61475" w:rsidRPr="00D61475" w:rsidRDefault="00D61475" w:rsidP="00BC1F1D">
            <w:pPr>
              <w:rPr>
                <w:rFonts w:ascii="Times New Roman" w:hAnsi="Times New Roman" w:cs="Times New Roman"/>
                <w:bCs/>
              </w:rPr>
            </w:pPr>
            <w:r w:rsidRPr="00D61475">
              <w:rPr>
                <w:rFonts w:ascii="Times New Roman" w:hAnsi="Times New Roman" w:cs="Times New Roman"/>
                <w:bCs/>
              </w:rPr>
              <w:lastRenderedPageBreak/>
              <w:t>Дата и время проведения измерений</w:t>
            </w:r>
          </w:p>
        </w:tc>
        <w:tc>
          <w:tcPr>
            <w:tcW w:w="1425" w:type="dxa"/>
            <w:vMerge w:val="restart"/>
          </w:tcPr>
          <w:p w:rsidR="00D61475" w:rsidRPr="00D61475" w:rsidRDefault="00D61475" w:rsidP="00BC1F1D">
            <w:pPr>
              <w:rPr>
                <w:rFonts w:ascii="Times New Roman" w:hAnsi="Times New Roman" w:cs="Times New Roman"/>
                <w:bCs/>
              </w:rPr>
            </w:pPr>
            <w:r w:rsidRPr="00D61475">
              <w:rPr>
                <w:rFonts w:ascii="Times New Roman" w:hAnsi="Times New Roman" w:cs="Times New Roman"/>
                <w:bCs/>
              </w:rPr>
              <w:t xml:space="preserve">Температура воздуха, </w:t>
            </w:r>
            <w:r w:rsidRPr="00D61475">
              <w:rPr>
                <w:rFonts w:ascii="Times New Roman" w:hAnsi="Times New Roman" w:cs="Times New Roman"/>
                <w:bCs/>
                <w:vertAlign w:val="superscript"/>
              </w:rPr>
              <w:t>о</w:t>
            </w:r>
            <w:r w:rsidRPr="00D61475">
              <w:rPr>
                <w:rFonts w:ascii="Times New Roman" w:hAnsi="Times New Roman" w:cs="Times New Roman"/>
                <w:bCs/>
              </w:rPr>
              <w:t>С, внутри помещения</w:t>
            </w:r>
          </w:p>
        </w:tc>
        <w:tc>
          <w:tcPr>
            <w:tcW w:w="1425" w:type="dxa"/>
            <w:vMerge w:val="restart"/>
          </w:tcPr>
          <w:p w:rsidR="00D61475" w:rsidRPr="00D61475" w:rsidRDefault="00D61475" w:rsidP="00BC1F1D">
            <w:pPr>
              <w:rPr>
                <w:rFonts w:ascii="Times New Roman" w:hAnsi="Times New Roman" w:cs="Times New Roman"/>
                <w:bCs/>
              </w:rPr>
            </w:pPr>
            <w:r w:rsidRPr="00D61475">
              <w:rPr>
                <w:rFonts w:ascii="Times New Roman" w:hAnsi="Times New Roman" w:cs="Times New Roman"/>
                <w:bCs/>
              </w:rPr>
              <w:t xml:space="preserve">Температура воздуха, </w:t>
            </w:r>
            <w:r w:rsidRPr="00D61475">
              <w:rPr>
                <w:rFonts w:ascii="Times New Roman" w:hAnsi="Times New Roman" w:cs="Times New Roman"/>
                <w:bCs/>
                <w:vertAlign w:val="superscript"/>
              </w:rPr>
              <w:t>о</w:t>
            </w:r>
            <w:r w:rsidRPr="00D61475">
              <w:rPr>
                <w:rFonts w:ascii="Times New Roman" w:hAnsi="Times New Roman" w:cs="Times New Roman"/>
                <w:bCs/>
              </w:rPr>
              <w:t>С, снаружи помещения</w:t>
            </w:r>
          </w:p>
        </w:tc>
        <w:tc>
          <w:tcPr>
            <w:tcW w:w="1163" w:type="dxa"/>
            <w:vMerge w:val="restart"/>
          </w:tcPr>
          <w:p w:rsidR="00D61475" w:rsidRPr="00D61475" w:rsidRDefault="00D61475" w:rsidP="00BC1F1D">
            <w:pPr>
              <w:rPr>
                <w:rFonts w:ascii="Times New Roman" w:hAnsi="Times New Roman" w:cs="Times New Roman"/>
                <w:bCs/>
              </w:rPr>
            </w:pPr>
            <w:r w:rsidRPr="00D61475">
              <w:rPr>
                <w:rFonts w:ascii="Times New Roman" w:hAnsi="Times New Roman" w:cs="Times New Roman"/>
                <w:bCs/>
              </w:rPr>
              <w:t>Номер замера</w:t>
            </w:r>
          </w:p>
        </w:tc>
        <w:tc>
          <w:tcPr>
            <w:tcW w:w="4255" w:type="dxa"/>
            <w:gridSpan w:val="4"/>
          </w:tcPr>
          <w:p w:rsidR="00D61475" w:rsidRPr="00D61475" w:rsidRDefault="00D61475" w:rsidP="00BC1F1D">
            <w:pPr>
              <w:rPr>
                <w:rFonts w:ascii="Times New Roman" w:hAnsi="Times New Roman" w:cs="Times New Roman"/>
                <w:bCs/>
              </w:rPr>
            </w:pPr>
            <w:r w:rsidRPr="00D61475">
              <w:rPr>
                <w:rFonts w:ascii="Times New Roman" w:hAnsi="Times New Roman" w:cs="Times New Roman"/>
                <w:bCs/>
              </w:rPr>
              <w:t xml:space="preserve">Температура, </w:t>
            </w:r>
            <w:r w:rsidRPr="00D61475">
              <w:rPr>
                <w:rFonts w:ascii="Times New Roman" w:hAnsi="Times New Roman" w:cs="Times New Roman"/>
                <w:bCs/>
                <w:vertAlign w:val="superscript"/>
              </w:rPr>
              <w:t>о</w:t>
            </w:r>
            <w:r w:rsidRPr="00D61475">
              <w:rPr>
                <w:rFonts w:ascii="Times New Roman" w:hAnsi="Times New Roman" w:cs="Times New Roman"/>
                <w:bCs/>
              </w:rPr>
              <w:t>С, для следующих расчетных точек</w:t>
            </w:r>
          </w:p>
        </w:tc>
      </w:tr>
      <w:tr w:rsidR="00D61475" w:rsidRPr="00D61475" w:rsidTr="002F5513">
        <w:trPr>
          <w:trHeight w:val="540"/>
        </w:trPr>
        <w:tc>
          <w:tcPr>
            <w:tcW w:w="1303" w:type="dxa"/>
            <w:vMerge/>
          </w:tcPr>
          <w:p w:rsidR="00D61475" w:rsidRPr="00D61475" w:rsidRDefault="00D61475" w:rsidP="00BC1F1D">
            <w:pPr>
              <w:rPr>
                <w:rFonts w:ascii="Times New Roman" w:hAnsi="Times New Roman" w:cs="Times New Roman"/>
                <w:bCs/>
              </w:rPr>
            </w:pPr>
          </w:p>
        </w:tc>
        <w:tc>
          <w:tcPr>
            <w:tcW w:w="1425" w:type="dxa"/>
            <w:vMerge/>
          </w:tcPr>
          <w:p w:rsidR="00D61475" w:rsidRPr="00D61475" w:rsidRDefault="00D61475" w:rsidP="00BC1F1D">
            <w:pPr>
              <w:rPr>
                <w:rFonts w:ascii="Times New Roman" w:hAnsi="Times New Roman" w:cs="Times New Roman"/>
                <w:bCs/>
              </w:rPr>
            </w:pPr>
          </w:p>
        </w:tc>
        <w:tc>
          <w:tcPr>
            <w:tcW w:w="1425" w:type="dxa"/>
            <w:vMerge/>
          </w:tcPr>
          <w:p w:rsidR="00D61475" w:rsidRPr="00D61475" w:rsidRDefault="00D61475" w:rsidP="00BC1F1D">
            <w:pPr>
              <w:rPr>
                <w:rFonts w:ascii="Times New Roman" w:hAnsi="Times New Roman" w:cs="Times New Roman"/>
                <w:bCs/>
              </w:rPr>
            </w:pPr>
          </w:p>
        </w:tc>
        <w:tc>
          <w:tcPr>
            <w:tcW w:w="1163" w:type="dxa"/>
            <w:vMerge/>
          </w:tcPr>
          <w:p w:rsidR="00D61475" w:rsidRPr="00D61475" w:rsidRDefault="00D61475" w:rsidP="00BC1F1D">
            <w:pPr>
              <w:rPr>
                <w:rFonts w:ascii="Times New Roman" w:hAnsi="Times New Roman" w:cs="Times New Roman"/>
                <w:b/>
                <w:bCs/>
              </w:rPr>
            </w:pPr>
          </w:p>
        </w:tc>
        <w:tc>
          <w:tcPr>
            <w:tcW w:w="1063" w:type="dxa"/>
          </w:tcPr>
          <w:p w:rsidR="00D61475" w:rsidRPr="00D61475" w:rsidRDefault="00D61475" w:rsidP="00BC1F1D">
            <w:pPr>
              <w:jc w:val="center"/>
              <w:rPr>
                <w:rFonts w:ascii="Times New Roman" w:hAnsi="Times New Roman" w:cs="Times New Roman"/>
                <w:bCs/>
              </w:rPr>
            </w:pPr>
          </w:p>
          <w:p w:rsidR="00D61475" w:rsidRPr="00D61475" w:rsidRDefault="00D61475" w:rsidP="00BC1F1D">
            <w:pPr>
              <w:jc w:val="center"/>
              <w:rPr>
                <w:rFonts w:ascii="Times New Roman" w:hAnsi="Times New Roman" w:cs="Times New Roman"/>
                <w:bCs/>
              </w:rPr>
            </w:pPr>
            <w:r w:rsidRPr="00D61475">
              <w:rPr>
                <w:rFonts w:ascii="Times New Roman" w:hAnsi="Times New Roman" w:cs="Times New Roman"/>
                <w:bCs/>
              </w:rPr>
              <w:t>1</w:t>
            </w:r>
          </w:p>
        </w:tc>
        <w:tc>
          <w:tcPr>
            <w:tcW w:w="1064" w:type="dxa"/>
          </w:tcPr>
          <w:p w:rsidR="00D61475" w:rsidRPr="00D61475" w:rsidRDefault="00D61475" w:rsidP="00BC1F1D">
            <w:pPr>
              <w:jc w:val="center"/>
              <w:rPr>
                <w:rFonts w:ascii="Times New Roman" w:hAnsi="Times New Roman" w:cs="Times New Roman"/>
                <w:bCs/>
              </w:rPr>
            </w:pPr>
          </w:p>
          <w:p w:rsidR="00D61475" w:rsidRPr="00D61475" w:rsidRDefault="00D61475" w:rsidP="00BC1F1D">
            <w:pPr>
              <w:jc w:val="center"/>
              <w:rPr>
                <w:rFonts w:ascii="Times New Roman" w:hAnsi="Times New Roman" w:cs="Times New Roman"/>
                <w:bCs/>
              </w:rPr>
            </w:pPr>
            <w:r w:rsidRPr="00D61475">
              <w:rPr>
                <w:rFonts w:ascii="Times New Roman" w:hAnsi="Times New Roman" w:cs="Times New Roman"/>
                <w:bCs/>
              </w:rPr>
              <w:t>2</w:t>
            </w:r>
          </w:p>
        </w:tc>
        <w:tc>
          <w:tcPr>
            <w:tcW w:w="1064" w:type="dxa"/>
          </w:tcPr>
          <w:p w:rsidR="00D61475" w:rsidRPr="00D61475" w:rsidRDefault="00D61475" w:rsidP="00BC1F1D">
            <w:pPr>
              <w:jc w:val="center"/>
              <w:rPr>
                <w:rFonts w:ascii="Times New Roman" w:hAnsi="Times New Roman" w:cs="Times New Roman"/>
                <w:bCs/>
              </w:rPr>
            </w:pPr>
          </w:p>
          <w:p w:rsidR="00D61475" w:rsidRPr="00D61475" w:rsidRDefault="00D61475" w:rsidP="00BC1F1D">
            <w:pPr>
              <w:jc w:val="center"/>
              <w:rPr>
                <w:rFonts w:ascii="Times New Roman" w:hAnsi="Times New Roman" w:cs="Times New Roman"/>
                <w:bCs/>
              </w:rPr>
            </w:pPr>
            <w:r w:rsidRPr="00D61475">
              <w:rPr>
                <w:rFonts w:ascii="Times New Roman" w:hAnsi="Times New Roman" w:cs="Times New Roman"/>
                <w:bCs/>
              </w:rPr>
              <w:t>3</w:t>
            </w:r>
          </w:p>
        </w:tc>
        <w:tc>
          <w:tcPr>
            <w:tcW w:w="1064" w:type="dxa"/>
          </w:tcPr>
          <w:p w:rsidR="00D61475" w:rsidRPr="00D61475" w:rsidRDefault="00D61475" w:rsidP="00BC1F1D">
            <w:pPr>
              <w:jc w:val="center"/>
              <w:rPr>
                <w:rFonts w:ascii="Times New Roman" w:hAnsi="Times New Roman" w:cs="Times New Roman"/>
                <w:bCs/>
              </w:rPr>
            </w:pPr>
          </w:p>
          <w:p w:rsidR="00D61475" w:rsidRPr="00D61475" w:rsidRDefault="0072656F" w:rsidP="00BC1F1D">
            <w:pPr>
              <w:jc w:val="center"/>
              <w:rPr>
                <w:rFonts w:ascii="Times New Roman" w:hAnsi="Times New Roman" w:cs="Times New Roman"/>
                <w:bCs/>
              </w:rPr>
            </w:pPr>
            <w:r>
              <w:rPr>
                <w:rFonts w:ascii="Times New Roman" w:hAnsi="Times New Roman" w:cs="Times New Roman"/>
                <w:bCs/>
              </w:rPr>
              <w:t>среднее</w:t>
            </w:r>
          </w:p>
        </w:tc>
      </w:tr>
      <w:tr w:rsidR="00D61475" w:rsidRPr="00D61475" w:rsidTr="002F5513">
        <w:tc>
          <w:tcPr>
            <w:tcW w:w="1303" w:type="dxa"/>
            <w:vMerge w:val="restart"/>
          </w:tcPr>
          <w:p w:rsidR="002B3C78" w:rsidRPr="00D61475" w:rsidRDefault="0072656F" w:rsidP="00BC1F1D">
            <w:pPr>
              <w:rPr>
                <w:rFonts w:ascii="Times New Roman" w:hAnsi="Times New Roman" w:cs="Times New Roman"/>
                <w:bCs/>
              </w:rPr>
            </w:pPr>
            <w:r>
              <w:rPr>
                <w:rFonts w:ascii="Times New Roman" w:hAnsi="Times New Roman" w:cs="Times New Roman"/>
                <w:bCs/>
              </w:rPr>
              <w:t>22.12 2023</w:t>
            </w:r>
          </w:p>
        </w:tc>
        <w:tc>
          <w:tcPr>
            <w:tcW w:w="1425" w:type="dxa"/>
            <w:vMerge w:val="restart"/>
          </w:tcPr>
          <w:p w:rsidR="00D61475" w:rsidRPr="00D61475" w:rsidRDefault="0072656F" w:rsidP="00BC1F1D">
            <w:pPr>
              <w:rPr>
                <w:rFonts w:ascii="Times New Roman" w:hAnsi="Times New Roman" w:cs="Times New Roman"/>
                <w:b/>
                <w:bCs/>
              </w:rPr>
            </w:pPr>
            <w:r>
              <w:rPr>
                <w:rFonts w:ascii="Times New Roman" w:hAnsi="Times New Roman" w:cs="Times New Roman"/>
                <w:b/>
                <w:bCs/>
              </w:rPr>
              <w:t>18,5</w:t>
            </w:r>
          </w:p>
        </w:tc>
        <w:tc>
          <w:tcPr>
            <w:tcW w:w="1425" w:type="dxa"/>
            <w:vMerge w:val="restart"/>
          </w:tcPr>
          <w:p w:rsidR="00D61475" w:rsidRPr="00D61475" w:rsidRDefault="0072656F" w:rsidP="00BC1F1D">
            <w:pPr>
              <w:rPr>
                <w:rFonts w:ascii="Times New Roman" w:hAnsi="Times New Roman" w:cs="Times New Roman"/>
                <w:b/>
                <w:bCs/>
              </w:rPr>
            </w:pPr>
            <w:r>
              <w:rPr>
                <w:rFonts w:ascii="Times New Roman" w:hAnsi="Times New Roman" w:cs="Times New Roman"/>
                <w:b/>
                <w:bCs/>
              </w:rPr>
              <w:t>-2</w:t>
            </w:r>
          </w:p>
        </w:tc>
        <w:tc>
          <w:tcPr>
            <w:tcW w:w="1163" w:type="dxa"/>
          </w:tcPr>
          <w:p w:rsidR="00D61475" w:rsidRPr="00D61475" w:rsidRDefault="00D61475" w:rsidP="00BC1F1D">
            <w:pPr>
              <w:jc w:val="center"/>
              <w:rPr>
                <w:rFonts w:ascii="Times New Roman" w:hAnsi="Times New Roman" w:cs="Times New Roman"/>
                <w:bCs/>
              </w:rPr>
            </w:pPr>
            <w:r w:rsidRPr="00D61475">
              <w:rPr>
                <w:rFonts w:ascii="Times New Roman" w:hAnsi="Times New Roman" w:cs="Times New Roman"/>
                <w:bCs/>
              </w:rPr>
              <w:t>1</w:t>
            </w:r>
          </w:p>
        </w:tc>
        <w:tc>
          <w:tcPr>
            <w:tcW w:w="1063"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0</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0,5</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0,3</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0,4</w:t>
            </w:r>
          </w:p>
        </w:tc>
      </w:tr>
      <w:tr w:rsidR="0072656F" w:rsidRPr="00D61475" w:rsidTr="002F5513">
        <w:tc>
          <w:tcPr>
            <w:tcW w:w="1303" w:type="dxa"/>
            <w:vMerge/>
          </w:tcPr>
          <w:p w:rsidR="0072656F" w:rsidRDefault="0072656F" w:rsidP="00BC1F1D">
            <w:pPr>
              <w:rPr>
                <w:rFonts w:ascii="Times New Roman" w:hAnsi="Times New Roman" w:cs="Times New Roman"/>
                <w:bCs/>
              </w:rPr>
            </w:pPr>
          </w:p>
        </w:tc>
        <w:tc>
          <w:tcPr>
            <w:tcW w:w="1425" w:type="dxa"/>
            <w:vMerge/>
          </w:tcPr>
          <w:p w:rsidR="0072656F" w:rsidRDefault="0072656F" w:rsidP="00BC1F1D">
            <w:pPr>
              <w:rPr>
                <w:rFonts w:ascii="Times New Roman" w:hAnsi="Times New Roman" w:cs="Times New Roman"/>
                <w:b/>
                <w:bCs/>
              </w:rPr>
            </w:pPr>
          </w:p>
        </w:tc>
        <w:tc>
          <w:tcPr>
            <w:tcW w:w="1425" w:type="dxa"/>
            <w:vMerge/>
          </w:tcPr>
          <w:p w:rsidR="0072656F" w:rsidRDefault="0072656F" w:rsidP="00BC1F1D">
            <w:pPr>
              <w:rPr>
                <w:rFonts w:ascii="Times New Roman" w:hAnsi="Times New Roman" w:cs="Times New Roman"/>
                <w:b/>
                <w:bCs/>
              </w:rPr>
            </w:pPr>
          </w:p>
        </w:tc>
        <w:tc>
          <w:tcPr>
            <w:tcW w:w="1163" w:type="dxa"/>
          </w:tcPr>
          <w:p w:rsidR="0072656F" w:rsidRPr="00D61475" w:rsidRDefault="0072656F" w:rsidP="00BC1F1D">
            <w:pPr>
              <w:jc w:val="center"/>
              <w:rPr>
                <w:rFonts w:ascii="Times New Roman" w:hAnsi="Times New Roman" w:cs="Times New Roman"/>
                <w:bCs/>
              </w:rPr>
            </w:pPr>
            <w:r>
              <w:rPr>
                <w:rFonts w:ascii="Times New Roman" w:hAnsi="Times New Roman" w:cs="Times New Roman"/>
                <w:bCs/>
              </w:rPr>
              <w:t>2</w:t>
            </w:r>
          </w:p>
        </w:tc>
        <w:tc>
          <w:tcPr>
            <w:tcW w:w="1063" w:type="dxa"/>
          </w:tcPr>
          <w:p w:rsidR="0072656F" w:rsidRPr="00D61475" w:rsidRDefault="0072656F" w:rsidP="00BC1F1D">
            <w:pPr>
              <w:rPr>
                <w:rFonts w:ascii="Times New Roman" w:hAnsi="Times New Roman" w:cs="Times New Roman"/>
                <w:b/>
                <w:bCs/>
              </w:rPr>
            </w:pPr>
            <w:r>
              <w:rPr>
                <w:rFonts w:ascii="Times New Roman" w:hAnsi="Times New Roman" w:cs="Times New Roman"/>
                <w:b/>
                <w:bCs/>
              </w:rPr>
              <w:t>2,2</w:t>
            </w:r>
          </w:p>
        </w:tc>
        <w:tc>
          <w:tcPr>
            <w:tcW w:w="1064" w:type="dxa"/>
          </w:tcPr>
          <w:p w:rsidR="0072656F" w:rsidRPr="00D61475" w:rsidRDefault="0072656F" w:rsidP="00BC1F1D">
            <w:pPr>
              <w:rPr>
                <w:rFonts w:ascii="Times New Roman" w:hAnsi="Times New Roman" w:cs="Times New Roman"/>
                <w:b/>
                <w:bCs/>
              </w:rPr>
            </w:pPr>
            <w:r>
              <w:rPr>
                <w:rFonts w:ascii="Times New Roman" w:hAnsi="Times New Roman" w:cs="Times New Roman"/>
                <w:b/>
                <w:bCs/>
              </w:rPr>
              <w:t>3,2</w:t>
            </w:r>
          </w:p>
        </w:tc>
        <w:tc>
          <w:tcPr>
            <w:tcW w:w="1064" w:type="dxa"/>
          </w:tcPr>
          <w:p w:rsidR="0072656F" w:rsidRPr="00D61475" w:rsidRDefault="0072656F" w:rsidP="00BC1F1D">
            <w:pPr>
              <w:rPr>
                <w:rFonts w:ascii="Times New Roman" w:hAnsi="Times New Roman" w:cs="Times New Roman"/>
                <w:b/>
                <w:bCs/>
              </w:rPr>
            </w:pPr>
            <w:r>
              <w:rPr>
                <w:rFonts w:ascii="Times New Roman" w:hAnsi="Times New Roman" w:cs="Times New Roman"/>
                <w:b/>
                <w:bCs/>
              </w:rPr>
              <w:t>2,8</w:t>
            </w:r>
          </w:p>
        </w:tc>
        <w:tc>
          <w:tcPr>
            <w:tcW w:w="1064" w:type="dxa"/>
          </w:tcPr>
          <w:p w:rsidR="0072656F" w:rsidRPr="00D61475" w:rsidRDefault="0072656F" w:rsidP="00BC1F1D">
            <w:pPr>
              <w:rPr>
                <w:rFonts w:ascii="Times New Roman" w:hAnsi="Times New Roman" w:cs="Times New Roman"/>
                <w:b/>
                <w:bCs/>
              </w:rPr>
            </w:pPr>
            <w:r>
              <w:rPr>
                <w:rFonts w:ascii="Times New Roman" w:hAnsi="Times New Roman" w:cs="Times New Roman"/>
                <w:b/>
                <w:bCs/>
              </w:rPr>
              <w:t>2,7</w:t>
            </w:r>
          </w:p>
        </w:tc>
      </w:tr>
      <w:tr w:rsidR="00D61475" w:rsidRPr="00D61475" w:rsidTr="002F5513">
        <w:tc>
          <w:tcPr>
            <w:tcW w:w="1303" w:type="dxa"/>
            <w:vMerge/>
          </w:tcPr>
          <w:p w:rsidR="00D61475" w:rsidRPr="00D61475" w:rsidRDefault="00D61475" w:rsidP="00BC1F1D">
            <w:pPr>
              <w:rPr>
                <w:rFonts w:ascii="Times New Roman" w:hAnsi="Times New Roman" w:cs="Times New Roman"/>
                <w:b/>
                <w:bCs/>
              </w:rPr>
            </w:pPr>
          </w:p>
        </w:tc>
        <w:tc>
          <w:tcPr>
            <w:tcW w:w="1425" w:type="dxa"/>
            <w:vMerge/>
          </w:tcPr>
          <w:p w:rsidR="00D61475" w:rsidRPr="00D61475" w:rsidRDefault="00D61475" w:rsidP="00BC1F1D">
            <w:pPr>
              <w:rPr>
                <w:rFonts w:ascii="Times New Roman" w:hAnsi="Times New Roman" w:cs="Times New Roman"/>
                <w:b/>
                <w:bCs/>
              </w:rPr>
            </w:pPr>
          </w:p>
        </w:tc>
        <w:tc>
          <w:tcPr>
            <w:tcW w:w="1425" w:type="dxa"/>
            <w:vMerge/>
          </w:tcPr>
          <w:p w:rsidR="00D61475" w:rsidRPr="00D61475" w:rsidRDefault="00D61475" w:rsidP="00BC1F1D">
            <w:pPr>
              <w:rPr>
                <w:rFonts w:ascii="Times New Roman" w:hAnsi="Times New Roman" w:cs="Times New Roman"/>
                <w:b/>
                <w:bCs/>
              </w:rPr>
            </w:pPr>
          </w:p>
        </w:tc>
        <w:tc>
          <w:tcPr>
            <w:tcW w:w="1163" w:type="dxa"/>
          </w:tcPr>
          <w:p w:rsidR="00D61475" w:rsidRPr="00D61475" w:rsidRDefault="0072656F" w:rsidP="00BC1F1D">
            <w:pPr>
              <w:jc w:val="center"/>
              <w:rPr>
                <w:rFonts w:ascii="Times New Roman" w:hAnsi="Times New Roman" w:cs="Times New Roman"/>
                <w:bCs/>
              </w:rPr>
            </w:pPr>
            <w:r>
              <w:rPr>
                <w:rFonts w:ascii="Times New Roman" w:hAnsi="Times New Roman" w:cs="Times New Roman"/>
                <w:bCs/>
              </w:rPr>
              <w:t>3</w:t>
            </w:r>
          </w:p>
        </w:tc>
        <w:tc>
          <w:tcPr>
            <w:tcW w:w="1063"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8,3</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10,6</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5,7</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8,2</w:t>
            </w:r>
          </w:p>
        </w:tc>
      </w:tr>
      <w:tr w:rsidR="00D61475" w:rsidRPr="00D61475" w:rsidTr="002F5513">
        <w:tc>
          <w:tcPr>
            <w:tcW w:w="1303" w:type="dxa"/>
            <w:vMerge/>
          </w:tcPr>
          <w:p w:rsidR="00D61475" w:rsidRPr="00D61475" w:rsidRDefault="00D61475" w:rsidP="00BC1F1D">
            <w:pPr>
              <w:rPr>
                <w:rFonts w:ascii="Times New Roman" w:hAnsi="Times New Roman" w:cs="Times New Roman"/>
                <w:b/>
                <w:bCs/>
              </w:rPr>
            </w:pPr>
          </w:p>
        </w:tc>
        <w:tc>
          <w:tcPr>
            <w:tcW w:w="1425" w:type="dxa"/>
            <w:vMerge/>
          </w:tcPr>
          <w:p w:rsidR="00D61475" w:rsidRPr="00D61475" w:rsidRDefault="00D61475" w:rsidP="00BC1F1D">
            <w:pPr>
              <w:rPr>
                <w:rFonts w:ascii="Times New Roman" w:hAnsi="Times New Roman" w:cs="Times New Roman"/>
                <w:b/>
                <w:bCs/>
              </w:rPr>
            </w:pPr>
          </w:p>
        </w:tc>
        <w:tc>
          <w:tcPr>
            <w:tcW w:w="1425" w:type="dxa"/>
            <w:vMerge/>
          </w:tcPr>
          <w:p w:rsidR="00D61475" w:rsidRPr="00D61475" w:rsidRDefault="00D61475" w:rsidP="00BC1F1D">
            <w:pPr>
              <w:rPr>
                <w:rFonts w:ascii="Times New Roman" w:hAnsi="Times New Roman" w:cs="Times New Roman"/>
                <w:b/>
                <w:bCs/>
              </w:rPr>
            </w:pPr>
          </w:p>
        </w:tc>
        <w:tc>
          <w:tcPr>
            <w:tcW w:w="1163" w:type="dxa"/>
          </w:tcPr>
          <w:p w:rsidR="00D61475" w:rsidRPr="00D61475" w:rsidRDefault="0072656F" w:rsidP="00BC1F1D">
            <w:pPr>
              <w:jc w:val="center"/>
              <w:rPr>
                <w:rFonts w:ascii="Times New Roman" w:hAnsi="Times New Roman" w:cs="Times New Roman"/>
                <w:bCs/>
              </w:rPr>
            </w:pPr>
            <w:r>
              <w:rPr>
                <w:rFonts w:ascii="Times New Roman" w:hAnsi="Times New Roman" w:cs="Times New Roman"/>
                <w:bCs/>
              </w:rPr>
              <w:t>4</w:t>
            </w:r>
          </w:p>
        </w:tc>
        <w:tc>
          <w:tcPr>
            <w:tcW w:w="1063"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15,9</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16,3</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16,3</w:t>
            </w:r>
          </w:p>
        </w:tc>
        <w:tc>
          <w:tcPr>
            <w:tcW w:w="1064" w:type="dxa"/>
          </w:tcPr>
          <w:p w:rsidR="00D61475" w:rsidRPr="00D61475" w:rsidRDefault="0072656F" w:rsidP="00BC1F1D">
            <w:pPr>
              <w:rPr>
                <w:rFonts w:ascii="Times New Roman" w:hAnsi="Times New Roman" w:cs="Times New Roman"/>
                <w:b/>
                <w:bCs/>
              </w:rPr>
            </w:pPr>
            <w:r>
              <w:rPr>
                <w:rFonts w:ascii="Times New Roman" w:hAnsi="Times New Roman" w:cs="Times New Roman"/>
                <w:b/>
                <w:bCs/>
              </w:rPr>
              <w:t>16,1</w:t>
            </w:r>
          </w:p>
        </w:tc>
      </w:tr>
    </w:tbl>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0"/>
          <w:szCs w:val="20"/>
        </w:rPr>
        <w:t xml:space="preserve">  </w:t>
      </w:r>
      <w:r w:rsidRPr="00D61475">
        <w:rPr>
          <w:rFonts w:ascii="Times New Roman" w:hAnsi="Times New Roman" w:cs="Times New Roman"/>
          <w:sz w:val="24"/>
          <w:szCs w:val="24"/>
        </w:rPr>
        <w:t xml:space="preserve">4. Построить график распределения температуры в толще ограждающей конструкции стены. Пример выполнения графика показан на </w:t>
      </w:r>
      <w:r w:rsidR="006A17A8">
        <w:rPr>
          <w:rFonts w:ascii="Times New Roman" w:hAnsi="Times New Roman" w:cs="Times New Roman"/>
          <w:sz w:val="24"/>
          <w:szCs w:val="24"/>
        </w:rPr>
        <w:t>рисунке 9</w:t>
      </w:r>
      <w:r w:rsidRPr="00D61475">
        <w:rPr>
          <w:rFonts w:ascii="Times New Roman" w:hAnsi="Times New Roman" w:cs="Times New Roman"/>
          <w:sz w:val="24"/>
          <w:szCs w:val="24"/>
        </w:rPr>
        <w:t>.2.</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 xml:space="preserve">  5. По нормативной литературе уточнить температуру точки росы и нанести ее на график распределения температуры в толще ограждающей конструкции стены.</w:t>
      </w:r>
    </w:p>
    <w:p w:rsidR="00D61475" w:rsidRPr="00D61475" w:rsidRDefault="00D61475" w:rsidP="00BC1F1D">
      <w:pPr>
        <w:autoSpaceDE w:val="0"/>
        <w:autoSpaceDN w:val="0"/>
        <w:adjustRightInd w:val="0"/>
        <w:spacing w:after="0" w:line="240" w:lineRule="auto"/>
        <w:rPr>
          <w:rFonts w:ascii="Times New Roman" w:hAnsi="Times New Roman" w:cs="Times New Roman"/>
          <w:sz w:val="24"/>
          <w:szCs w:val="24"/>
        </w:rPr>
      </w:pPr>
    </w:p>
    <w:p w:rsidR="00D61475" w:rsidRPr="00D61475" w:rsidRDefault="006A17A8" w:rsidP="00BC1F1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t xml:space="preserve">                </w:t>
      </w:r>
      <w:r w:rsidR="00D61475" w:rsidRPr="00D61475">
        <w:rPr>
          <w:rFonts w:ascii="Times New Roman" w:hAnsi="Times New Roman" w:cs="Times New Roman"/>
          <w:noProof/>
          <w:sz w:val="24"/>
          <w:szCs w:val="24"/>
          <w:lang w:eastAsia="ru-RU"/>
        </w:rPr>
        <w:drawing>
          <wp:inline distT="0" distB="0" distL="0" distR="0" wp14:anchorId="0A49FFB1" wp14:editId="53E2CD31">
            <wp:extent cx="3964675" cy="2681785"/>
            <wp:effectExtent l="0" t="0" r="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967409" cy="2683634"/>
                    </a:xfrm>
                    <a:prstGeom prst="rect">
                      <a:avLst/>
                    </a:prstGeom>
                    <a:noFill/>
                    <a:ln>
                      <a:noFill/>
                    </a:ln>
                  </pic:spPr>
                </pic:pic>
              </a:graphicData>
            </a:graphic>
          </wp:inline>
        </w:drawing>
      </w:r>
    </w:p>
    <w:p w:rsidR="00D61475" w:rsidRPr="00D61475" w:rsidRDefault="00D61475" w:rsidP="00BC1F1D">
      <w:pPr>
        <w:autoSpaceDE w:val="0"/>
        <w:autoSpaceDN w:val="0"/>
        <w:adjustRightInd w:val="0"/>
        <w:spacing w:after="0" w:line="240" w:lineRule="auto"/>
        <w:rPr>
          <w:rFonts w:ascii="Times New Roman" w:hAnsi="Times New Roman" w:cs="Times New Roman"/>
          <w:sz w:val="24"/>
          <w:szCs w:val="24"/>
        </w:rPr>
      </w:pPr>
    </w:p>
    <w:p w:rsidR="00D61475" w:rsidRPr="00D61475" w:rsidRDefault="006A17A8" w:rsidP="00BC1F1D">
      <w:pPr>
        <w:autoSpaceDE w:val="0"/>
        <w:autoSpaceDN w:val="0"/>
        <w:adjustRightInd w:val="0"/>
        <w:spacing w:after="0" w:line="240" w:lineRule="auto"/>
        <w:rPr>
          <w:rFonts w:ascii="Times New Roman" w:hAnsi="Times New Roman" w:cs="Times New Roman"/>
          <w:sz w:val="24"/>
          <w:szCs w:val="24"/>
        </w:rPr>
      </w:pPr>
      <w:r>
        <w:rPr>
          <w:rFonts w:ascii="Times New Roman" w:eastAsia="Times New Roman,Italic" w:hAnsi="Times New Roman" w:cs="Times New Roman"/>
          <w:i/>
          <w:iCs/>
          <w:sz w:val="24"/>
          <w:szCs w:val="24"/>
        </w:rPr>
        <w:t>Рисунок 9</w:t>
      </w:r>
      <w:r w:rsidR="00D61475" w:rsidRPr="00D61475">
        <w:rPr>
          <w:rFonts w:ascii="Times New Roman" w:eastAsia="Times New Roman,Italic" w:hAnsi="Times New Roman" w:cs="Times New Roman"/>
          <w:i/>
          <w:iCs/>
          <w:sz w:val="24"/>
          <w:szCs w:val="24"/>
        </w:rPr>
        <w:t xml:space="preserve">.2 </w:t>
      </w:r>
      <w:r w:rsidR="00D61475" w:rsidRPr="00D61475">
        <w:rPr>
          <w:rFonts w:ascii="Times New Roman" w:hAnsi="Times New Roman" w:cs="Times New Roman"/>
          <w:sz w:val="24"/>
          <w:szCs w:val="24"/>
        </w:rPr>
        <w:t>– Пример выполнения изотермы распределения</w:t>
      </w:r>
      <w:r>
        <w:rPr>
          <w:rFonts w:ascii="Times New Roman" w:hAnsi="Times New Roman" w:cs="Times New Roman"/>
          <w:sz w:val="24"/>
          <w:szCs w:val="24"/>
        </w:rPr>
        <w:t xml:space="preserve"> </w:t>
      </w:r>
      <w:r w:rsidR="00D61475" w:rsidRPr="00D61475">
        <w:rPr>
          <w:rFonts w:ascii="Times New Roman" w:hAnsi="Times New Roman" w:cs="Times New Roman"/>
          <w:sz w:val="24"/>
          <w:szCs w:val="24"/>
        </w:rPr>
        <w:t>температуры в толще ограждающей конструкции</w:t>
      </w:r>
    </w:p>
    <w:p w:rsidR="00D61475" w:rsidRPr="00D61475" w:rsidRDefault="00D61475" w:rsidP="00BC1F1D">
      <w:pPr>
        <w:autoSpaceDE w:val="0"/>
        <w:autoSpaceDN w:val="0"/>
        <w:adjustRightInd w:val="0"/>
        <w:spacing w:after="0" w:line="240" w:lineRule="auto"/>
        <w:rPr>
          <w:rFonts w:ascii="Times New Roman" w:eastAsia="Times New Roman,BoldItalic" w:hAnsi="Times New Roman" w:cs="Times New Roman"/>
          <w:b/>
          <w:bCs/>
          <w:i/>
          <w:iCs/>
          <w:sz w:val="24"/>
          <w:szCs w:val="24"/>
        </w:rPr>
      </w:pPr>
      <w:r w:rsidRPr="00D61475">
        <w:rPr>
          <w:rFonts w:ascii="Times New Roman" w:eastAsia="Times New Roman,BoldItalic" w:hAnsi="Times New Roman" w:cs="Times New Roman"/>
          <w:b/>
          <w:bCs/>
          <w:i/>
          <w:iCs/>
          <w:sz w:val="24"/>
          <w:szCs w:val="24"/>
        </w:rPr>
        <w:t>Контрольные вопросы:</w:t>
      </w:r>
    </w:p>
    <w:p w:rsidR="00D61475" w:rsidRPr="00D61475" w:rsidRDefault="00D61475" w:rsidP="00054D83">
      <w:pPr>
        <w:pStyle w:val="af"/>
      </w:pPr>
      <w:r w:rsidRPr="00D61475">
        <w:t>1. Что такое точка росы? Ее местоположение в исследуемой конструкции?</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2. От чего зависит термическое сопротивление теплопередаче конструкции? Можно ли его изменить конструктивными приемами.</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3. Какой метод оценки распределения температур в толще ограждающей конструкции точнее: эмпирический или практический и почему?</w:t>
      </w:r>
    </w:p>
    <w:p w:rsidR="00D61475" w:rsidRPr="00D61475" w:rsidRDefault="00D61475" w:rsidP="00BC1F1D">
      <w:pPr>
        <w:autoSpaceDE w:val="0"/>
        <w:autoSpaceDN w:val="0"/>
        <w:adjustRightInd w:val="0"/>
        <w:spacing w:after="0" w:line="240" w:lineRule="auto"/>
        <w:ind w:firstLine="284"/>
        <w:rPr>
          <w:rFonts w:ascii="Times New Roman" w:hAnsi="Times New Roman" w:cs="Times New Roman"/>
          <w:sz w:val="24"/>
          <w:szCs w:val="24"/>
        </w:rPr>
      </w:pPr>
      <w:r w:rsidRPr="00D61475">
        <w:rPr>
          <w:rFonts w:ascii="Times New Roman" w:hAnsi="Times New Roman" w:cs="Times New Roman"/>
          <w:sz w:val="24"/>
          <w:szCs w:val="24"/>
        </w:rPr>
        <w:t>4. Зависит ли температура точки росы от влажности и температуры в помещении? Подтвердите ответ данными из нормативной литературы.</w:t>
      </w:r>
    </w:p>
    <w:p w:rsidR="00D61475" w:rsidRPr="00D61475" w:rsidRDefault="00D61475" w:rsidP="00BC1F1D">
      <w:pPr>
        <w:tabs>
          <w:tab w:val="left" w:pos="-851"/>
        </w:tabs>
        <w:spacing w:after="0" w:line="240" w:lineRule="auto"/>
        <w:ind w:firstLine="284"/>
        <w:jc w:val="both"/>
        <w:rPr>
          <w:rFonts w:ascii="Times New Roman" w:eastAsia="Times New Roman" w:hAnsi="Times New Roman" w:cs="Times New Roman"/>
          <w:sz w:val="24"/>
          <w:szCs w:val="24"/>
          <w:lang w:eastAsia="ru-RU"/>
        </w:rPr>
      </w:pPr>
      <w:r w:rsidRPr="00D61475">
        <w:rPr>
          <w:rFonts w:ascii="Times New Roman" w:eastAsia="Times New Roman" w:hAnsi="Times New Roman" w:cs="Times New Roman"/>
          <w:sz w:val="24"/>
          <w:szCs w:val="24"/>
          <w:lang w:eastAsia="ru-RU"/>
        </w:rPr>
        <w:t>5.Значение температуры внутренней поверхности ограждений с точки зрения долговечности отделочного слоя ограждающих конструкций и санитарно-гигиенического состояния помещений.</w:t>
      </w:r>
    </w:p>
    <w:p w:rsidR="00D61475" w:rsidRPr="00D61475" w:rsidRDefault="00D61475" w:rsidP="00BC1F1D">
      <w:pPr>
        <w:tabs>
          <w:tab w:val="left" w:pos="0"/>
        </w:tabs>
        <w:spacing w:after="0" w:line="240" w:lineRule="auto"/>
        <w:ind w:firstLine="284"/>
        <w:jc w:val="both"/>
        <w:rPr>
          <w:rFonts w:ascii="Times New Roman" w:eastAsia="Times New Roman" w:hAnsi="Times New Roman" w:cs="Times New Roman"/>
          <w:sz w:val="24"/>
          <w:szCs w:val="24"/>
          <w:lang w:eastAsia="ru-RU"/>
        </w:rPr>
      </w:pPr>
      <w:r w:rsidRPr="00D61475">
        <w:rPr>
          <w:rFonts w:ascii="Times New Roman" w:eastAsia="Times New Roman" w:hAnsi="Times New Roman" w:cs="Times New Roman"/>
          <w:sz w:val="24"/>
          <w:szCs w:val="24"/>
          <w:lang w:eastAsia="ru-RU"/>
        </w:rPr>
        <w:t>6.Перечислить причины, вызывающие понижение температуры внутренней поверхности на отдельных участках ограждения (наружные углы, примыкание к проемам, сопряжение отдельных элементов ограждения и др.).</w:t>
      </w:r>
    </w:p>
    <w:p w:rsidR="00D61475" w:rsidRPr="00D61475" w:rsidRDefault="00D61475" w:rsidP="00BC1F1D">
      <w:pPr>
        <w:tabs>
          <w:tab w:val="left" w:pos="0"/>
        </w:tabs>
        <w:spacing w:after="0" w:line="240" w:lineRule="auto"/>
        <w:ind w:firstLine="284"/>
        <w:jc w:val="both"/>
        <w:rPr>
          <w:rFonts w:ascii="Times New Roman" w:eastAsia="Times New Roman" w:hAnsi="Times New Roman" w:cs="Times New Roman"/>
          <w:sz w:val="24"/>
          <w:szCs w:val="24"/>
          <w:lang w:eastAsia="ru-RU"/>
        </w:rPr>
      </w:pPr>
      <w:r w:rsidRPr="00D61475">
        <w:rPr>
          <w:rFonts w:ascii="Times New Roman" w:eastAsia="Times New Roman" w:hAnsi="Times New Roman" w:cs="Times New Roman"/>
          <w:sz w:val="24"/>
          <w:szCs w:val="24"/>
          <w:lang w:eastAsia="ru-RU"/>
        </w:rPr>
        <w:t>7.Перечислить конструктивные и другие средства повышения температуры внутренней поверхности ограждения.</w:t>
      </w:r>
    </w:p>
    <w:p w:rsidR="00D61475" w:rsidRPr="00D61475" w:rsidRDefault="00D61475" w:rsidP="00BC1F1D">
      <w:pPr>
        <w:tabs>
          <w:tab w:val="left" w:pos="0"/>
        </w:tabs>
        <w:spacing w:after="0" w:line="240" w:lineRule="auto"/>
        <w:ind w:firstLine="284"/>
        <w:jc w:val="both"/>
        <w:rPr>
          <w:rFonts w:ascii="Times New Roman" w:eastAsia="Times New Roman" w:hAnsi="Times New Roman" w:cs="Times New Roman"/>
          <w:sz w:val="24"/>
          <w:szCs w:val="24"/>
          <w:lang w:eastAsia="ru-RU"/>
        </w:rPr>
      </w:pPr>
      <w:r w:rsidRPr="00D61475">
        <w:rPr>
          <w:rFonts w:ascii="Times New Roman" w:eastAsia="Times New Roman" w:hAnsi="Times New Roman" w:cs="Times New Roman"/>
          <w:sz w:val="24"/>
          <w:szCs w:val="24"/>
          <w:lang w:eastAsia="ru-RU"/>
        </w:rPr>
        <w:t>8.Обосновать выбор характерных точек для измерения температуры внутренней поверхности ограждений.</w:t>
      </w:r>
    </w:p>
    <w:p w:rsidR="00D61475" w:rsidRPr="00D61475" w:rsidRDefault="00D61475" w:rsidP="00BC1F1D">
      <w:pPr>
        <w:spacing w:after="120" w:line="240" w:lineRule="auto"/>
        <w:ind w:firstLine="284"/>
        <w:outlineLvl w:val="1"/>
        <w:rPr>
          <w:rFonts w:ascii="Times New Roman" w:eastAsiaTheme="minorEastAsia" w:hAnsi="Times New Roman" w:cs="Times New Roman"/>
          <w:bCs/>
          <w:sz w:val="24"/>
          <w:szCs w:val="24"/>
        </w:rPr>
      </w:pPr>
    </w:p>
    <w:p w:rsidR="00D61475" w:rsidRPr="00D61475" w:rsidRDefault="00D61475" w:rsidP="00BC1F1D">
      <w:pPr>
        <w:spacing w:after="120" w:line="240" w:lineRule="auto"/>
        <w:outlineLvl w:val="1"/>
        <w:rPr>
          <w:rFonts w:ascii="Times New Roman" w:eastAsiaTheme="minorEastAsia" w:hAnsi="Times New Roman" w:cs="Times New Roman"/>
          <w:bCs/>
          <w:sz w:val="24"/>
          <w:szCs w:val="24"/>
        </w:rPr>
      </w:pPr>
    </w:p>
    <w:p w:rsidR="00E17B46" w:rsidRDefault="00E17B46" w:rsidP="00BC1F1D">
      <w:pPr>
        <w:spacing w:before="120" w:after="120" w:line="240" w:lineRule="auto"/>
        <w:jc w:val="center"/>
        <w:outlineLvl w:val="0"/>
        <w:rPr>
          <w:rFonts w:ascii="Times New Roman" w:eastAsia="Times New Roman" w:hAnsi="Times New Roman" w:cs="Times New Roman"/>
          <w:b/>
          <w:bCs/>
          <w:color w:val="000000"/>
          <w:kern w:val="36"/>
          <w:sz w:val="33"/>
          <w:szCs w:val="33"/>
          <w:lang w:eastAsia="ru-RU"/>
        </w:rPr>
      </w:pPr>
    </w:p>
    <w:p w:rsidR="00E17B46" w:rsidRDefault="00E17B46" w:rsidP="00BC1F1D">
      <w:pPr>
        <w:spacing w:before="120" w:after="120" w:line="240" w:lineRule="auto"/>
        <w:jc w:val="center"/>
        <w:outlineLvl w:val="0"/>
        <w:rPr>
          <w:rFonts w:ascii="Times New Roman" w:eastAsia="Times New Roman" w:hAnsi="Times New Roman" w:cs="Times New Roman"/>
          <w:b/>
          <w:bCs/>
          <w:color w:val="000000"/>
          <w:kern w:val="36"/>
          <w:sz w:val="33"/>
          <w:szCs w:val="33"/>
          <w:lang w:eastAsia="ru-RU"/>
        </w:rPr>
      </w:pPr>
    </w:p>
    <w:p w:rsidR="00E17B46" w:rsidRDefault="00E17B46" w:rsidP="00BC1F1D">
      <w:pPr>
        <w:spacing w:before="120" w:after="120" w:line="240" w:lineRule="auto"/>
        <w:jc w:val="center"/>
        <w:outlineLvl w:val="0"/>
        <w:rPr>
          <w:rFonts w:ascii="Times New Roman" w:eastAsia="Times New Roman" w:hAnsi="Times New Roman" w:cs="Times New Roman"/>
          <w:b/>
          <w:bCs/>
          <w:color w:val="000000"/>
          <w:kern w:val="36"/>
          <w:sz w:val="33"/>
          <w:szCs w:val="33"/>
          <w:lang w:eastAsia="ru-RU"/>
        </w:rPr>
      </w:pPr>
    </w:p>
    <w:p w:rsidR="00E17B46" w:rsidRDefault="00E17B46" w:rsidP="00BC1F1D">
      <w:pPr>
        <w:spacing w:before="120" w:after="120" w:line="240" w:lineRule="auto"/>
        <w:jc w:val="center"/>
        <w:outlineLvl w:val="0"/>
        <w:rPr>
          <w:rFonts w:ascii="Times New Roman" w:eastAsia="Times New Roman" w:hAnsi="Times New Roman" w:cs="Times New Roman"/>
          <w:b/>
          <w:bCs/>
          <w:color w:val="000000"/>
          <w:kern w:val="36"/>
          <w:sz w:val="33"/>
          <w:szCs w:val="33"/>
          <w:lang w:eastAsia="ru-RU"/>
        </w:rPr>
      </w:pPr>
    </w:p>
    <w:p w:rsidR="00E17B46" w:rsidRDefault="00E17B46" w:rsidP="00BC1F1D">
      <w:pPr>
        <w:spacing w:before="120" w:after="120" w:line="240" w:lineRule="auto"/>
        <w:jc w:val="center"/>
        <w:outlineLvl w:val="0"/>
        <w:rPr>
          <w:rFonts w:ascii="Times New Roman" w:eastAsia="Times New Roman" w:hAnsi="Times New Roman" w:cs="Times New Roman"/>
          <w:b/>
          <w:bCs/>
          <w:color w:val="000000"/>
          <w:kern w:val="36"/>
          <w:sz w:val="33"/>
          <w:szCs w:val="33"/>
          <w:lang w:eastAsia="ru-RU"/>
        </w:rPr>
      </w:pPr>
    </w:p>
    <w:p w:rsidR="006A17A8" w:rsidRPr="006A17A8" w:rsidRDefault="006A17A8" w:rsidP="00BC1F1D">
      <w:pPr>
        <w:spacing w:before="120" w:after="120" w:line="240" w:lineRule="auto"/>
        <w:jc w:val="center"/>
        <w:outlineLvl w:val="0"/>
        <w:rPr>
          <w:rFonts w:ascii="Times New Roman" w:eastAsia="Times New Roman" w:hAnsi="Times New Roman" w:cs="Times New Roman"/>
          <w:b/>
          <w:bCs/>
          <w:color w:val="000000"/>
          <w:kern w:val="36"/>
          <w:sz w:val="24"/>
          <w:szCs w:val="24"/>
          <w:lang w:eastAsia="ru-RU"/>
        </w:rPr>
      </w:pPr>
      <w:r w:rsidRPr="006A17A8">
        <w:rPr>
          <w:rFonts w:ascii="Times New Roman" w:eastAsia="Times New Roman" w:hAnsi="Times New Roman" w:cs="Times New Roman"/>
          <w:b/>
          <w:bCs/>
          <w:color w:val="000000"/>
          <w:kern w:val="36"/>
          <w:sz w:val="33"/>
          <w:szCs w:val="33"/>
          <w:lang w:eastAsia="ru-RU"/>
        </w:rPr>
        <w:t> </w:t>
      </w:r>
      <w:r w:rsidRPr="006A17A8">
        <w:rPr>
          <w:rFonts w:ascii="Times New Roman" w:eastAsia="Times New Roman" w:hAnsi="Times New Roman" w:cs="Times New Roman"/>
          <w:b/>
          <w:bCs/>
          <w:color w:val="000000"/>
          <w:kern w:val="36"/>
          <w:sz w:val="24"/>
          <w:szCs w:val="24"/>
          <w:lang w:eastAsia="ru-RU"/>
        </w:rPr>
        <w:t>ОПРЕДЕЛЕНИЕ ГЕОМЕТРИЧЕСКИХ ПАРАМЕТРОВ, ПРОГИБОВ И ДЕФОРМАЦИИ КОНСТРУКЦИЙ</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Процесс обследования строительных конструкций включает работы, имеющие общую методику проведения, характерные практически для всех видов конструкций. К ним относятся следующие виды работ:</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а) обмерные;</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б) измерения прогибов и деформаций конструкций;</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в) методы и средства наблюдений за трещинами.</w:t>
      </w:r>
    </w:p>
    <w:p w:rsidR="006A17A8" w:rsidRPr="006A17A8" w:rsidRDefault="006A17A8" w:rsidP="00BC1F1D">
      <w:pPr>
        <w:spacing w:before="120" w:after="120" w:line="240" w:lineRule="auto"/>
        <w:jc w:val="center"/>
        <w:outlineLvl w:val="1"/>
        <w:rPr>
          <w:rFonts w:ascii="Times New Roman" w:eastAsia="Times New Roman" w:hAnsi="Times New Roman" w:cs="Times New Roman"/>
          <w:b/>
          <w:bCs/>
          <w:color w:val="000000"/>
          <w:sz w:val="24"/>
          <w:szCs w:val="24"/>
          <w:lang w:eastAsia="ru-RU"/>
        </w:rPr>
      </w:pPr>
      <w:bookmarkStart w:id="7" w:name="i1134658"/>
      <w:r w:rsidRPr="006A17A8">
        <w:rPr>
          <w:rFonts w:ascii="Times New Roman" w:eastAsia="Times New Roman" w:hAnsi="Times New Roman" w:cs="Times New Roman"/>
          <w:b/>
          <w:bCs/>
          <w:color w:val="000000"/>
          <w:sz w:val="24"/>
          <w:szCs w:val="24"/>
          <w:lang w:eastAsia="ru-RU"/>
        </w:rPr>
        <w:t>1. Обмерные работы</w:t>
      </w:r>
      <w:bookmarkEnd w:id="7"/>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b/>
          <w:bCs/>
          <w:color w:val="000000"/>
          <w:sz w:val="24"/>
          <w:szCs w:val="24"/>
          <w:lang w:eastAsia="ru-RU"/>
        </w:rPr>
        <w:t>1.1.</w:t>
      </w:r>
      <w:r w:rsidRPr="006A17A8">
        <w:rPr>
          <w:rFonts w:ascii="Times New Roman" w:eastAsia="Times New Roman" w:hAnsi="Times New Roman" w:cs="Times New Roman"/>
          <w:color w:val="000000"/>
          <w:sz w:val="24"/>
          <w:szCs w:val="24"/>
          <w:lang w:eastAsia="ru-RU"/>
        </w:rPr>
        <w:t> Состав и количество обмерных работ устанавливаются на этапе предварительного обследования и зависят от задач обследования, наличия проектной документации, проведенных ранее реконструкций здания и отдельных конструкций и т.п.</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4061EB">
        <w:rPr>
          <w:rFonts w:ascii="Times New Roman" w:eastAsia="Times New Roman" w:hAnsi="Times New Roman" w:cs="Times New Roman"/>
          <w:b/>
          <w:bCs/>
          <w:color w:val="000000"/>
          <w:sz w:val="24"/>
          <w:szCs w:val="24"/>
          <w:highlight w:val="yellow"/>
          <w:lang w:eastAsia="ru-RU"/>
        </w:rPr>
        <w:t>1.2.</w:t>
      </w:r>
      <w:r w:rsidRPr="004061EB">
        <w:rPr>
          <w:rFonts w:ascii="Times New Roman" w:eastAsia="Times New Roman" w:hAnsi="Times New Roman" w:cs="Times New Roman"/>
          <w:color w:val="000000"/>
          <w:sz w:val="24"/>
          <w:szCs w:val="24"/>
          <w:highlight w:val="yellow"/>
          <w:lang w:eastAsia="ru-RU"/>
        </w:rPr>
        <w:t> Обмерами определяются конфигурация, размеры, положение в плане и по вертикали конструкций и их элементов</w:t>
      </w:r>
      <w:r w:rsidRPr="006A17A8">
        <w:rPr>
          <w:rFonts w:ascii="Times New Roman" w:eastAsia="Times New Roman" w:hAnsi="Times New Roman" w:cs="Times New Roman"/>
          <w:color w:val="000000"/>
          <w:sz w:val="24"/>
          <w:szCs w:val="24"/>
          <w:lang w:eastAsia="ru-RU"/>
        </w:rPr>
        <w:t>. Должны быть проверены основные размеры конструктивной схемы здания: длины пролетов, высоты колонн, сечения конструкций, узлы опирания балок и другие геометрические параметры, от величины которых зависит напряженно-деформированное состояние элементов конструкций.</w:t>
      </w:r>
    </w:p>
    <w:p w:rsidR="006A17A8" w:rsidRPr="004061EB" w:rsidRDefault="006A17A8" w:rsidP="00BC1F1D">
      <w:pPr>
        <w:spacing w:after="0" w:line="240" w:lineRule="auto"/>
        <w:ind w:firstLine="284"/>
        <w:jc w:val="both"/>
        <w:rPr>
          <w:rFonts w:ascii="Times New Roman" w:eastAsia="Times New Roman" w:hAnsi="Times New Roman" w:cs="Times New Roman"/>
          <w:color w:val="000000"/>
          <w:sz w:val="24"/>
          <w:szCs w:val="24"/>
          <w:highlight w:val="yellow"/>
          <w:lang w:eastAsia="ru-RU"/>
        </w:rPr>
      </w:pPr>
      <w:r w:rsidRPr="004061EB">
        <w:rPr>
          <w:rFonts w:ascii="Times New Roman" w:eastAsia="Times New Roman" w:hAnsi="Times New Roman" w:cs="Times New Roman"/>
          <w:color w:val="000000"/>
          <w:sz w:val="24"/>
          <w:szCs w:val="24"/>
          <w:highlight w:val="yellow"/>
          <w:lang w:eastAsia="ru-RU"/>
        </w:rPr>
        <w:t>При проведении обмерных работ положение основных линий, углов и отметок, от которых производится измерение, должно определяться геодезической съемкой с применением теодолита, нивелира и других средств измерения в соответствии с требованиями </w:t>
      </w:r>
      <w:hyperlink r:id="rId73" w:tooltip="Геодезические работы в строительстве" w:history="1">
        <w:r w:rsidRPr="004061EB">
          <w:rPr>
            <w:rFonts w:ascii="Times New Roman" w:eastAsia="Times New Roman" w:hAnsi="Times New Roman" w:cs="Times New Roman"/>
            <w:sz w:val="24"/>
            <w:szCs w:val="24"/>
            <w:highlight w:val="yellow"/>
            <w:lang w:eastAsia="ru-RU"/>
          </w:rPr>
          <w:t>СНиП 3.01.03-84</w:t>
        </w:r>
      </w:hyperlink>
      <w:r w:rsidRPr="004061EB">
        <w:rPr>
          <w:rFonts w:ascii="Times New Roman" w:eastAsia="Times New Roman" w:hAnsi="Times New Roman" w:cs="Times New Roman"/>
          <w:sz w:val="24"/>
          <w:szCs w:val="24"/>
          <w:highlight w:val="yellow"/>
          <w:lang w:eastAsia="ru-RU"/>
        </w:rPr>
        <w:t>.</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4061EB">
        <w:rPr>
          <w:rFonts w:ascii="Times New Roman" w:eastAsia="Times New Roman" w:hAnsi="Times New Roman" w:cs="Times New Roman"/>
          <w:color w:val="000000"/>
          <w:sz w:val="24"/>
          <w:szCs w:val="24"/>
          <w:highlight w:val="yellow"/>
          <w:lang w:eastAsia="ru-RU"/>
        </w:rPr>
        <w:t>Погрешность измерений в процессе геодезического контроля точности геометрических параметров зданий должна быть не более 0,2 величины отклонений, допускаемых строительными нормами и правилами, государственными стандартами или проектной документацией.</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4061EB">
        <w:rPr>
          <w:rFonts w:ascii="Times New Roman" w:eastAsia="Times New Roman" w:hAnsi="Times New Roman" w:cs="Times New Roman"/>
          <w:b/>
          <w:bCs/>
          <w:color w:val="000000"/>
          <w:sz w:val="24"/>
          <w:szCs w:val="24"/>
          <w:highlight w:val="yellow"/>
          <w:lang w:eastAsia="ru-RU"/>
        </w:rPr>
        <w:t>1.3.</w:t>
      </w:r>
      <w:r w:rsidRPr="004061EB">
        <w:rPr>
          <w:rFonts w:ascii="Times New Roman" w:eastAsia="Times New Roman" w:hAnsi="Times New Roman" w:cs="Times New Roman"/>
          <w:color w:val="000000"/>
          <w:sz w:val="24"/>
          <w:szCs w:val="24"/>
          <w:highlight w:val="yellow"/>
          <w:lang w:eastAsia="ru-RU"/>
        </w:rPr>
        <w:t> Для обмеров отдельных конструкции и их элементов используются рулетки, деревянные складные рейки с нанесенными на них делениями, наборы металлических линеек и угольников разн</w:t>
      </w:r>
      <w:r w:rsidR="00BD7A93" w:rsidRPr="004061EB">
        <w:rPr>
          <w:rFonts w:ascii="Times New Roman" w:eastAsia="Times New Roman" w:hAnsi="Times New Roman" w:cs="Times New Roman"/>
          <w:color w:val="000000"/>
          <w:sz w:val="24"/>
          <w:szCs w:val="24"/>
          <w:highlight w:val="yellow"/>
          <w:lang w:eastAsia="ru-RU"/>
        </w:rPr>
        <w:t>ой длины, штангенциркули, уровни</w:t>
      </w:r>
      <w:r w:rsidRPr="004061EB">
        <w:rPr>
          <w:rFonts w:ascii="Times New Roman" w:eastAsia="Times New Roman" w:hAnsi="Times New Roman" w:cs="Times New Roman"/>
          <w:color w:val="000000"/>
          <w:sz w:val="24"/>
          <w:szCs w:val="24"/>
          <w:highlight w:val="yellow"/>
          <w:lang w:eastAsia="ru-RU"/>
        </w:rPr>
        <w:t>, отвесы и т.д.</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b/>
          <w:bCs/>
          <w:color w:val="000000"/>
          <w:sz w:val="24"/>
          <w:szCs w:val="24"/>
          <w:lang w:eastAsia="ru-RU"/>
        </w:rPr>
        <w:t>1.4.</w:t>
      </w:r>
      <w:r w:rsidRPr="006A17A8">
        <w:rPr>
          <w:rFonts w:ascii="Times New Roman" w:eastAsia="Times New Roman" w:hAnsi="Times New Roman" w:cs="Times New Roman"/>
          <w:color w:val="000000"/>
          <w:sz w:val="24"/>
          <w:szCs w:val="24"/>
          <w:lang w:eastAsia="ru-RU"/>
        </w:rPr>
        <w:t> Обмерные чертежи выполняются в масштабе 1:100, чертежи фрагментов и узлов – в масштабе от 1:50 до 1:5.</w:t>
      </w:r>
    </w:p>
    <w:p w:rsidR="006A17A8" w:rsidRPr="006A17A8" w:rsidRDefault="006A17A8" w:rsidP="00BC1F1D">
      <w:pPr>
        <w:spacing w:after="0" w:line="240" w:lineRule="auto"/>
        <w:ind w:firstLine="284"/>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В процессе натурных обследований результаты обмеров наносятся на предварительно подготовленные копии рабочих чертежей проекта здания или на эскизы для последующего изготовления обмерных чертежей.</w:t>
      </w:r>
    </w:p>
    <w:p w:rsidR="006A17A8" w:rsidRPr="006A17A8" w:rsidRDefault="006A17A8" w:rsidP="00BC1F1D">
      <w:pPr>
        <w:spacing w:after="0" w:line="240" w:lineRule="auto"/>
        <w:ind w:firstLine="284"/>
        <w:jc w:val="both"/>
        <w:rPr>
          <w:rFonts w:ascii="Times New Roman" w:eastAsia="Times New Roman" w:hAnsi="Times New Roman" w:cs="Times New Roman"/>
          <w:sz w:val="24"/>
          <w:szCs w:val="24"/>
          <w:lang w:eastAsia="ru-RU"/>
        </w:rPr>
      </w:pPr>
      <w:r w:rsidRPr="006A17A8">
        <w:rPr>
          <w:rFonts w:ascii="Times New Roman" w:eastAsia="Times New Roman" w:hAnsi="Times New Roman" w:cs="Times New Roman"/>
          <w:color w:val="000000"/>
          <w:sz w:val="24"/>
          <w:szCs w:val="24"/>
          <w:lang w:eastAsia="ru-RU"/>
        </w:rPr>
        <w:t xml:space="preserve">Размеры и высотные отметки конструкций проставляются на обмерных чертежах в соответствии с правилами оформления архитектурно-строительных рабочих чертежей </w:t>
      </w:r>
      <w:r w:rsidRPr="006A17A8">
        <w:rPr>
          <w:rFonts w:ascii="Times New Roman" w:eastAsia="Times New Roman" w:hAnsi="Times New Roman" w:cs="Times New Roman"/>
          <w:sz w:val="24"/>
          <w:szCs w:val="24"/>
          <w:lang w:eastAsia="ru-RU"/>
        </w:rPr>
        <w:t>(</w:t>
      </w:r>
      <w:hyperlink r:id="rId74" w:tooltip="СПДС. Правила выполнения архитектурно-строительных рабочих чертежей" w:history="1">
        <w:r w:rsidRPr="006A17A8">
          <w:rPr>
            <w:rFonts w:ascii="Times New Roman" w:eastAsia="Times New Roman" w:hAnsi="Times New Roman" w:cs="Times New Roman"/>
            <w:sz w:val="24"/>
            <w:szCs w:val="24"/>
            <w:lang w:eastAsia="ru-RU"/>
          </w:rPr>
          <w:t>ГОСТ 21.501-93</w:t>
        </w:r>
      </w:hyperlink>
      <w:r w:rsidRPr="006A17A8">
        <w:rPr>
          <w:rFonts w:ascii="Times New Roman" w:eastAsia="Times New Roman" w:hAnsi="Times New Roman" w:cs="Times New Roman"/>
          <w:sz w:val="24"/>
          <w:szCs w:val="24"/>
          <w:lang w:eastAsia="ru-RU"/>
        </w:rPr>
        <w:t>).</w:t>
      </w:r>
    </w:p>
    <w:p w:rsidR="006A17A8" w:rsidRPr="006A17A8" w:rsidRDefault="006A17A8" w:rsidP="00BC1F1D">
      <w:pPr>
        <w:autoSpaceDE w:val="0"/>
        <w:autoSpaceDN w:val="0"/>
        <w:adjustRightInd w:val="0"/>
        <w:spacing w:after="0" w:line="240" w:lineRule="auto"/>
        <w:jc w:val="center"/>
        <w:rPr>
          <w:rFonts w:ascii="Times New Roman" w:eastAsia="Times New Roman,Italic" w:hAnsi="Times New Roman" w:cs="Times New Roman"/>
          <w:b/>
          <w:bCs/>
          <w:sz w:val="24"/>
          <w:szCs w:val="24"/>
        </w:rPr>
      </w:pPr>
    </w:p>
    <w:p w:rsidR="006A17A8" w:rsidRPr="006A17A8" w:rsidRDefault="006A17A8" w:rsidP="00BC1F1D">
      <w:pPr>
        <w:autoSpaceDE w:val="0"/>
        <w:autoSpaceDN w:val="0"/>
        <w:adjustRightInd w:val="0"/>
        <w:spacing w:after="0" w:line="240" w:lineRule="auto"/>
        <w:jc w:val="center"/>
        <w:rPr>
          <w:rFonts w:ascii="Times New Roman" w:eastAsia="Times New Roman,Italic" w:hAnsi="Times New Roman" w:cs="Times New Roman"/>
          <w:b/>
          <w:bCs/>
          <w:sz w:val="24"/>
          <w:szCs w:val="24"/>
        </w:rPr>
      </w:pPr>
      <w:r w:rsidRPr="006A17A8">
        <w:rPr>
          <w:rFonts w:ascii="Times New Roman" w:eastAsia="Times New Roman,Italic" w:hAnsi="Times New Roman" w:cs="Times New Roman"/>
          <w:b/>
          <w:bCs/>
          <w:sz w:val="24"/>
          <w:szCs w:val="24"/>
        </w:rPr>
        <w:t>2.2 Измерения прогибов и деформаций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lastRenderedPageBreak/>
        <w:t xml:space="preserve"> </w:t>
      </w:r>
      <w:r w:rsidRPr="004061EB">
        <w:rPr>
          <w:rFonts w:ascii="Times New Roman" w:eastAsia="Times New Roman,Italic" w:hAnsi="Times New Roman" w:cs="Times New Roman"/>
          <w:b/>
          <w:bCs/>
          <w:sz w:val="24"/>
          <w:szCs w:val="24"/>
          <w:highlight w:val="yellow"/>
        </w:rPr>
        <w:t xml:space="preserve">2.1. </w:t>
      </w:r>
      <w:r w:rsidRPr="004061EB">
        <w:rPr>
          <w:rFonts w:ascii="Times New Roman" w:eastAsia="Times New Roman,Italic" w:hAnsi="Times New Roman" w:cs="Times New Roman"/>
          <w:bCs/>
          <w:sz w:val="24"/>
          <w:szCs w:val="24"/>
          <w:highlight w:val="yellow"/>
        </w:rPr>
        <w:t>Деформации и прогибы в конструкциях возникают вследствие перегрузок, неравномерной осадки фундаментов, пучения грунтов оснований, температурных воздействий при изменении уровня грунтовых вод и влажностного режима грунтов оснований, потерь устойчивости несущих конструкций и других внешних воздействий.</w:t>
      </w:r>
      <w:r w:rsidRPr="006A17A8">
        <w:rPr>
          <w:rFonts w:ascii="Times New Roman" w:eastAsia="Times New Roman,Italic" w:hAnsi="Times New Roman" w:cs="Times New Roman"/>
          <w:bCs/>
          <w:sz w:val="24"/>
          <w:szCs w:val="24"/>
        </w:rPr>
        <w:t xml:space="preserve">          Допустимые пределы деформаций и прогибов зависят от материала и вида конструкций и регламентируются нормами проектирования конструкций зданий.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w:t>
      </w:r>
      <w:r w:rsidRPr="006A17A8">
        <w:rPr>
          <w:rFonts w:ascii="Times New Roman" w:eastAsia="Times New Roman,Italic" w:hAnsi="Times New Roman" w:cs="Times New Roman"/>
          <w:b/>
          <w:bCs/>
          <w:sz w:val="24"/>
          <w:szCs w:val="24"/>
        </w:rPr>
        <w:t xml:space="preserve"> </w:t>
      </w:r>
      <w:r w:rsidRPr="004061EB">
        <w:rPr>
          <w:rFonts w:ascii="Times New Roman" w:eastAsia="Times New Roman,Italic" w:hAnsi="Times New Roman" w:cs="Times New Roman"/>
          <w:b/>
          <w:bCs/>
          <w:sz w:val="24"/>
          <w:szCs w:val="24"/>
          <w:highlight w:val="yellow"/>
        </w:rPr>
        <w:t>2</w:t>
      </w:r>
      <w:r w:rsidRPr="004061EB">
        <w:rPr>
          <w:rFonts w:ascii="Times New Roman" w:eastAsia="Times New Roman,Italic" w:hAnsi="Times New Roman" w:cs="Times New Roman"/>
          <w:bCs/>
          <w:sz w:val="24"/>
          <w:szCs w:val="24"/>
          <w:highlight w:val="yellow"/>
        </w:rPr>
        <w:t>.</w:t>
      </w:r>
      <w:r w:rsidRPr="004061EB">
        <w:rPr>
          <w:rFonts w:ascii="Times New Roman" w:eastAsia="Times New Roman,Italic" w:hAnsi="Times New Roman" w:cs="Times New Roman"/>
          <w:b/>
          <w:bCs/>
          <w:sz w:val="24"/>
          <w:szCs w:val="24"/>
          <w:highlight w:val="yellow"/>
        </w:rPr>
        <w:t xml:space="preserve">2. </w:t>
      </w:r>
      <w:r w:rsidRPr="004061EB">
        <w:rPr>
          <w:rFonts w:ascii="Times New Roman" w:eastAsia="Times New Roman,Italic" w:hAnsi="Times New Roman" w:cs="Times New Roman"/>
          <w:bCs/>
          <w:sz w:val="24"/>
          <w:szCs w:val="24"/>
          <w:highlight w:val="yellow"/>
        </w:rPr>
        <w:t>Отклонения от вертикали и искривления в вертикальной плоскости конструкций могут быть измерены с помощью отвеса и линейки</w:t>
      </w:r>
      <w:r w:rsidRPr="006A17A8">
        <w:rPr>
          <w:rFonts w:ascii="Times New Roman" w:eastAsia="Times New Roman,Italic" w:hAnsi="Times New Roman" w:cs="Times New Roman"/>
          <w:bCs/>
          <w:sz w:val="24"/>
          <w:szCs w:val="24"/>
        </w:rPr>
        <w:t xml:space="preserve"> (рис. </w:t>
      </w:r>
      <w:r w:rsidR="008B7B06">
        <w:rPr>
          <w:rFonts w:ascii="Times New Roman" w:eastAsia="Times New Roman,Italic" w:hAnsi="Times New Roman" w:cs="Times New Roman"/>
          <w:bCs/>
          <w:sz w:val="24"/>
          <w:szCs w:val="24"/>
        </w:rPr>
        <w:t>2.</w:t>
      </w:r>
      <w:r w:rsidRPr="006A17A8">
        <w:rPr>
          <w:rFonts w:ascii="Times New Roman" w:eastAsia="Times New Roman,Italic" w:hAnsi="Times New Roman" w:cs="Times New Roman"/>
          <w:bCs/>
          <w:sz w:val="24"/>
          <w:szCs w:val="24"/>
        </w:rPr>
        <w:t>1).</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r w:rsidRPr="006A17A8">
        <w:rPr>
          <w:rFonts w:ascii="Times New Roman" w:eastAsia="Times New Roman,Italic" w:hAnsi="Times New Roman" w:cs="Times New Roman"/>
          <w:b/>
          <w:bCs/>
          <w:noProof/>
          <w:sz w:val="24"/>
          <w:szCs w:val="24"/>
          <w:lang w:eastAsia="ru-RU"/>
        </w:rPr>
        <w:drawing>
          <wp:inline distT="0" distB="0" distL="0" distR="0" wp14:anchorId="3EE6AADD" wp14:editId="3235C6DD">
            <wp:extent cx="2082800" cy="2311400"/>
            <wp:effectExtent l="0" t="0" r="0" b="0"/>
            <wp:docPr id="27" name="Рисунок 27" descr="http://files.stroyinf.ru/Data1/5/5295/x0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stroyinf.ru/Data1/5/5295/x047.g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85975" cy="2314923"/>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1. Измерение отклонений от вертикали конструкций с помощью отвеса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1 – стена, перегородка или колонна; 2 – перекрытие; 3 – отвес; 4 – сосуд с водой; 5 – измерительная линейка; 6 – точка измерения</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F7767F">
        <w:rPr>
          <w:rFonts w:ascii="Times New Roman" w:eastAsia="Times New Roman,Italic" w:hAnsi="Times New Roman" w:cs="Times New Roman"/>
          <w:bCs/>
          <w:sz w:val="24"/>
          <w:szCs w:val="24"/>
          <w:highlight w:val="yellow"/>
        </w:rPr>
        <w:t>Смещения по горизонтали от опорных точек, а также вертикальные перемещения определяются измерениями с помощью мерной ленты, линейки иди геодезической съемкой (рис. 2). С помощью теодолитов могут быть измерены также наклоны и выпучивания стен и других вертикально расположенных конструкций.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w:t>
      </w:r>
      <w:r w:rsidRPr="00F7767F">
        <w:rPr>
          <w:rFonts w:ascii="Times New Roman" w:eastAsia="Times New Roman,Italic" w:hAnsi="Times New Roman" w:cs="Times New Roman"/>
          <w:b/>
          <w:bCs/>
          <w:sz w:val="24"/>
          <w:szCs w:val="24"/>
          <w:highlight w:val="yellow"/>
        </w:rPr>
        <w:t>2.3.</w:t>
      </w:r>
      <w:r w:rsidRPr="00F7767F">
        <w:rPr>
          <w:rFonts w:ascii="Times New Roman" w:eastAsia="Times New Roman,Italic" w:hAnsi="Times New Roman" w:cs="Times New Roman"/>
          <w:bCs/>
          <w:sz w:val="24"/>
          <w:szCs w:val="24"/>
          <w:highlight w:val="yellow"/>
        </w:rPr>
        <w:t xml:space="preserve"> Величины прогибов, искривлений конструкций и их элементов измеряются путем натяжения тонкой проволоки между краями конструкции или ее частями, не имеющими деформации, и измерения максимального расстояния между проволокой и поверхностью конструкции с помощью линейки</w:t>
      </w:r>
      <w:r w:rsidRPr="006A17A8">
        <w:rPr>
          <w:rFonts w:ascii="Times New Roman" w:eastAsia="Times New Roman,Italic" w:hAnsi="Times New Roman" w:cs="Times New Roman"/>
          <w:bCs/>
          <w:sz w:val="24"/>
          <w:szCs w:val="24"/>
        </w:rPr>
        <w:t>.</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r w:rsidRPr="006A17A8">
        <w:rPr>
          <w:rFonts w:ascii="Times New Roman" w:eastAsia="Times New Roman,Italic" w:hAnsi="Times New Roman" w:cs="Times New Roman"/>
          <w:b/>
          <w:bCs/>
          <w:noProof/>
          <w:sz w:val="24"/>
          <w:szCs w:val="24"/>
          <w:lang w:eastAsia="ru-RU"/>
        </w:rPr>
        <w:lastRenderedPageBreak/>
        <w:drawing>
          <wp:inline distT="0" distB="0" distL="0" distR="0" wp14:anchorId="541AD94F" wp14:editId="250FA16A">
            <wp:extent cx="3854450" cy="2711450"/>
            <wp:effectExtent l="0" t="0" r="0" b="0"/>
            <wp:docPr id="28" name="Рисунок 28" descr="http://files.stroyinf.ru/Data1/5/5295/x0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les.stroyinf.ru/Data1/5/5295/x049.g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857625" cy="2713684"/>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2. Измерение горизонтального и вертикального смещения двух точек с помощью теодолита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1,2 – точки; 3 – теодолит, 4 – переносная линейка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F7767F">
        <w:rPr>
          <w:rFonts w:ascii="Times New Roman" w:eastAsia="Times New Roman,Italic" w:hAnsi="Times New Roman" w:cs="Times New Roman"/>
          <w:bCs/>
          <w:sz w:val="24"/>
          <w:szCs w:val="24"/>
          <w:highlight w:val="yellow"/>
        </w:rPr>
        <w:t>Величины прогибов могут быть определены также с помощью прогибомеров и гидростатического уровня</w:t>
      </w:r>
      <w:r w:rsidRPr="006A17A8">
        <w:rPr>
          <w:rFonts w:ascii="Times New Roman" w:eastAsia="Times New Roman,Italic" w:hAnsi="Times New Roman" w:cs="Times New Roman"/>
          <w:bCs/>
          <w:sz w:val="24"/>
          <w:szCs w:val="24"/>
        </w:rPr>
        <w:t xml:space="preserve"> (рис. 3, 4).</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При использовании прогибомеров измеряется величина перемещения элемента, закрепленного на деформирующемся участке конструкции, относительно неподвижного элемента. В качестве прогибомера могут быть использованы две планки или система, передающая перемещения от недеформируемой конструкции на измерительный прибор, в качестве которого обычно используется </w:t>
      </w:r>
      <w:r w:rsidRPr="00FA7AC0">
        <w:rPr>
          <w:rFonts w:ascii="Times New Roman" w:eastAsia="Times New Roman,Italic" w:hAnsi="Times New Roman" w:cs="Times New Roman"/>
          <w:bCs/>
          <w:sz w:val="24"/>
          <w:szCs w:val="24"/>
          <w:highlight w:val="yellow"/>
        </w:rPr>
        <w:t>индикатор часового типа (мессура).</w:t>
      </w:r>
    </w:p>
    <w:p w:rsidR="006A17A8" w:rsidRPr="006A17A8" w:rsidRDefault="006A17A8" w:rsidP="00BC1F1D">
      <w:pPr>
        <w:widowControl w:val="0"/>
        <w:autoSpaceDE w:val="0"/>
        <w:autoSpaceDN w:val="0"/>
        <w:adjustRightInd w:val="0"/>
        <w:spacing w:after="0" w:line="240" w:lineRule="auto"/>
        <w:ind w:firstLine="284"/>
        <w:rPr>
          <w:rFonts w:ascii="Times New Roman" w:eastAsia="Times New Roman,Italic" w:hAnsi="Times New Roman" w:cs="Times New Roman"/>
          <w:sz w:val="24"/>
          <w:szCs w:val="24"/>
        </w:rPr>
      </w:pPr>
    </w:p>
    <w:p w:rsidR="006A17A8" w:rsidRPr="006A17A8" w:rsidRDefault="006A17A8" w:rsidP="00BC1F1D">
      <w:pPr>
        <w:widowControl w:val="0"/>
        <w:tabs>
          <w:tab w:val="left" w:pos="2475"/>
        </w:tabs>
        <w:autoSpaceDE w:val="0"/>
        <w:autoSpaceDN w:val="0"/>
        <w:adjustRightInd w:val="0"/>
        <w:spacing w:after="0" w:line="240" w:lineRule="auto"/>
        <w:rPr>
          <w:rFonts w:ascii="Times New Roman" w:eastAsia="Times New Roman,Italic" w:hAnsi="Times New Roman" w:cs="Times New Roman"/>
          <w:b/>
          <w:bCs/>
          <w:sz w:val="24"/>
          <w:szCs w:val="24"/>
        </w:rPr>
      </w:pPr>
      <w:r w:rsidRPr="006A17A8">
        <w:rPr>
          <w:rFonts w:ascii="Times New Roman" w:eastAsia="Times New Roman,Italic" w:hAnsi="Times New Roman" w:cs="Times New Roman"/>
          <w:sz w:val="24"/>
          <w:szCs w:val="24"/>
        </w:rPr>
        <w:tab/>
      </w:r>
      <w:r w:rsidRPr="006A17A8">
        <w:rPr>
          <w:rFonts w:ascii="Times New Roman" w:eastAsia="Times New Roman,Italic" w:hAnsi="Times New Roman" w:cs="Times New Roman"/>
          <w:b/>
          <w:bCs/>
          <w:noProof/>
          <w:sz w:val="24"/>
          <w:szCs w:val="24"/>
          <w:lang w:eastAsia="ru-RU"/>
        </w:rPr>
        <w:drawing>
          <wp:inline distT="0" distB="0" distL="0" distR="0" wp14:anchorId="63B020B2" wp14:editId="76E3278D">
            <wp:extent cx="3314700" cy="2273300"/>
            <wp:effectExtent l="0" t="0" r="0" b="0"/>
            <wp:docPr id="29" name="Рисунок 29" descr="http://files.stroyinf.ru/Data1/5/5295/x0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iles.stroyinf.ru/Data1/5/5295/x051.gi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314700" cy="2273300"/>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3. Схема измерения прогибов гидростатическим уровнем</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1 – градуированная трубка; 2- телескопическая стойка; 3- сосуд; 4- резиновый шланг; 5 – краник; 6 – точка измерения</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lastRenderedPageBreak/>
        <w:drawing>
          <wp:inline distT="0" distB="0" distL="0" distR="0" wp14:anchorId="037132BB" wp14:editId="28B3CFA1">
            <wp:extent cx="3166668" cy="1803400"/>
            <wp:effectExtent l="0" t="0" r="0" b="6350"/>
            <wp:docPr id="30" name="Рисунок 30" descr="http://files.stroyinf.ru/Data1/5/5295/x0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iles.stroyinf.ru/Data1/5/5295/x053.g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171825" cy="1806337"/>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4. Прогибомер П-1</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1 – мерный диск; 2 – металлическая трубка; 3 – стеклянная трубка со шкалой; 4 – окуляр; 5 – резиновая трубка; 6 – зажим; 7 – шток; 3 – пробка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w:t>
      </w:r>
      <w:r w:rsidRPr="00FA7AC0">
        <w:rPr>
          <w:rFonts w:ascii="Times New Roman" w:eastAsia="Times New Roman,Italic" w:hAnsi="Times New Roman" w:cs="Times New Roman"/>
          <w:bCs/>
          <w:sz w:val="24"/>
          <w:szCs w:val="24"/>
          <w:highlight w:val="yellow"/>
        </w:rPr>
        <w:t>При малых линейных деформациях растяжения или сжатия измерение прогибов элементов производится при помощи тензометров,</w:t>
      </w:r>
      <w:r w:rsidRPr="006A17A8">
        <w:rPr>
          <w:rFonts w:ascii="Times New Roman" w:eastAsia="Times New Roman,Italic" w:hAnsi="Times New Roman" w:cs="Times New Roman"/>
          <w:bCs/>
          <w:sz w:val="24"/>
          <w:szCs w:val="24"/>
        </w:rPr>
        <w:t xml:space="preserve"> а сдвиги и повороты – геодезической съемкой.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w:t>
      </w:r>
      <w:r w:rsidRPr="00FA7AC0">
        <w:rPr>
          <w:rFonts w:ascii="Times New Roman" w:eastAsia="Times New Roman,Italic" w:hAnsi="Times New Roman" w:cs="Times New Roman"/>
          <w:b/>
          <w:bCs/>
          <w:sz w:val="24"/>
          <w:szCs w:val="24"/>
          <w:highlight w:val="yellow"/>
        </w:rPr>
        <w:t>2.4.</w:t>
      </w:r>
      <w:r w:rsidRPr="00FA7AC0">
        <w:rPr>
          <w:rFonts w:ascii="Times New Roman" w:eastAsia="Times New Roman,Italic" w:hAnsi="Times New Roman" w:cs="Times New Roman"/>
          <w:bCs/>
          <w:sz w:val="24"/>
          <w:szCs w:val="24"/>
          <w:highlight w:val="yellow"/>
        </w:rPr>
        <w:t xml:space="preserve"> Деформацию перекрытий определяют прогибомером П-1 (см. рис. 4) или нивелиром НВ-1 со специальной насадкой.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Перед началом замеров шток устанавливают в такое положение, чтобы показания в мерной трубке соответствовали нулю. Затем трубку с диском передвигают по</w:t>
      </w:r>
      <w:r w:rsidRPr="006A17A8">
        <w:rPr>
          <w:rFonts w:ascii="Times New Roman" w:eastAsia="Times New Roman,Italic" w:hAnsi="Times New Roman" w:cs="Times New Roman"/>
          <w:b/>
          <w:bCs/>
          <w:sz w:val="24"/>
          <w:szCs w:val="24"/>
        </w:rPr>
        <w:t xml:space="preserve"> </w:t>
      </w:r>
      <w:r w:rsidRPr="006A17A8">
        <w:rPr>
          <w:rFonts w:ascii="Times New Roman" w:eastAsia="Times New Roman,Italic" w:hAnsi="Times New Roman" w:cs="Times New Roman"/>
          <w:bCs/>
          <w:sz w:val="24"/>
          <w:szCs w:val="24"/>
        </w:rPr>
        <w:t>поверхности потолка; через каждый полный поворот диска снимают отсчеты по мерной трубке. Прогибы замеряют в различных точках потолка.</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Таким же образом прогибомером П-1, нивелиром НВ-1 измеряют </w:t>
      </w:r>
      <w:r w:rsidRPr="00FA7AC0">
        <w:rPr>
          <w:rFonts w:ascii="Times New Roman" w:eastAsia="Times New Roman,Italic" w:hAnsi="Times New Roman" w:cs="Times New Roman"/>
          <w:bCs/>
          <w:sz w:val="24"/>
          <w:szCs w:val="24"/>
          <w:highlight w:val="yellow"/>
        </w:rPr>
        <w:t>прогибы несущих элементов лестниц – балок, маршей и плит.</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2.5.</w:t>
      </w:r>
      <w:r w:rsidRPr="006A17A8">
        <w:rPr>
          <w:rFonts w:ascii="Times New Roman" w:eastAsia="Times New Roman,Italic" w:hAnsi="Times New Roman" w:cs="Times New Roman"/>
          <w:bCs/>
          <w:sz w:val="24"/>
          <w:szCs w:val="24"/>
        </w:rPr>
        <w:t xml:space="preserve"> Определение кинетики </w:t>
      </w:r>
      <w:r w:rsidRPr="00FA7AC0">
        <w:rPr>
          <w:rFonts w:ascii="Times New Roman" w:eastAsia="Times New Roman,Italic" w:hAnsi="Times New Roman" w:cs="Times New Roman"/>
          <w:bCs/>
          <w:sz w:val="24"/>
          <w:szCs w:val="24"/>
          <w:highlight w:val="yellow"/>
        </w:rPr>
        <w:t>развития деформаций осуществляется путем многократных их измерений через определенные интервалы времени (от одних до 30 суток</w:t>
      </w:r>
      <w:r w:rsidRPr="006A17A8">
        <w:rPr>
          <w:rFonts w:ascii="Times New Roman" w:eastAsia="Times New Roman,Italic" w:hAnsi="Times New Roman" w:cs="Times New Roman"/>
          <w:bCs/>
          <w:sz w:val="24"/>
          <w:szCs w:val="24"/>
        </w:rPr>
        <w:t>) в зависимости от скорости развития деформации.</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2.6</w:t>
      </w:r>
      <w:r w:rsidRPr="006A17A8">
        <w:rPr>
          <w:rFonts w:ascii="Times New Roman" w:eastAsia="Times New Roman,Italic" w:hAnsi="Times New Roman" w:cs="Times New Roman"/>
          <w:bCs/>
          <w:sz w:val="24"/>
          <w:szCs w:val="24"/>
        </w:rPr>
        <w:t>. Основной причиной появления общих деформаций зданий и сооружений являются неравномерные осадки грунтов оснований, что является следствием, как правило, изменения гидрогеологических условий, чрезмерного увлажнения грунтов, надстройки существующего здания без учета несущей способности фундаментов и т.п.</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2.7</w:t>
      </w:r>
      <w:r w:rsidRPr="006A17A8">
        <w:rPr>
          <w:rFonts w:ascii="Times New Roman" w:eastAsia="Times New Roman,Italic" w:hAnsi="Times New Roman" w:cs="Times New Roman"/>
          <w:bCs/>
          <w:sz w:val="24"/>
          <w:szCs w:val="24"/>
        </w:rPr>
        <w:t>. Наблюдения за деформациями зданий и сооружений, находящихся в эксплуатации, проводят в случаях появления трещин, раскрытия швов, перемещения и наклона строительных конструкций, а также резкого изменения условий эксплуатации.</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Цель наблюдения за деформациями состоит в том, чтобы установить, стабилизировались или продолжают развиваться осадки здания и другие изменения в конструкциях.</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Если в процессе наблюдения не были выявлены основные или наиболее вероятные причины деформаций, то наблюдения продолжают вести длительное время.</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2.8</w:t>
      </w:r>
      <w:r w:rsidRPr="006A17A8">
        <w:rPr>
          <w:rFonts w:ascii="Times New Roman" w:eastAsia="Times New Roman,Italic" w:hAnsi="Times New Roman" w:cs="Times New Roman"/>
          <w:bCs/>
          <w:sz w:val="24"/>
          <w:szCs w:val="24"/>
        </w:rPr>
        <w:t>. Деформации разделяют на местные, когда происходят смещение или повороты в узлах конструкций, растяжение или сжатие элементов, и общие, когда перемещаются и деформируются ряд конструкций или здание в целом.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2.9.</w:t>
      </w:r>
      <w:r w:rsidRPr="006A17A8">
        <w:rPr>
          <w:rFonts w:ascii="Times New Roman" w:eastAsia="Times New Roman,Italic" w:hAnsi="Times New Roman" w:cs="Times New Roman"/>
          <w:bCs/>
          <w:sz w:val="24"/>
          <w:szCs w:val="24"/>
        </w:rPr>
        <w:t xml:space="preserve"> Для измерений деформаций, осадок, кренов, сдвигов зданий и сооружений и их конструкций применяют методы инженерной геодезии. Измерения производятся специализированными организациями согласно ГОСТ 24846-81 и рекомендациям «Руководства по наблюдениям за деформациями зданий и сооружений» [IV-8].</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702D31" w:rsidRDefault="00702D31" w:rsidP="00BC1F1D">
      <w:pPr>
        <w:autoSpaceDE w:val="0"/>
        <w:autoSpaceDN w:val="0"/>
        <w:adjustRightInd w:val="0"/>
        <w:spacing w:after="0" w:line="240" w:lineRule="auto"/>
        <w:jc w:val="center"/>
        <w:rPr>
          <w:rFonts w:ascii="Times New Roman" w:eastAsia="Times New Roman,Italic" w:hAnsi="Times New Roman" w:cs="Times New Roman"/>
          <w:b/>
          <w:bCs/>
          <w:sz w:val="24"/>
          <w:szCs w:val="24"/>
        </w:rPr>
      </w:pPr>
    </w:p>
    <w:p w:rsidR="00702D31" w:rsidRDefault="00702D31" w:rsidP="00BC1F1D">
      <w:pPr>
        <w:autoSpaceDE w:val="0"/>
        <w:autoSpaceDN w:val="0"/>
        <w:adjustRightInd w:val="0"/>
        <w:spacing w:after="0" w:line="240" w:lineRule="auto"/>
        <w:jc w:val="center"/>
        <w:rPr>
          <w:rFonts w:ascii="Times New Roman" w:eastAsia="Times New Roman,Italic" w:hAnsi="Times New Roman" w:cs="Times New Roman"/>
          <w:b/>
          <w:bCs/>
          <w:sz w:val="24"/>
          <w:szCs w:val="24"/>
        </w:rPr>
      </w:pPr>
    </w:p>
    <w:p w:rsidR="00702D31" w:rsidRDefault="00702D31" w:rsidP="00BC1F1D">
      <w:pPr>
        <w:autoSpaceDE w:val="0"/>
        <w:autoSpaceDN w:val="0"/>
        <w:adjustRightInd w:val="0"/>
        <w:spacing w:after="0" w:line="240" w:lineRule="auto"/>
        <w:jc w:val="center"/>
        <w:rPr>
          <w:rFonts w:ascii="Times New Roman" w:eastAsia="Times New Roman,Italic" w:hAnsi="Times New Roman" w:cs="Times New Roman"/>
          <w:b/>
          <w:bCs/>
          <w:sz w:val="24"/>
          <w:szCs w:val="24"/>
        </w:rPr>
      </w:pPr>
    </w:p>
    <w:p w:rsidR="006A17A8" w:rsidRPr="006A17A8" w:rsidRDefault="006A17A8" w:rsidP="00BC1F1D">
      <w:pPr>
        <w:autoSpaceDE w:val="0"/>
        <w:autoSpaceDN w:val="0"/>
        <w:adjustRightInd w:val="0"/>
        <w:spacing w:after="0" w:line="240" w:lineRule="auto"/>
        <w:jc w:val="center"/>
        <w:rPr>
          <w:rFonts w:ascii="Times New Roman" w:eastAsia="Times New Roman,Italic" w:hAnsi="Times New Roman" w:cs="Times New Roman"/>
          <w:b/>
          <w:bCs/>
          <w:sz w:val="24"/>
          <w:szCs w:val="24"/>
        </w:rPr>
      </w:pPr>
      <w:r w:rsidRPr="006A17A8">
        <w:rPr>
          <w:rFonts w:ascii="Times New Roman" w:eastAsia="Times New Roman,Italic" w:hAnsi="Times New Roman" w:cs="Times New Roman"/>
          <w:b/>
          <w:bCs/>
          <w:sz w:val="24"/>
          <w:szCs w:val="24"/>
        </w:rPr>
        <w:lastRenderedPageBreak/>
        <w:t>3. Методы и средства наблюдения за трещинами.</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w:t>
      </w:r>
      <w:r w:rsidRPr="006A17A8">
        <w:rPr>
          <w:rFonts w:ascii="Times New Roman" w:eastAsia="Times New Roman,Italic" w:hAnsi="Times New Roman" w:cs="Times New Roman"/>
          <w:b/>
          <w:bCs/>
          <w:sz w:val="24"/>
          <w:szCs w:val="24"/>
        </w:rPr>
        <w:t>3.1.</w:t>
      </w:r>
      <w:r w:rsidRPr="006A17A8">
        <w:rPr>
          <w:rFonts w:ascii="Times New Roman" w:eastAsia="Times New Roman,Italic" w:hAnsi="Times New Roman" w:cs="Times New Roman"/>
          <w:bCs/>
          <w:sz w:val="24"/>
          <w:szCs w:val="24"/>
        </w:rPr>
        <w:t xml:space="preserve"> При обследовании строительных конструкций наиболее ответственным этапом является изучение трещин, выявление причин их возникновения и динамики развития. Они могут быть вызваны самыми разными причинами и иметь различные последствия.</w:t>
      </w:r>
    </w:p>
    <w:p w:rsidR="006A17A8" w:rsidRPr="00CA593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highlight w:val="yellow"/>
        </w:rPr>
      </w:pPr>
      <w:r w:rsidRPr="00CA5938">
        <w:rPr>
          <w:rFonts w:ascii="Times New Roman" w:eastAsia="Times New Roman,Italic" w:hAnsi="Times New Roman" w:cs="Times New Roman"/>
          <w:bCs/>
          <w:sz w:val="24"/>
          <w:szCs w:val="24"/>
          <w:highlight w:val="yellow"/>
        </w:rPr>
        <w:t>По степени опасности для несущих и ограждающих конструкций трещины можно разделить на три группы.</w:t>
      </w:r>
    </w:p>
    <w:p w:rsidR="006A17A8" w:rsidRPr="00CA593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highlight w:val="yellow"/>
        </w:rPr>
      </w:pPr>
      <w:r w:rsidRPr="00CA5938">
        <w:rPr>
          <w:rFonts w:ascii="Times New Roman" w:eastAsia="Times New Roman,Italic" w:hAnsi="Times New Roman" w:cs="Times New Roman"/>
          <w:bCs/>
          <w:sz w:val="24"/>
          <w:szCs w:val="24"/>
          <w:highlight w:val="yellow"/>
        </w:rPr>
        <w:t>1. Трещины неопасные, ухудшающие только качество лицевой поверхности.</w:t>
      </w:r>
    </w:p>
    <w:p w:rsidR="006A17A8" w:rsidRPr="00CA593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highlight w:val="yellow"/>
        </w:rPr>
      </w:pPr>
      <w:r w:rsidRPr="00CA5938">
        <w:rPr>
          <w:rFonts w:ascii="Times New Roman" w:eastAsia="Times New Roman,Italic" w:hAnsi="Times New Roman" w:cs="Times New Roman"/>
          <w:bCs/>
          <w:sz w:val="24"/>
          <w:szCs w:val="24"/>
          <w:highlight w:val="yellow"/>
        </w:rPr>
        <w:t>2. Опасные трещины, вызывающие значительное ослабление сечений, развитие которых продолжается с неослабевающей интенсивностью.</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CA5938">
        <w:rPr>
          <w:rFonts w:ascii="Times New Roman" w:eastAsia="Times New Roman,Italic" w:hAnsi="Times New Roman" w:cs="Times New Roman"/>
          <w:bCs/>
          <w:sz w:val="24"/>
          <w:szCs w:val="24"/>
          <w:highlight w:val="yellow"/>
        </w:rPr>
        <w:t>3. Трещины промежуточной группы, которые ухудшают эксплуатационные свойства, снижают надежность и долговечность конструкций, однако еще не способствуют полному их разрушению.</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3.2.</w:t>
      </w:r>
      <w:r w:rsidRPr="006A17A8">
        <w:rPr>
          <w:rFonts w:ascii="Times New Roman" w:eastAsia="Times New Roman,Italic" w:hAnsi="Times New Roman" w:cs="Times New Roman"/>
          <w:bCs/>
          <w:sz w:val="24"/>
          <w:szCs w:val="24"/>
        </w:rPr>
        <w:t xml:space="preserve"> </w:t>
      </w:r>
      <w:r w:rsidRPr="00CA5938">
        <w:rPr>
          <w:rFonts w:ascii="Times New Roman" w:eastAsia="Times New Roman,Italic" w:hAnsi="Times New Roman" w:cs="Times New Roman"/>
          <w:bCs/>
          <w:sz w:val="24"/>
          <w:szCs w:val="24"/>
          <w:highlight w:val="yellow"/>
        </w:rPr>
        <w:t>В металлических конструкциях</w:t>
      </w:r>
      <w:r w:rsidRPr="006A17A8">
        <w:rPr>
          <w:rFonts w:ascii="Times New Roman" w:eastAsia="Times New Roman,Italic" w:hAnsi="Times New Roman" w:cs="Times New Roman"/>
          <w:bCs/>
          <w:sz w:val="24"/>
          <w:szCs w:val="24"/>
        </w:rPr>
        <w:t xml:space="preserve"> появление </w:t>
      </w:r>
      <w:r w:rsidRPr="00CA5938">
        <w:rPr>
          <w:rFonts w:ascii="Times New Roman" w:eastAsia="Times New Roman,Italic" w:hAnsi="Times New Roman" w:cs="Times New Roman"/>
          <w:bCs/>
          <w:sz w:val="24"/>
          <w:szCs w:val="24"/>
          <w:highlight w:val="yellow"/>
        </w:rPr>
        <w:t>трещин</w:t>
      </w:r>
      <w:r w:rsidRPr="006A17A8">
        <w:rPr>
          <w:rFonts w:ascii="Times New Roman" w:eastAsia="Times New Roman,Italic" w:hAnsi="Times New Roman" w:cs="Times New Roman"/>
          <w:bCs/>
          <w:sz w:val="24"/>
          <w:szCs w:val="24"/>
        </w:rPr>
        <w:t xml:space="preserve"> в большинстве случаев определяется явлениями </w:t>
      </w:r>
      <w:r w:rsidRPr="00CA5938">
        <w:rPr>
          <w:rFonts w:ascii="Times New Roman" w:eastAsia="Times New Roman,Italic" w:hAnsi="Times New Roman" w:cs="Times New Roman"/>
          <w:bCs/>
          <w:sz w:val="24"/>
          <w:szCs w:val="24"/>
          <w:highlight w:val="yellow"/>
        </w:rPr>
        <w:t>усталостного характера</w:t>
      </w:r>
      <w:r w:rsidRPr="006A17A8">
        <w:rPr>
          <w:rFonts w:ascii="Times New Roman" w:eastAsia="Times New Roman,Italic" w:hAnsi="Times New Roman" w:cs="Times New Roman"/>
          <w:bCs/>
          <w:sz w:val="24"/>
          <w:szCs w:val="24"/>
        </w:rPr>
        <w:t>, что часто наблюдается в подкрановых балках и других конструкциях, подверженных переменным динамическим нагрузкам.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Возникновение трещин в </w:t>
      </w:r>
      <w:r w:rsidRPr="00CA5938">
        <w:rPr>
          <w:rFonts w:ascii="Times New Roman" w:eastAsia="Times New Roman,Italic" w:hAnsi="Times New Roman" w:cs="Times New Roman"/>
          <w:bCs/>
          <w:sz w:val="24"/>
          <w:szCs w:val="24"/>
          <w:highlight w:val="yellow"/>
        </w:rPr>
        <w:t>железобетонных или каменных конструкциях</w:t>
      </w:r>
      <w:r w:rsidRPr="006A17A8">
        <w:rPr>
          <w:rFonts w:ascii="Times New Roman" w:eastAsia="Times New Roman,Italic" w:hAnsi="Times New Roman" w:cs="Times New Roman"/>
          <w:bCs/>
          <w:sz w:val="24"/>
          <w:szCs w:val="24"/>
        </w:rPr>
        <w:t xml:space="preserve"> определяется локальными </w:t>
      </w:r>
      <w:r w:rsidRPr="00CA5938">
        <w:rPr>
          <w:rFonts w:ascii="Times New Roman" w:eastAsia="Times New Roman,Italic" w:hAnsi="Times New Roman" w:cs="Times New Roman"/>
          <w:bCs/>
          <w:sz w:val="24"/>
          <w:szCs w:val="24"/>
          <w:highlight w:val="yellow"/>
        </w:rPr>
        <w:t>перенапряжениями, увлажнением бетона и расклинивающим действием льда в порах материала, коррозией арматуры</w:t>
      </w:r>
      <w:r w:rsidRPr="006A17A8">
        <w:rPr>
          <w:rFonts w:ascii="Times New Roman" w:eastAsia="Times New Roman,Italic" w:hAnsi="Times New Roman" w:cs="Times New Roman"/>
          <w:bCs/>
          <w:sz w:val="24"/>
          <w:szCs w:val="24"/>
        </w:rPr>
        <w:t xml:space="preserve"> и действием многих труднопрогнозируемых факторов.</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3.3.</w:t>
      </w:r>
      <w:r w:rsidRPr="006A17A8">
        <w:rPr>
          <w:rFonts w:ascii="Times New Roman" w:eastAsia="Times New Roman,Italic" w:hAnsi="Times New Roman" w:cs="Times New Roman"/>
          <w:bCs/>
          <w:sz w:val="24"/>
          <w:szCs w:val="24"/>
        </w:rPr>
        <w:t xml:space="preserve"> Следует различать трещины, появление которых вызвано напряжениями, проявившимися в железобетонных конструкциях в процессе изготовления, транспортировки и монтажа, и трещины, обусловленные эксплуатационными нагрузками и воздействием окружающей среды.</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В железобетонных конструкциях к трещинам, появившимся в  </w:t>
      </w:r>
      <w:r w:rsidRPr="00BD7A92">
        <w:rPr>
          <w:rFonts w:ascii="Times New Roman" w:eastAsia="Times New Roman,Italic" w:hAnsi="Times New Roman" w:cs="Times New Roman"/>
          <w:bCs/>
          <w:sz w:val="24"/>
          <w:szCs w:val="24"/>
          <w:highlight w:val="yellow"/>
        </w:rPr>
        <w:t>доэксплуатационный</w:t>
      </w:r>
      <w:r w:rsidRPr="006A17A8">
        <w:rPr>
          <w:rFonts w:ascii="Times New Roman" w:eastAsia="Times New Roman,Italic" w:hAnsi="Times New Roman" w:cs="Times New Roman"/>
          <w:bCs/>
          <w:sz w:val="24"/>
          <w:szCs w:val="24"/>
        </w:rPr>
        <w:t xml:space="preserve"> период, относятся: </w:t>
      </w:r>
      <w:r w:rsidRPr="00BD7A92">
        <w:rPr>
          <w:rFonts w:ascii="Times New Roman" w:eastAsia="Times New Roman,Italic" w:hAnsi="Times New Roman" w:cs="Times New Roman"/>
          <w:bCs/>
          <w:sz w:val="24"/>
          <w:szCs w:val="24"/>
          <w:highlight w:val="yellow"/>
        </w:rPr>
        <w:t>усадочные трещины, вызванные быстрым высыханием поверхностного слоя бетона и сокращением объема, а также трещины от набухания бетона; трещины, вызванные неравномерным охлаждением бетона; трещины, вызванные большим гидратационным нагревом при твердении бетона в массивных конструкциях; трещины технологического происхождения, возникшие в сборных железобетонных элементах в процессе изготовления, транспортировки и монтажа</w:t>
      </w:r>
      <w:r w:rsidRPr="006A17A8">
        <w:rPr>
          <w:rFonts w:ascii="Times New Roman" w:eastAsia="Times New Roman,Italic" w:hAnsi="Times New Roman" w:cs="Times New Roman"/>
          <w:bCs/>
          <w:sz w:val="24"/>
          <w:szCs w:val="24"/>
        </w:rPr>
        <w:t>.</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Трещины, появившиеся в </w:t>
      </w:r>
      <w:r w:rsidRPr="00BD7A92">
        <w:rPr>
          <w:rFonts w:ascii="Times New Roman" w:eastAsia="Times New Roman,Italic" w:hAnsi="Times New Roman" w:cs="Times New Roman"/>
          <w:bCs/>
          <w:sz w:val="24"/>
          <w:szCs w:val="24"/>
          <w:highlight w:val="yellow"/>
        </w:rPr>
        <w:t>эксплуатационный</w:t>
      </w:r>
      <w:r w:rsidRPr="006A17A8">
        <w:rPr>
          <w:rFonts w:ascii="Times New Roman" w:eastAsia="Times New Roman,Italic" w:hAnsi="Times New Roman" w:cs="Times New Roman"/>
          <w:bCs/>
          <w:sz w:val="24"/>
          <w:szCs w:val="24"/>
        </w:rPr>
        <w:t xml:space="preserve"> период, разделяются на следующие виды: </w:t>
      </w:r>
      <w:r w:rsidRPr="00BD7A92">
        <w:rPr>
          <w:rFonts w:ascii="Times New Roman" w:eastAsia="Times New Roman,Italic" w:hAnsi="Times New Roman" w:cs="Times New Roman"/>
          <w:bCs/>
          <w:sz w:val="24"/>
          <w:szCs w:val="24"/>
          <w:highlight w:val="yellow"/>
        </w:rPr>
        <w:t>трещины,</w:t>
      </w:r>
      <w:r w:rsidRPr="006A17A8">
        <w:rPr>
          <w:rFonts w:ascii="Times New Roman" w:eastAsia="Times New Roman,Italic" w:hAnsi="Times New Roman" w:cs="Times New Roman"/>
          <w:bCs/>
          <w:sz w:val="24"/>
          <w:szCs w:val="24"/>
        </w:rPr>
        <w:t xml:space="preserve"> возникшие в результате </w:t>
      </w:r>
      <w:r w:rsidRPr="00BD7A92">
        <w:rPr>
          <w:rFonts w:ascii="Times New Roman" w:eastAsia="Times New Roman,Italic" w:hAnsi="Times New Roman" w:cs="Times New Roman"/>
          <w:bCs/>
          <w:sz w:val="24"/>
          <w:szCs w:val="24"/>
          <w:highlight w:val="yellow"/>
        </w:rPr>
        <w:t>температурных деформаций</w:t>
      </w:r>
      <w:r w:rsidRPr="006A17A8">
        <w:rPr>
          <w:rFonts w:ascii="Times New Roman" w:eastAsia="Times New Roman,Italic" w:hAnsi="Times New Roman" w:cs="Times New Roman"/>
          <w:bCs/>
          <w:sz w:val="24"/>
          <w:szCs w:val="24"/>
        </w:rPr>
        <w:t xml:space="preserve"> из-за </w:t>
      </w:r>
      <w:r w:rsidRPr="00BD7A92">
        <w:rPr>
          <w:rFonts w:ascii="Times New Roman" w:eastAsia="Times New Roman,Italic" w:hAnsi="Times New Roman" w:cs="Times New Roman"/>
          <w:bCs/>
          <w:sz w:val="24"/>
          <w:szCs w:val="24"/>
          <w:highlight w:val="yellow"/>
        </w:rPr>
        <w:t>нарушений требований</w:t>
      </w:r>
      <w:r w:rsidRPr="006A17A8">
        <w:rPr>
          <w:rFonts w:ascii="Times New Roman" w:eastAsia="Times New Roman,Italic" w:hAnsi="Times New Roman" w:cs="Times New Roman"/>
          <w:bCs/>
          <w:sz w:val="24"/>
          <w:szCs w:val="24"/>
        </w:rPr>
        <w:t xml:space="preserve"> </w:t>
      </w:r>
      <w:r w:rsidRPr="00BD7A92">
        <w:rPr>
          <w:rFonts w:ascii="Times New Roman" w:eastAsia="Times New Roman,Italic" w:hAnsi="Times New Roman" w:cs="Times New Roman"/>
          <w:bCs/>
          <w:sz w:val="24"/>
          <w:szCs w:val="24"/>
          <w:highlight w:val="yellow"/>
        </w:rPr>
        <w:t>устройства температурных швов</w:t>
      </w:r>
      <w:r w:rsidRPr="006A17A8">
        <w:rPr>
          <w:rFonts w:ascii="Times New Roman" w:eastAsia="Times New Roman,Italic" w:hAnsi="Times New Roman" w:cs="Times New Roman"/>
          <w:bCs/>
          <w:sz w:val="24"/>
          <w:szCs w:val="24"/>
        </w:rPr>
        <w:t xml:space="preserve"> или неправильности расчета статически неопределимой системы на температурные воздействия; трещины, вызванные </w:t>
      </w:r>
      <w:r w:rsidRPr="00BD7A92">
        <w:rPr>
          <w:rFonts w:ascii="Times New Roman" w:eastAsia="Times New Roman,Italic" w:hAnsi="Times New Roman" w:cs="Times New Roman"/>
          <w:bCs/>
          <w:sz w:val="24"/>
          <w:szCs w:val="24"/>
          <w:highlight w:val="yellow"/>
        </w:rPr>
        <w:t>неравномерностью осадок грунтов основания</w:t>
      </w:r>
      <w:r w:rsidRPr="006A17A8">
        <w:rPr>
          <w:rFonts w:ascii="Times New Roman" w:eastAsia="Times New Roman,Italic" w:hAnsi="Times New Roman" w:cs="Times New Roman"/>
          <w:bCs/>
          <w:sz w:val="24"/>
          <w:szCs w:val="24"/>
        </w:rPr>
        <w:t xml:space="preserve">; трещины, обусловленные </w:t>
      </w:r>
      <w:r w:rsidRPr="00BD7A92">
        <w:rPr>
          <w:rFonts w:ascii="Times New Roman" w:eastAsia="Times New Roman,Italic" w:hAnsi="Times New Roman" w:cs="Times New Roman"/>
          <w:bCs/>
          <w:sz w:val="24"/>
          <w:szCs w:val="24"/>
          <w:highlight w:val="yellow"/>
        </w:rPr>
        <w:t>силовыми воздействиями</w:t>
      </w:r>
      <w:r w:rsidRPr="006A17A8">
        <w:rPr>
          <w:rFonts w:ascii="Times New Roman" w:eastAsia="Times New Roman,Italic" w:hAnsi="Times New Roman" w:cs="Times New Roman"/>
          <w:bCs/>
          <w:sz w:val="24"/>
          <w:szCs w:val="24"/>
        </w:rPr>
        <w:t>, превышающими способность железобетонных элементов воспринимать растягивающие напряжения.</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3.4.</w:t>
      </w:r>
      <w:r w:rsidRPr="006A17A8">
        <w:rPr>
          <w:rFonts w:ascii="Times New Roman" w:eastAsia="Times New Roman,Italic" w:hAnsi="Times New Roman" w:cs="Times New Roman"/>
          <w:bCs/>
          <w:sz w:val="24"/>
          <w:szCs w:val="24"/>
        </w:rPr>
        <w:t xml:space="preserve"> При наличии трещин на несущих конструкциях зданий и сооружений необходимо организовать систематическое наблюдение за их состоянием и возможным развитием с тем, чтобы выяснить характер деформаций конструкций и степень их опасности для дальнейшей эксплуатации.</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Наблюдение за развитием трещин проводится по графику, который в каждом отдельном случае составляется в зависимости от конкретных условий.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3.5. </w:t>
      </w:r>
      <w:r w:rsidRPr="008159EC">
        <w:rPr>
          <w:rFonts w:ascii="Times New Roman" w:eastAsia="Times New Roman,Italic" w:hAnsi="Times New Roman" w:cs="Times New Roman"/>
          <w:bCs/>
          <w:sz w:val="24"/>
          <w:szCs w:val="24"/>
          <w:highlight w:val="yellow"/>
        </w:rPr>
        <w:t>Трещины выявляются путем осмотра</w:t>
      </w:r>
      <w:r w:rsidRPr="006A17A8">
        <w:rPr>
          <w:rFonts w:ascii="Times New Roman" w:eastAsia="Times New Roman,Italic" w:hAnsi="Times New Roman" w:cs="Times New Roman"/>
          <w:bCs/>
          <w:sz w:val="24"/>
          <w:szCs w:val="24"/>
        </w:rPr>
        <w:t xml:space="preserve"> поверхностей конструкций, а также выборочного снятия с конструкций защитных или отделочных покрытий.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Следует определить положение, форму, направление, распространение по длине, ширину раскрытия, глубину, а также установить, продолжается или прекратилось их развитие.</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3.6.</w:t>
      </w:r>
      <w:r w:rsidRPr="006A17A8">
        <w:rPr>
          <w:rFonts w:ascii="Times New Roman" w:eastAsia="Times New Roman,Italic" w:hAnsi="Times New Roman" w:cs="Times New Roman"/>
          <w:bCs/>
          <w:sz w:val="24"/>
          <w:szCs w:val="24"/>
        </w:rPr>
        <w:t xml:space="preserve"> На каждой трещине </w:t>
      </w:r>
      <w:r w:rsidRPr="008159EC">
        <w:rPr>
          <w:rFonts w:ascii="Times New Roman" w:eastAsia="Times New Roman,Italic" w:hAnsi="Times New Roman" w:cs="Times New Roman"/>
          <w:bCs/>
          <w:sz w:val="24"/>
          <w:szCs w:val="24"/>
          <w:highlight w:val="yellow"/>
        </w:rPr>
        <w:t>устанавливают маяк</w:t>
      </w:r>
      <w:r w:rsidRPr="006A17A8">
        <w:rPr>
          <w:rFonts w:ascii="Times New Roman" w:eastAsia="Times New Roman,Italic" w:hAnsi="Times New Roman" w:cs="Times New Roman"/>
          <w:bCs/>
          <w:sz w:val="24"/>
          <w:szCs w:val="24"/>
        </w:rPr>
        <w:t>, который при развитии трещины разрывается. Маяк устанавливают в месте наибольшего развития трещины.</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При наблюдениях за развитием трещин по длине концы трещин во время каждого осмотра фиксируются поперечными штрихами, нанесенными краской или острым инструментом на поверхности конструкции. Рядом с каждым штрихом проставляют дату осмотра.</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lastRenderedPageBreak/>
        <w:t xml:space="preserve">   Расположение трещин схематично наносят на чертежи общего вида развертки стен здания, отмечая номера и дату установки маяков. На каждую трещину составляют график ее развития и раскрытия.</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Трещины и маяки в соответствии с графиком наблюдения периодически осматриваются, и по результатам осмотра составляется акт, в котором указываются: дата осмотра, чертеж с расположением трещин и маяков, сведения о состоянии трещин и маяков, сведения об отсутствии или появлении новых трещин и установка на них маяков.</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3.7</w:t>
      </w:r>
      <w:r w:rsidRPr="008159EC">
        <w:rPr>
          <w:rFonts w:ascii="Times New Roman" w:eastAsia="Times New Roman,Italic" w:hAnsi="Times New Roman" w:cs="Times New Roman"/>
          <w:b/>
          <w:bCs/>
          <w:sz w:val="24"/>
          <w:szCs w:val="24"/>
          <w:highlight w:val="yellow"/>
        </w:rPr>
        <w:t>.</w:t>
      </w:r>
      <w:r w:rsidRPr="008159EC">
        <w:rPr>
          <w:rFonts w:ascii="Times New Roman" w:eastAsia="Times New Roman,Italic" w:hAnsi="Times New Roman" w:cs="Times New Roman"/>
          <w:bCs/>
          <w:sz w:val="24"/>
          <w:szCs w:val="24"/>
          <w:highlight w:val="yellow"/>
        </w:rPr>
        <w:t xml:space="preserve"> Ширину раскрытия трещин обычно определяют с помощью микроскопа  МПБ-2</w:t>
      </w:r>
      <w:r w:rsidRPr="006A17A8">
        <w:rPr>
          <w:rFonts w:ascii="Times New Roman" w:eastAsia="Times New Roman,Italic" w:hAnsi="Times New Roman" w:cs="Times New Roman"/>
          <w:bCs/>
          <w:sz w:val="24"/>
          <w:szCs w:val="24"/>
        </w:rPr>
        <w:t xml:space="preserve"> с ценой деления 0,02 мм,  пределом измерения 6,5 мм и микроскопа </w:t>
      </w:r>
      <w:r w:rsidRPr="008159EC">
        <w:rPr>
          <w:rFonts w:ascii="Times New Roman" w:eastAsia="Times New Roman,Italic" w:hAnsi="Times New Roman" w:cs="Times New Roman"/>
          <w:bCs/>
          <w:sz w:val="24"/>
          <w:szCs w:val="24"/>
          <w:highlight w:val="yellow"/>
        </w:rPr>
        <w:t>МИР-2</w:t>
      </w:r>
      <w:r w:rsidRPr="006A17A8">
        <w:rPr>
          <w:rFonts w:ascii="Times New Roman" w:eastAsia="Times New Roman,Italic" w:hAnsi="Times New Roman" w:cs="Times New Roman"/>
          <w:bCs/>
          <w:sz w:val="24"/>
          <w:szCs w:val="24"/>
        </w:rPr>
        <w:t xml:space="preserve"> с пределами измерений от 0,015 до 0,6 мм, а также </w:t>
      </w:r>
      <w:r w:rsidRPr="008159EC">
        <w:rPr>
          <w:rFonts w:ascii="Times New Roman" w:eastAsia="Times New Roman,Italic" w:hAnsi="Times New Roman" w:cs="Times New Roman"/>
          <w:bCs/>
          <w:sz w:val="24"/>
          <w:szCs w:val="24"/>
          <w:highlight w:val="yellow"/>
        </w:rPr>
        <w:t>лупы</w:t>
      </w:r>
      <w:r w:rsidRPr="006A17A8">
        <w:rPr>
          <w:rFonts w:ascii="Times New Roman" w:eastAsia="Times New Roman,Italic" w:hAnsi="Times New Roman" w:cs="Times New Roman"/>
          <w:bCs/>
          <w:sz w:val="24"/>
          <w:szCs w:val="24"/>
        </w:rPr>
        <w:t xml:space="preserve"> с масштабным делением (лупы Бринеля) (рис.5)  или других приборов и инструментов, обеспечивающих точность измерений не ниже 0,1 мм.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w:t>
      </w:r>
      <w:r w:rsidRPr="008159EC">
        <w:rPr>
          <w:rFonts w:ascii="Times New Roman" w:eastAsia="Times New Roman,Italic" w:hAnsi="Times New Roman" w:cs="Times New Roman"/>
          <w:bCs/>
          <w:sz w:val="24"/>
          <w:szCs w:val="24"/>
          <w:highlight w:val="yellow"/>
        </w:rPr>
        <w:t>Глубину трещин</w:t>
      </w:r>
      <w:r w:rsidRPr="006A17A8">
        <w:rPr>
          <w:rFonts w:ascii="Times New Roman" w:eastAsia="Times New Roman,Italic" w:hAnsi="Times New Roman" w:cs="Times New Roman"/>
          <w:bCs/>
          <w:sz w:val="24"/>
          <w:szCs w:val="24"/>
        </w:rPr>
        <w:t xml:space="preserve"> устанавливают, применяя иглы и проволочные щупы, а также при </w:t>
      </w:r>
      <w:r w:rsidRPr="008159EC">
        <w:rPr>
          <w:rFonts w:ascii="Times New Roman" w:eastAsia="Times New Roman,Italic" w:hAnsi="Times New Roman" w:cs="Times New Roman"/>
          <w:bCs/>
          <w:sz w:val="24"/>
          <w:szCs w:val="24"/>
          <w:highlight w:val="yellow"/>
        </w:rPr>
        <w:t>помощи ультразвуковых приборов типа УКБ-1М, бетон-3М, УК-10П</w:t>
      </w:r>
      <w:r w:rsidRPr="006A17A8">
        <w:rPr>
          <w:rFonts w:ascii="Times New Roman" w:eastAsia="Times New Roman,Italic" w:hAnsi="Times New Roman" w:cs="Times New Roman"/>
          <w:bCs/>
          <w:sz w:val="24"/>
          <w:szCs w:val="24"/>
        </w:rPr>
        <w:t xml:space="preserve"> и др. Схема определения глубины трещин ультразвуковыми методами указана на рис.6.</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3.8.</w:t>
      </w:r>
      <w:r w:rsidRPr="006A17A8">
        <w:rPr>
          <w:rFonts w:ascii="Times New Roman" w:eastAsia="Times New Roman,Italic" w:hAnsi="Times New Roman" w:cs="Times New Roman"/>
          <w:bCs/>
          <w:sz w:val="24"/>
          <w:szCs w:val="24"/>
        </w:rPr>
        <w:t xml:space="preserve"> При  применении ультразвукового метода глубина трещины устанавливается по  изменению времени прохождения импульсов как при сквозном прозвучивании, так и методом продольного профилирования при условии, что плоскость  трещинообразования перпендикулярна линии  прозвучивания. Глубина трещины определяется из соотношений: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h=;</w:t>
      </w:r>
      <w:r w:rsidRPr="006A17A8">
        <w:rPr>
          <w:rFonts w:ascii="Times New Roman" w:eastAsia="Times New Roman,Italic" w:hAnsi="Times New Roman" w:cs="Times New Roman"/>
          <w:bCs/>
          <w:noProof/>
          <w:sz w:val="24"/>
          <w:szCs w:val="24"/>
          <w:lang w:eastAsia="ru-RU"/>
        </w:rPr>
        <w:drawing>
          <wp:inline distT="0" distB="0" distL="0" distR="0" wp14:anchorId="153126F6" wp14:editId="19B06C2F">
            <wp:extent cx="666750" cy="400050"/>
            <wp:effectExtent l="0" t="0" r="0" b="0"/>
            <wp:docPr id="31" name="Рисунок 31" descr="http://files.stroyinf.ru/Data1/5/5295/x0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iles.stroyinf.ru/Data1/5/5295/x055.gif"/>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66750" cy="400050"/>
                    </a:xfrm>
                    <a:prstGeom prst="rect">
                      <a:avLst/>
                    </a:prstGeom>
                    <a:noFill/>
                    <a:ln>
                      <a:noFill/>
                    </a:ln>
                  </pic:spPr>
                </pic:pic>
              </a:graphicData>
            </a:graphic>
          </wp:inline>
        </w:drawing>
      </w:r>
      <w:r w:rsidRPr="006A17A8">
        <w:rPr>
          <w:rFonts w:ascii="Times New Roman" w:eastAsia="Times New Roman,Italic" w:hAnsi="Times New Roman" w:cs="Times New Roman"/>
          <w:bCs/>
          <w:sz w:val="24"/>
          <w:szCs w:val="24"/>
        </w:rPr>
        <w:t xml:space="preserve"> V=,</w:t>
      </w:r>
      <w:r w:rsidRPr="006A17A8">
        <w:rPr>
          <w:rFonts w:ascii="Times New Roman" w:eastAsia="Times New Roman,Italic" w:hAnsi="Times New Roman" w:cs="Times New Roman"/>
          <w:bCs/>
          <w:noProof/>
          <w:sz w:val="24"/>
          <w:szCs w:val="24"/>
          <w:lang w:eastAsia="ru-RU"/>
        </w:rPr>
        <w:drawing>
          <wp:inline distT="0" distB="0" distL="0" distR="0" wp14:anchorId="2032FF1F" wp14:editId="5F721D01">
            <wp:extent cx="190500" cy="438150"/>
            <wp:effectExtent l="0" t="0" r="0" b="0"/>
            <wp:docPr id="32" name="Рисунок 32" descr="http://files.stroyinf.ru/Data1/5/5295/x0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iles.stroyinf.ru/Data1/5/5295/x057.gif"/>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0500" cy="438150"/>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где h – глубина трещины (см. рис. 5);</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V – скорость распространения ультразвука на участке без трещин, мк/с;</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ta, te – время прохождения ультразвука на участке без трещины и с трещиной, с;</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а – база измерения для обоих участков, см.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3.9.</w:t>
      </w:r>
      <w:r w:rsidRPr="006A17A8">
        <w:rPr>
          <w:rFonts w:ascii="Times New Roman" w:eastAsia="Times New Roman,Italic" w:hAnsi="Times New Roman" w:cs="Times New Roman"/>
          <w:bCs/>
          <w:sz w:val="24"/>
          <w:szCs w:val="24"/>
        </w:rPr>
        <w:t xml:space="preserve"> </w:t>
      </w:r>
      <w:r w:rsidRPr="008159EC">
        <w:rPr>
          <w:rFonts w:ascii="Times New Roman" w:eastAsia="Times New Roman,Italic" w:hAnsi="Times New Roman" w:cs="Times New Roman"/>
          <w:bCs/>
          <w:sz w:val="24"/>
          <w:szCs w:val="24"/>
          <w:highlight w:val="yellow"/>
        </w:rPr>
        <w:t>Важным средством в оценке деформации и развития трещин являются маяки</w:t>
      </w:r>
      <w:r w:rsidRPr="006A17A8">
        <w:rPr>
          <w:rFonts w:ascii="Times New Roman" w:eastAsia="Times New Roman,Italic" w:hAnsi="Times New Roman" w:cs="Times New Roman"/>
          <w:bCs/>
          <w:sz w:val="24"/>
          <w:szCs w:val="24"/>
        </w:rPr>
        <w:t>: они позволяют установить качественную картину деформации и их величину.</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3.10.</w:t>
      </w:r>
      <w:r w:rsidRPr="006A17A8">
        <w:rPr>
          <w:rFonts w:ascii="Times New Roman" w:eastAsia="Times New Roman,Italic" w:hAnsi="Times New Roman" w:cs="Times New Roman"/>
          <w:bCs/>
          <w:sz w:val="24"/>
          <w:szCs w:val="24"/>
        </w:rPr>
        <w:t xml:space="preserve"> Маяк представляет собой пластинку длиной 200-250 мм, шириной 40-50 мм, высотой 6-10 м, </w:t>
      </w:r>
      <w:r w:rsidRPr="008159EC">
        <w:rPr>
          <w:rFonts w:ascii="Times New Roman" w:eastAsia="Times New Roman,Italic" w:hAnsi="Times New Roman" w:cs="Times New Roman"/>
          <w:bCs/>
          <w:sz w:val="24"/>
          <w:szCs w:val="24"/>
          <w:highlight w:val="yellow"/>
        </w:rPr>
        <w:t>из гипса или цементно-песчаного раствора</w:t>
      </w:r>
      <w:r w:rsidRPr="006A17A8">
        <w:rPr>
          <w:rFonts w:ascii="Times New Roman" w:eastAsia="Times New Roman,Italic" w:hAnsi="Times New Roman" w:cs="Times New Roman"/>
          <w:bCs/>
          <w:sz w:val="24"/>
          <w:szCs w:val="24"/>
        </w:rPr>
        <w:t xml:space="preserve">, наложенную поперек трещины, или две </w:t>
      </w:r>
      <w:r w:rsidRPr="008159EC">
        <w:rPr>
          <w:rFonts w:ascii="Times New Roman" w:eastAsia="Times New Roman,Italic" w:hAnsi="Times New Roman" w:cs="Times New Roman"/>
          <w:bCs/>
          <w:sz w:val="24"/>
          <w:szCs w:val="24"/>
          <w:highlight w:val="yellow"/>
        </w:rPr>
        <w:t>стеклянные или металлические пластинки</w:t>
      </w:r>
      <w:r w:rsidRPr="006A17A8">
        <w:rPr>
          <w:rFonts w:ascii="Times New Roman" w:eastAsia="Times New Roman,Italic" w:hAnsi="Times New Roman" w:cs="Times New Roman"/>
          <w:bCs/>
          <w:sz w:val="24"/>
          <w:szCs w:val="24"/>
        </w:rPr>
        <w:t>, с закрепленным одним концом каждая по разные стороны трещины, или рычажную систему. Разрыв маяка или смещение пластинок по отношению друг к другу свидетельствуют о развитии деформаций.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r w:rsidRPr="006A17A8">
        <w:rPr>
          <w:rFonts w:ascii="Times New Roman" w:eastAsia="Times New Roman,Italic" w:hAnsi="Times New Roman" w:cs="Times New Roman"/>
          <w:b/>
          <w:bCs/>
          <w:sz w:val="24"/>
          <w:szCs w:val="24"/>
        </w:rPr>
        <w:lastRenderedPageBreak/>
        <w:t>а)</w:t>
      </w:r>
      <w:r w:rsidRPr="006A17A8">
        <w:rPr>
          <w:rFonts w:ascii="Times New Roman" w:eastAsia="Times New Roman" w:hAnsi="Times New Roman" w:cs="Times New Roman"/>
          <w:sz w:val="20"/>
          <w:szCs w:val="20"/>
          <w:lang w:eastAsia="ru-RU"/>
        </w:rPr>
        <w:t xml:space="preserve"> </w:t>
      </w:r>
      <w:r w:rsidRPr="006A17A8">
        <w:rPr>
          <w:rFonts w:ascii="Times New Roman" w:eastAsia="Times New Roman,Italic" w:hAnsi="Times New Roman" w:cs="Times New Roman"/>
          <w:b/>
          <w:bCs/>
          <w:noProof/>
          <w:sz w:val="24"/>
          <w:szCs w:val="24"/>
          <w:lang w:eastAsia="ru-RU"/>
        </w:rPr>
        <w:drawing>
          <wp:inline distT="0" distB="0" distL="0" distR="0" wp14:anchorId="37CF99EA" wp14:editId="325064B9">
            <wp:extent cx="876300" cy="1682750"/>
            <wp:effectExtent l="0" t="0" r="0" b="0"/>
            <wp:docPr id="33" name="Рисунок 33" descr="http://files.stroyinf.ru/Data1/5/5295/x0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files.stroyinf.ru/Data1/5/5295/x059.g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76300" cy="1682750"/>
                    </a:xfrm>
                    <a:prstGeom prst="rect">
                      <a:avLst/>
                    </a:prstGeom>
                    <a:noFill/>
                    <a:ln>
                      <a:noFill/>
                    </a:ln>
                  </pic:spPr>
                </pic:pic>
              </a:graphicData>
            </a:graphic>
          </wp:inline>
        </w:drawing>
      </w:r>
      <w:r w:rsidRPr="006A17A8">
        <w:rPr>
          <w:rFonts w:ascii="Times New Roman" w:eastAsia="Times New Roman" w:hAnsi="Times New Roman" w:cs="Times New Roman"/>
          <w:sz w:val="20"/>
          <w:szCs w:val="20"/>
          <w:lang w:eastAsia="ru-RU"/>
        </w:rPr>
        <w:t xml:space="preserve">б) </w:t>
      </w:r>
      <w:r w:rsidRPr="006A17A8">
        <w:rPr>
          <w:rFonts w:ascii="Times New Roman" w:eastAsia="Times New Roman" w:hAnsi="Times New Roman" w:cs="Times New Roman"/>
          <w:noProof/>
          <w:sz w:val="20"/>
          <w:szCs w:val="20"/>
          <w:lang w:eastAsia="ru-RU"/>
        </w:rPr>
        <w:t xml:space="preserve">                                                          </w:t>
      </w:r>
      <w:r w:rsidRPr="006A17A8">
        <w:rPr>
          <w:rFonts w:ascii="Times New Roman" w:eastAsia="Times New Roman" w:hAnsi="Times New Roman" w:cs="Times New Roman"/>
          <w:noProof/>
          <w:sz w:val="20"/>
          <w:szCs w:val="20"/>
          <w:lang w:eastAsia="ru-RU"/>
        </w:rPr>
        <w:drawing>
          <wp:inline distT="0" distB="0" distL="0" distR="0" wp14:anchorId="5134E852" wp14:editId="75C166D4">
            <wp:extent cx="2444748" cy="908050"/>
            <wp:effectExtent l="0" t="0" r="0" b="6350"/>
            <wp:docPr id="34" name="Рисунок 34" descr="http://files.stroyinf.ru/Data1/5/5295/x0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iles.stroyinf.ru/Data1/5/5295/x061.g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443404" cy="907551"/>
                    </a:xfrm>
                    <a:prstGeom prst="rect">
                      <a:avLst/>
                    </a:prstGeom>
                    <a:noFill/>
                    <a:ln>
                      <a:noFill/>
                    </a:ln>
                  </pic:spPr>
                </pic:pic>
              </a:graphicData>
            </a:graphic>
          </wp:inline>
        </w:drawing>
      </w:r>
      <w:r w:rsidRPr="006A17A8">
        <w:rPr>
          <w:rFonts w:ascii="Times New Roman" w:eastAsia="Times New Roman" w:hAnsi="Times New Roman" w:cs="Times New Roman"/>
          <w:sz w:val="20"/>
          <w:szCs w:val="20"/>
          <w:lang w:eastAsia="ru-RU"/>
        </w:rPr>
        <w:t xml:space="preserve">в) </w:t>
      </w:r>
      <w:r w:rsidRPr="006A17A8">
        <w:rPr>
          <w:rFonts w:ascii="Times New Roman" w:eastAsia="Times New Roman" w:hAnsi="Times New Roman" w:cs="Times New Roman"/>
          <w:noProof/>
          <w:sz w:val="20"/>
          <w:szCs w:val="20"/>
          <w:lang w:eastAsia="ru-RU"/>
        </w:rPr>
        <w:drawing>
          <wp:inline distT="0" distB="0" distL="0" distR="0" wp14:anchorId="1792D971" wp14:editId="77AC726E">
            <wp:extent cx="2559050" cy="1473200"/>
            <wp:effectExtent l="0" t="0" r="0" b="0"/>
            <wp:docPr id="35" name="Рисунок 35" descr="http://files.stroyinf.ru/Data1/5/5295/x0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files.stroyinf.ru/Data1/5/5295/x063.g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62026" cy="1474913"/>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5. Приборы для измерения раскрытия трещина а- отсчетный микроскоп МПБ-2, б – измерение ширины раскрытия трещины лупой: 1 – трещина; 2 – деление шкалы лупы; в – щуп</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Маяк устанавливают на основной материал стены, удалив предварительно с ее поверхности штукатурку. Рекомендуется размещать маяки также в предварительно вырубленных  штрабах (особенно при их установке на горизонтальную или наклонную поверхность). В этом случае штрабы заполняются гипсовым или цементно-песчаным раствором.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3.11.</w:t>
      </w:r>
      <w:r w:rsidRPr="006A17A8">
        <w:rPr>
          <w:rFonts w:ascii="Times New Roman" w:eastAsia="Times New Roman,Italic" w:hAnsi="Times New Roman" w:cs="Times New Roman"/>
          <w:bCs/>
          <w:sz w:val="24"/>
          <w:szCs w:val="24"/>
        </w:rPr>
        <w:t xml:space="preserve"> Осмотр маяков производится через неделю после их установления, а затем один раз в месяц. При интенсивном трещинообразовании обязателен ежедневный контроль.</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3.12.</w:t>
      </w:r>
      <w:r w:rsidRPr="006A17A8">
        <w:rPr>
          <w:rFonts w:ascii="Times New Roman" w:eastAsia="Times New Roman,Italic" w:hAnsi="Times New Roman" w:cs="Times New Roman"/>
          <w:bCs/>
          <w:sz w:val="24"/>
          <w:szCs w:val="24"/>
        </w:rPr>
        <w:t xml:space="preserve">  Ширина </w:t>
      </w:r>
      <w:r w:rsidRPr="008159EC">
        <w:rPr>
          <w:rFonts w:ascii="Times New Roman" w:eastAsia="Times New Roman,Italic" w:hAnsi="Times New Roman" w:cs="Times New Roman"/>
          <w:bCs/>
          <w:sz w:val="24"/>
          <w:szCs w:val="24"/>
          <w:highlight w:val="yellow"/>
        </w:rPr>
        <w:t>раскрытия трещин</w:t>
      </w:r>
      <w:r w:rsidRPr="006A17A8">
        <w:rPr>
          <w:rFonts w:ascii="Times New Roman" w:eastAsia="Times New Roman,Italic" w:hAnsi="Times New Roman" w:cs="Times New Roman"/>
          <w:bCs/>
          <w:sz w:val="24"/>
          <w:szCs w:val="24"/>
        </w:rPr>
        <w:t xml:space="preserve"> в процессе наблюдения измеряется при помощи </w:t>
      </w:r>
      <w:r w:rsidRPr="008159EC">
        <w:rPr>
          <w:rFonts w:ascii="Times New Roman" w:eastAsia="Times New Roman,Italic" w:hAnsi="Times New Roman" w:cs="Times New Roman"/>
          <w:bCs/>
          <w:sz w:val="24"/>
          <w:szCs w:val="24"/>
          <w:highlight w:val="yellow"/>
        </w:rPr>
        <w:t>щелемеров или трещиномеров</w:t>
      </w:r>
      <w:r w:rsidRPr="006A17A8">
        <w:rPr>
          <w:rFonts w:ascii="Times New Roman" w:eastAsia="Times New Roman,Italic" w:hAnsi="Times New Roman" w:cs="Times New Roman"/>
          <w:bCs/>
          <w:sz w:val="24"/>
          <w:szCs w:val="24"/>
        </w:rPr>
        <w:t>. Конструкция щелемера или трещиномера может быть</w:t>
      </w:r>
      <w:r w:rsidRPr="006A17A8">
        <w:rPr>
          <w:rFonts w:ascii="Times New Roman" w:eastAsia="Times New Roman,Italic" w:hAnsi="Times New Roman" w:cs="Times New Roman"/>
          <w:b/>
          <w:bCs/>
          <w:sz w:val="24"/>
          <w:szCs w:val="24"/>
        </w:rPr>
        <w:t xml:space="preserve"> </w:t>
      </w:r>
      <w:r w:rsidRPr="006A17A8">
        <w:rPr>
          <w:rFonts w:ascii="Times New Roman" w:eastAsia="Times New Roman,Italic" w:hAnsi="Times New Roman" w:cs="Times New Roman"/>
          <w:bCs/>
          <w:sz w:val="24"/>
          <w:szCs w:val="24"/>
        </w:rPr>
        <w:t>различной в зависимости от ширины трещины или шва между элементами, вида и условий эксплуатации конструкций.</w:t>
      </w:r>
    </w:p>
    <w:p w:rsidR="006A17A8" w:rsidRPr="006A17A8" w:rsidRDefault="006A17A8" w:rsidP="00BC1F1D">
      <w:pPr>
        <w:widowControl w:val="0"/>
        <w:autoSpaceDE w:val="0"/>
        <w:autoSpaceDN w:val="0"/>
        <w:adjustRightInd w:val="0"/>
        <w:spacing w:after="0" w:line="240" w:lineRule="auto"/>
        <w:ind w:firstLine="284"/>
        <w:rPr>
          <w:rFonts w:ascii="Times New Roman" w:eastAsia="Times New Roman,Italic" w:hAnsi="Times New Roman" w:cs="Times New Roman"/>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drawing>
          <wp:inline distT="0" distB="0" distL="0" distR="0" wp14:anchorId="2DAED083" wp14:editId="2681F075">
            <wp:extent cx="3062228" cy="1327150"/>
            <wp:effectExtent l="0" t="0" r="5080" b="6350"/>
            <wp:docPr id="36" name="Рисунок 36" descr="http://files.stroyinf.ru/Data1/5/5295/x0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iles.stroyinf.ru/Data1/5/5295/x065.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067050" cy="1329240"/>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5.6. Определение глубины трещин в конструкции</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1 – излучатель; 2 – приемник</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На рис. 7-12 приведены конструктивные схемы различных типов маяков и щелемеров.</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Наиболее простое решение имеет пластинчатый маяк (см. рис. 7). Он состоит из двух металлических, стеклянных или плексигласовых пластинок, имеющих риски и укрепленных на растворе так, чтобы при раскрытии трещины пластинки скользили одна по другой. Края пластинок должны быть параллельны друг другу. После прикрепления пластинок к </w:t>
      </w:r>
      <w:r w:rsidRPr="006A17A8">
        <w:rPr>
          <w:rFonts w:ascii="Times New Roman" w:eastAsia="Times New Roman,Italic" w:hAnsi="Times New Roman" w:cs="Times New Roman"/>
          <w:bCs/>
          <w:sz w:val="24"/>
          <w:szCs w:val="24"/>
        </w:rPr>
        <w:lastRenderedPageBreak/>
        <w:t>конструкции отмечают на них номер и дату установки маяка. По замерам расстояния между рисками определяют величину раскрытия трещины.</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3.13.</w:t>
      </w:r>
      <w:r w:rsidRPr="006A17A8">
        <w:rPr>
          <w:rFonts w:ascii="Times New Roman" w:eastAsia="Times New Roman,Italic" w:hAnsi="Times New Roman" w:cs="Times New Roman"/>
          <w:bCs/>
          <w:sz w:val="24"/>
          <w:szCs w:val="24"/>
        </w:rPr>
        <w:t xml:space="preserve"> Щелемер конструкции ЛенГИДЕПА (см. рис. 8) состоит из двух латунных пластин, одна из которых расположена в специально выточенном пазу второй пластины. На обеих пластинах имеются шкалы с миллиметровыми делениями, причем на П-образной пластине сделана прорезь для чтения делений шкалы на внутренней (второй) пластине.</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Пластины крепятся к изогнутым штырям, свободные концы которых заделываются в бетон. Описанный щелемер позволяет определить величину развития трещин по </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трем направлениям.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w:t>
      </w:r>
      <w:r w:rsidRPr="006A17A8">
        <w:rPr>
          <w:rFonts w:ascii="Times New Roman" w:eastAsia="Times New Roman,Italic" w:hAnsi="Times New Roman" w:cs="Times New Roman"/>
          <w:b/>
          <w:bCs/>
          <w:sz w:val="24"/>
          <w:szCs w:val="24"/>
        </w:rPr>
        <w:t>3.14.</w:t>
      </w:r>
      <w:r w:rsidRPr="006A17A8">
        <w:rPr>
          <w:rFonts w:ascii="Times New Roman" w:eastAsia="Times New Roman,Italic" w:hAnsi="Times New Roman" w:cs="Times New Roman"/>
          <w:bCs/>
          <w:sz w:val="24"/>
          <w:szCs w:val="24"/>
        </w:rPr>
        <w:t xml:space="preserve"> Маяк конструкции Ф.А. Белякова в общем виде изображен на рис. 9. Он состоит из двух прямоугольных гипсовых или алебастровых плиток размером 100´60 мм и толщиной 15-20 мм. В каждой из плиток,  на вертикальной и горизонтальной гранях,  закреплены пять металлических шпилек с острым концом, выступающим на 1-2 мм. Для наблюдения,  за развитием трещины,  две такие плитки крепят на гипсовом или алебастровом растворе по обе стороны трещины, чтобы шпильки были расположены на прямых, параллельных друг другу: чтобы шпильки 1, 2, 3, 4 (см. рис.9) на вертикальной плоскости,  расположились на одной прямой, а четыре других – 5,6,7,8 на другой прямой. Приращение трещины измеряют по изменению положения шпилек. Для этого к шпилькам периодически прикладывают чистый лист бумаги, наклеенный на фанеру, и после легкого надавливания измеряют расстояния между проколами по поперечному масштабу. Маяки конструкции Ф. А. Белякова позволяют определить взаимное смещение сторон трещин в трех направлениях.</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drawing>
          <wp:inline distT="0" distB="0" distL="0" distR="0" wp14:anchorId="61F27B30" wp14:editId="2E6CD39B">
            <wp:extent cx="4419600" cy="1704975"/>
            <wp:effectExtent l="0" t="0" r="0" b="9525"/>
            <wp:docPr id="37" name="Рисунок 37" descr="http://files.stroyinf.ru/Data1/5/5295/x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files.stroyinf.ru/Data1/5/5295/x067.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419600" cy="1704975"/>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7. Пластинчатый маяк из двух окрашенных пластинок 1 – пластинка, окрашенная в белый цвет; 2 – пластинка, окрашенная в красный цвет; 3 – гипсовые плитки; 4 – трещина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drawing>
          <wp:inline distT="0" distB="0" distL="0" distR="0" wp14:anchorId="1FFE9BC1" wp14:editId="05AA08AB">
            <wp:extent cx="4067175" cy="1143000"/>
            <wp:effectExtent l="0" t="0" r="9525" b="0"/>
            <wp:docPr id="38" name="Рисунок 38" descr="http://files.stroyinf.ru/Data1/5/5295/x0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files.stroyinf.ru/Data1/5/5295/x069.g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067175" cy="1143000"/>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8. Щелемер конструкции ЛенГИДЕПА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1 – скоба; 2 – измерительная шкала; 3 – трещина; 4 – зачеканка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lastRenderedPageBreak/>
        <w:drawing>
          <wp:inline distT="0" distB="0" distL="0" distR="0" wp14:anchorId="671B3B85" wp14:editId="1AC74E63">
            <wp:extent cx="4134679" cy="1804946"/>
            <wp:effectExtent l="0" t="0" r="0" b="5080"/>
            <wp:docPr id="39" name="Рисунок 39" descr="http://files.stroyinf.ru/Data1/5/5295/x0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iles.stroyinf.ru/Data1/5/5295/x071.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133850" cy="1804584"/>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9. Маяк конструкции Ф.А. Белякова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w:t>
      </w:r>
      <w:r w:rsidRPr="006A17A8">
        <w:rPr>
          <w:rFonts w:ascii="Times New Roman" w:eastAsia="Times New Roman,Italic" w:hAnsi="Times New Roman" w:cs="Times New Roman"/>
          <w:b/>
          <w:bCs/>
          <w:sz w:val="24"/>
          <w:szCs w:val="24"/>
        </w:rPr>
        <w:t xml:space="preserve">  3.15. </w:t>
      </w:r>
      <w:r w:rsidRPr="006A17A8">
        <w:rPr>
          <w:rFonts w:ascii="Times New Roman" w:eastAsia="Times New Roman,Italic" w:hAnsi="Times New Roman" w:cs="Times New Roman"/>
          <w:bCs/>
          <w:sz w:val="24"/>
          <w:szCs w:val="24"/>
        </w:rPr>
        <w:t>Щелемер, у которого счетным механизмом служит мессура, схематически показан на рис. 10. Данные измерений по мессуре увязываются с температурой воздуха, на которую вводится соответствующая поправка; окончательную величину отсчета S, мм, определяют по формуле</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S=F-klt,</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где F – отсчет по мессуре, мм;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k – коэффициент линейного расширения металла плеча мессуры;</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t – температура воздуха в момент отсчета; l – длина плеча мессуры, мм.</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w:t>
      </w:r>
      <w:r w:rsidRPr="006A17A8">
        <w:rPr>
          <w:rFonts w:ascii="Times New Roman" w:eastAsia="Times New Roman,Italic" w:hAnsi="Times New Roman" w:cs="Times New Roman"/>
          <w:b/>
          <w:bCs/>
          <w:sz w:val="24"/>
          <w:szCs w:val="24"/>
        </w:rPr>
        <w:t>3.16.</w:t>
      </w:r>
      <w:r w:rsidRPr="006A17A8">
        <w:rPr>
          <w:rFonts w:ascii="Times New Roman" w:eastAsia="Times New Roman,Italic" w:hAnsi="Times New Roman" w:cs="Times New Roman"/>
          <w:bCs/>
          <w:sz w:val="24"/>
          <w:szCs w:val="24"/>
        </w:rPr>
        <w:t xml:space="preserve"> Щелемер для длительных наблюдений показан на рис. 11. Он состоит из двух марок, каждая из которых представляет собой цилиндр из некорродирующего металла с полушаровой головкой, укрепленной на квадратном фланце из листовой стали. Для закрепления фланца в бетоне к нему приваривается анкерная скоба. Пара таких марок устанавливается по обе стороны трещины. Измерение расстояния между марками во время каждого осмотра производится штангенциркулем дважды: в обхват цилиндров и в обхват полушаровых головок с упором ножек штангенциркуля в торцы цилиндров. Однозначность изменений расстояний по обеим измерениям между циклами укажет на отсутствие ошибок при производстве замеров.</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drawing>
          <wp:inline distT="0" distB="0" distL="0" distR="0" wp14:anchorId="6B16E31C" wp14:editId="68139D62">
            <wp:extent cx="2878373" cy="1956021"/>
            <wp:effectExtent l="0" t="0" r="0" b="6350"/>
            <wp:docPr id="40" name="Рисунок 40" descr="http://files.stroyinf.ru/Data1/5/5295/x0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files.stroyinf.ru/Data1/5/5295/x072.g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876550" cy="1954782"/>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10. Щелемер с мессурой 1 – мессура; 2 – трещина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drawing>
          <wp:inline distT="0" distB="0" distL="0" distR="0" wp14:anchorId="5389AE50" wp14:editId="63F11A9D">
            <wp:extent cx="2654300" cy="1428750"/>
            <wp:effectExtent l="0" t="0" r="0" b="0"/>
            <wp:docPr id="41" name="Рисунок 41" descr="http://files.stroyinf.ru/Data1/5/5295/x0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files.stroyinf.ru/Data1/5/5295/x074.g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57475" cy="1430459"/>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lastRenderedPageBreak/>
        <w:t>Рис. 11. Щелемер для длительных наблюдений</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1 – марка; 2 – фланец; 3 – анкерная плита</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3.17.</w:t>
      </w:r>
      <w:r w:rsidRPr="006A17A8">
        <w:rPr>
          <w:rFonts w:ascii="Times New Roman" w:eastAsia="Times New Roman,Italic" w:hAnsi="Times New Roman" w:cs="Times New Roman"/>
          <w:bCs/>
          <w:sz w:val="24"/>
          <w:szCs w:val="24"/>
        </w:rPr>
        <w:t xml:space="preserve">  Щелемер для измерения деформаций широких швов схематически показан на рис. 12. Он состоит из двух отрезков уголкового железа (100´100´100 мм), прикрепленных к обеим сторонам шва при помощи анкерных болтов. К концам уголков прикрепляются две фасонные пластинки из некорродирующего металла. При деформациях шва пластинки скользят одна по другой. Деформацию шва определяют как разность расстояний между вертикальными плоскостями пластинок в отдельных циклах измерений.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drawing>
          <wp:inline distT="0" distB="0" distL="0" distR="0" wp14:anchorId="3396D3ED" wp14:editId="3C4CEB3D">
            <wp:extent cx="2686050" cy="1228725"/>
            <wp:effectExtent l="0" t="0" r="0" b="9525"/>
            <wp:docPr id="42" name="Рисунок 42" descr="http://files.stroyinf.ru/Data1/5/5295/x0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files.stroyinf.ru/Data1/5/5295/x075.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86050" cy="1228725"/>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12. Щелемер для измерения широких трещин и швов</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3.18.</w:t>
      </w:r>
      <w:r w:rsidRPr="006A17A8">
        <w:rPr>
          <w:rFonts w:ascii="Times New Roman" w:eastAsia="Times New Roman,Italic" w:hAnsi="Times New Roman" w:cs="Times New Roman"/>
          <w:bCs/>
          <w:sz w:val="24"/>
          <w:szCs w:val="24"/>
        </w:rPr>
        <w:t xml:space="preserve"> Для наблюдений за трещинами и осадками в стенах применяют стрелочно-рычажное устройство, схематически показанное на рис. 13. Оно состоит из деревянной или металлической стрелки длиной 0,7-1 м, шарниров и мерной шкалы. Шарниры, закрепляющие стрелку на стене, расположены по обе стороны от трещины. Длина остальной свободной части стрелки в 10 раз больше расстояния между указанными шарнирными креплениями. Таким образом, вертикальному смещению одного шарнира относительно другого соответствует в 10 раз большее смешение вверх или вниз конца стрелки над мерной шкалой (металлической или деревянной рейкой). В этих условиях величина осадок по обе стороны трещины в 1 мм соответствует смещению конца стрелки на 10 мм. При установке прибора на стене свободный конец стрелки помещается над нулевым делением мерной шкалы.</w:t>
      </w:r>
    </w:p>
    <w:p w:rsidR="006A17A8" w:rsidRPr="00021992"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highlight w:val="yellow"/>
        </w:rPr>
      </w:pPr>
      <w:r w:rsidRPr="006A17A8">
        <w:rPr>
          <w:rFonts w:ascii="Times New Roman" w:eastAsia="Times New Roman,Italic" w:hAnsi="Times New Roman" w:cs="Times New Roman"/>
          <w:b/>
          <w:bCs/>
          <w:sz w:val="24"/>
          <w:szCs w:val="24"/>
        </w:rPr>
        <w:t xml:space="preserve">  3.19.</w:t>
      </w:r>
      <w:r w:rsidRPr="006A17A8">
        <w:rPr>
          <w:rFonts w:ascii="Times New Roman" w:eastAsia="Times New Roman,Italic" w:hAnsi="Times New Roman" w:cs="Times New Roman"/>
          <w:bCs/>
          <w:sz w:val="24"/>
          <w:szCs w:val="24"/>
        </w:rPr>
        <w:t xml:space="preserve"> </w:t>
      </w:r>
      <w:r w:rsidRPr="00021992">
        <w:rPr>
          <w:rFonts w:ascii="Times New Roman" w:eastAsia="Times New Roman,Italic" w:hAnsi="Times New Roman" w:cs="Times New Roman"/>
          <w:bCs/>
          <w:sz w:val="24"/>
          <w:szCs w:val="24"/>
          <w:highlight w:val="yellow"/>
        </w:rPr>
        <w:t>В журнале наблюдений фиксируются: номер и дата установки маяка или щелемера, место и схема их расположения, первоначальная ширина трещины, изменение со временем длины и глубины трещины.</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021992">
        <w:rPr>
          <w:rFonts w:ascii="Times New Roman" w:eastAsia="Times New Roman,Italic" w:hAnsi="Times New Roman" w:cs="Times New Roman"/>
          <w:bCs/>
          <w:sz w:val="24"/>
          <w:szCs w:val="24"/>
          <w:highlight w:val="yellow"/>
        </w:rPr>
        <w:t>По данным измерений строят график хода раскрытия трещин</w:t>
      </w:r>
      <w:r w:rsidRPr="006A17A8">
        <w:rPr>
          <w:rFonts w:ascii="Times New Roman" w:eastAsia="Times New Roman,Italic" w:hAnsi="Times New Roman" w:cs="Times New Roman"/>
          <w:bCs/>
          <w:sz w:val="24"/>
          <w:szCs w:val="24"/>
        </w:rPr>
        <w:t xml:space="preserve"> (рис. 14.).</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 xml:space="preserve">  В случае деформации маяка рядом с ним устанавливается новый, которому присваивается тот же номер, но с индексом. Маяки, на которых появились трещины, не удаляют до окончания наблюдений.</w:t>
      </w:r>
    </w:p>
    <w:p w:rsidR="006A17A8" w:rsidRPr="006A17A8" w:rsidRDefault="006A17A8" w:rsidP="00BC1F1D">
      <w:pPr>
        <w:autoSpaceDE w:val="0"/>
        <w:autoSpaceDN w:val="0"/>
        <w:adjustRightInd w:val="0"/>
        <w:spacing w:after="0" w:line="240" w:lineRule="auto"/>
        <w:ind w:firstLine="284"/>
        <w:rPr>
          <w:rFonts w:ascii="Times New Roman" w:eastAsia="Times New Roman,Italic" w:hAnsi="Times New Roman" w:cs="Times New Roman"/>
          <w:bCs/>
          <w:sz w:val="24"/>
          <w:szCs w:val="24"/>
        </w:rPr>
      </w:pPr>
      <w:r w:rsidRPr="006A17A8">
        <w:rPr>
          <w:rFonts w:ascii="Times New Roman" w:eastAsia="Times New Roman,Italic" w:hAnsi="Times New Roman" w:cs="Times New Roman"/>
          <w:b/>
          <w:bCs/>
          <w:sz w:val="24"/>
          <w:szCs w:val="24"/>
        </w:rPr>
        <w:t xml:space="preserve">  3.20.</w:t>
      </w:r>
      <w:r w:rsidRPr="006A17A8">
        <w:rPr>
          <w:rFonts w:ascii="Times New Roman" w:eastAsia="Times New Roman,Italic" w:hAnsi="Times New Roman" w:cs="Times New Roman"/>
          <w:bCs/>
          <w:sz w:val="24"/>
          <w:szCs w:val="24"/>
        </w:rPr>
        <w:t xml:space="preserve"> </w:t>
      </w:r>
      <w:r w:rsidRPr="00021992">
        <w:rPr>
          <w:rFonts w:ascii="Times New Roman" w:eastAsia="Times New Roman,Italic" w:hAnsi="Times New Roman" w:cs="Times New Roman"/>
          <w:bCs/>
          <w:sz w:val="24"/>
          <w:szCs w:val="24"/>
          <w:highlight w:val="yellow"/>
        </w:rPr>
        <w:t>Если в течение 30 суток изменение размеров трещин не будет фиксировано, их развитие можно считать законченным, маяки можно снять и трещины заделать</w:t>
      </w:r>
      <w:r w:rsidRPr="006A17A8">
        <w:rPr>
          <w:rFonts w:ascii="Times New Roman" w:eastAsia="Times New Roman,Italic" w:hAnsi="Times New Roman" w:cs="Times New Roman"/>
          <w:bCs/>
          <w:sz w:val="24"/>
          <w:szCs w:val="24"/>
        </w:rPr>
        <w:t>.</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r w:rsidRPr="006A17A8">
        <w:rPr>
          <w:rFonts w:ascii="Times New Roman" w:eastAsia="Times New Roman,Italic" w:hAnsi="Times New Roman" w:cs="Times New Roman"/>
          <w:b/>
          <w:bCs/>
          <w:noProof/>
          <w:sz w:val="24"/>
          <w:szCs w:val="24"/>
          <w:lang w:eastAsia="ru-RU"/>
        </w:rPr>
        <w:lastRenderedPageBreak/>
        <w:drawing>
          <wp:inline distT="0" distB="0" distL="0" distR="0" wp14:anchorId="6DE94937" wp14:editId="29AABCD1">
            <wp:extent cx="2197832" cy="2400300"/>
            <wp:effectExtent l="0" t="0" r="0" b="0"/>
            <wp:docPr id="43" name="Рисунок 43" descr="http://files.stroyinf.ru/Data1/5/5295/x0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files.stroyinf.ru/Data1/5/5295/x077.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200275" cy="2402968"/>
                    </a:xfrm>
                    <a:prstGeom prst="rect">
                      <a:avLst/>
                    </a:prstGeom>
                    <a:noFill/>
                    <a:ln>
                      <a:noFill/>
                    </a:ln>
                  </pic:spPr>
                </pic:pic>
              </a:graphicData>
            </a:graphic>
          </wp:inline>
        </w:drawing>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13. Стрелочный рычажный прибор для определения интенсивности неравномерной осадки стены</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а – положение прибора до осадки стены; б – положение прибора после осадки стены; 1 – трещина; 2 – указательная стрелка; 3 – шарнирное крепление стрелки на стене; 4 – мерная шкала</w:t>
      </w:r>
    </w:p>
    <w:p w:rsidR="006A17A8" w:rsidRPr="006A17A8" w:rsidRDefault="006A17A8" w:rsidP="006A17A8">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noProof/>
          <w:sz w:val="24"/>
          <w:szCs w:val="24"/>
          <w:lang w:eastAsia="ru-RU"/>
        </w:rPr>
        <w:drawing>
          <wp:inline distT="0" distB="0" distL="0" distR="0" wp14:anchorId="6081D0A0" wp14:editId="6F2D678F">
            <wp:extent cx="4015952" cy="2832100"/>
            <wp:effectExtent l="0" t="0" r="3810" b="6350"/>
            <wp:docPr id="44" name="Рисунок 44" descr="http://files.stroyinf.ru/Data1/5/5295/x0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files.stroyinf.ru/Data1/5/5295/x079.g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019550" cy="2834637"/>
                    </a:xfrm>
                    <a:prstGeom prst="rect">
                      <a:avLst/>
                    </a:prstGeom>
                    <a:noFill/>
                    <a:ln>
                      <a:noFill/>
                    </a:ln>
                  </pic:spPr>
                </pic:pic>
              </a:graphicData>
            </a:graphic>
          </wp:inline>
        </w:drawing>
      </w:r>
    </w:p>
    <w:p w:rsidR="006A17A8" w:rsidRPr="006A17A8" w:rsidRDefault="006A17A8" w:rsidP="006A17A8">
      <w:pPr>
        <w:autoSpaceDE w:val="0"/>
        <w:autoSpaceDN w:val="0"/>
        <w:adjustRightInd w:val="0"/>
        <w:spacing w:after="0" w:line="240" w:lineRule="auto"/>
        <w:rPr>
          <w:rFonts w:ascii="Times New Roman" w:eastAsia="Times New Roman,Italic" w:hAnsi="Times New Roman" w:cs="Times New Roman"/>
          <w:bCs/>
          <w:sz w:val="24"/>
          <w:szCs w:val="24"/>
        </w:rPr>
      </w:pPr>
    </w:p>
    <w:p w:rsidR="006A17A8" w:rsidRPr="006A17A8" w:rsidRDefault="006A17A8" w:rsidP="006A17A8">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bCs/>
          <w:sz w:val="24"/>
          <w:szCs w:val="24"/>
        </w:rPr>
        <w:t>Рис. 14. График хода раскрытия трещин</w:t>
      </w: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021992" w:rsidRDefault="00021992"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6A17A8" w:rsidRPr="006A17A8" w:rsidRDefault="006A17A8" w:rsidP="00BC1F1D">
      <w:pPr>
        <w:spacing w:after="120" w:line="240" w:lineRule="auto"/>
        <w:jc w:val="center"/>
        <w:outlineLvl w:val="1"/>
        <w:rPr>
          <w:rFonts w:ascii="Times New Roman" w:eastAsia="Times New Roman" w:hAnsi="Times New Roman" w:cs="Times New Roman"/>
          <w:b/>
          <w:bCs/>
          <w:color w:val="000000"/>
          <w:sz w:val="24"/>
          <w:szCs w:val="24"/>
          <w:lang w:eastAsia="ru-RU"/>
        </w:rPr>
      </w:pPr>
      <w:r w:rsidRPr="006A17A8">
        <w:rPr>
          <w:rFonts w:ascii="Times New Roman" w:eastAsia="Times New Roman" w:hAnsi="Times New Roman" w:cs="Times New Roman"/>
          <w:b/>
          <w:bCs/>
          <w:color w:val="000000"/>
          <w:sz w:val="24"/>
          <w:szCs w:val="24"/>
          <w:lang w:eastAsia="ru-RU"/>
        </w:rPr>
        <w:lastRenderedPageBreak/>
        <w:t>Практическая работа № 10.</w:t>
      </w:r>
    </w:p>
    <w:p w:rsidR="006A17A8" w:rsidRPr="006A17A8" w:rsidRDefault="006A17A8" w:rsidP="00BC1F1D">
      <w:pPr>
        <w:spacing w:after="120" w:line="240" w:lineRule="auto"/>
        <w:jc w:val="center"/>
        <w:outlineLvl w:val="1"/>
        <w:rPr>
          <w:rFonts w:ascii="Times New Roman" w:eastAsia="Times New Roman" w:hAnsi="Times New Roman" w:cs="Times New Roman"/>
          <w:b/>
          <w:bCs/>
          <w:color w:val="000000"/>
          <w:sz w:val="24"/>
          <w:szCs w:val="24"/>
          <w:lang w:eastAsia="ru-RU"/>
        </w:rPr>
      </w:pPr>
      <w:r w:rsidRPr="006A17A8">
        <w:rPr>
          <w:rFonts w:ascii="Times New Roman" w:eastAsia="Times New Roman" w:hAnsi="Times New Roman" w:cs="Times New Roman"/>
          <w:b/>
          <w:bCs/>
          <w:color w:val="000000"/>
          <w:sz w:val="24"/>
          <w:szCs w:val="24"/>
          <w:lang w:eastAsia="ru-RU"/>
        </w:rPr>
        <w:t>Определение деформации стен.</w:t>
      </w:r>
    </w:p>
    <w:p w:rsidR="006A17A8" w:rsidRPr="000D395B" w:rsidRDefault="000D395B" w:rsidP="00BC1F1D">
      <w:pPr>
        <w:autoSpaceDE w:val="0"/>
        <w:autoSpaceDN w:val="0"/>
        <w:adjustRightInd w:val="0"/>
        <w:spacing w:after="0" w:line="240" w:lineRule="auto"/>
        <w:rPr>
          <w:rFonts w:ascii="Times New Roman" w:eastAsia="Times New Roman,BoldItalic" w:hAnsi="Times New Roman" w:cs="Times New Roman"/>
          <w:b/>
          <w:bCs/>
          <w:iCs/>
          <w:sz w:val="24"/>
          <w:szCs w:val="24"/>
        </w:rPr>
      </w:pPr>
      <w:r>
        <w:rPr>
          <w:rFonts w:ascii="Times New Roman" w:eastAsia="Times New Roman,BoldItalic" w:hAnsi="Times New Roman" w:cs="Times New Roman"/>
          <w:b/>
          <w:bCs/>
          <w:i/>
          <w:iCs/>
          <w:sz w:val="24"/>
          <w:szCs w:val="24"/>
        </w:rPr>
        <w:t xml:space="preserve">    </w:t>
      </w:r>
      <w:r w:rsidR="006A17A8" w:rsidRPr="000D395B">
        <w:rPr>
          <w:rFonts w:ascii="Times New Roman" w:eastAsia="Times New Roman,BoldItalic" w:hAnsi="Times New Roman" w:cs="Times New Roman"/>
          <w:b/>
          <w:bCs/>
          <w:iCs/>
          <w:sz w:val="24"/>
          <w:szCs w:val="24"/>
        </w:rPr>
        <w:t>Цель работы:</w:t>
      </w:r>
    </w:p>
    <w:p w:rsidR="006A17A8" w:rsidRPr="006A17A8" w:rsidRDefault="006A17A8" w:rsidP="00BC1F1D">
      <w:pPr>
        <w:autoSpaceDE w:val="0"/>
        <w:autoSpaceDN w:val="0"/>
        <w:adjustRightInd w:val="0"/>
        <w:spacing w:after="0" w:line="240" w:lineRule="auto"/>
        <w:rPr>
          <w:rFonts w:ascii="Times New Roman" w:hAnsi="Times New Roman" w:cs="Times New Roman"/>
          <w:sz w:val="24"/>
          <w:szCs w:val="24"/>
        </w:rPr>
      </w:pPr>
      <w:r w:rsidRPr="006A17A8">
        <w:rPr>
          <w:rFonts w:ascii="Times New Roman" w:hAnsi="Times New Roman" w:cs="Times New Roman"/>
          <w:sz w:val="24"/>
          <w:szCs w:val="24"/>
        </w:rPr>
        <w:t>1) измерить глубину раскрытия трещины;</w:t>
      </w:r>
    </w:p>
    <w:p w:rsidR="006A17A8" w:rsidRPr="006A17A8" w:rsidRDefault="006A17A8" w:rsidP="00BC1F1D">
      <w:pPr>
        <w:autoSpaceDE w:val="0"/>
        <w:autoSpaceDN w:val="0"/>
        <w:adjustRightInd w:val="0"/>
        <w:spacing w:after="0" w:line="240" w:lineRule="auto"/>
        <w:rPr>
          <w:rFonts w:ascii="Times New Roman" w:hAnsi="Times New Roman" w:cs="Times New Roman"/>
          <w:sz w:val="24"/>
          <w:szCs w:val="24"/>
        </w:rPr>
      </w:pPr>
      <w:r w:rsidRPr="006A17A8">
        <w:rPr>
          <w:rFonts w:ascii="Times New Roman" w:hAnsi="Times New Roman" w:cs="Times New Roman"/>
          <w:sz w:val="24"/>
          <w:szCs w:val="24"/>
        </w:rPr>
        <w:t>2) установить гипсовый или пластинчатый  маяк;</w:t>
      </w:r>
    </w:p>
    <w:p w:rsidR="006A17A8" w:rsidRPr="006A17A8" w:rsidRDefault="006A17A8" w:rsidP="00BC1F1D">
      <w:pPr>
        <w:autoSpaceDE w:val="0"/>
        <w:autoSpaceDN w:val="0"/>
        <w:adjustRightInd w:val="0"/>
        <w:spacing w:after="0" w:line="240" w:lineRule="auto"/>
        <w:rPr>
          <w:rFonts w:ascii="Times New Roman" w:hAnsi="Times New Roman" w:cs="Times New Roman"/>
          <w:sz w:val="24"/>
          <w:szCs w:val="24"/>
        </w:rPr>
      </w:pPr>
      <w:r w:rsidRPr="006A17A8">
        <w:rPr>
          <w:rFonts w:ascii="Times New Roman" w:hAnsi="Times New Roman" w:cs="Times New Roman"/>
          <w:sz w:val="24"/>
          <w:szCs w:val="24"/>
        </w:rPr>
        <w:t>3) по полученным данным  после наблюдения замерить глубину раскрытия трещины;</w:t>
      </w:r>
    </w:p>
    <w:p w:rsidR="006A17A8" w:rsidRPr="006A17A8" w:rsidRDefault="000D395B" w:rsidP="00BC1F1D">
      <w:pPr>
        <w:autoSpaceDE w:val="0"/>
        <w:autoSpaceDN w:val="0"/>
        <w:adjustRightInd w:val="0"/>
        <w:spacing w:after="0" w:line="240" w:lineRule="auto"/>
        <w:rPr>
          <w:rFonts w:ascii="Times New Roman" w:hAnsi="Times New Roman" w:cs="Times New Roman"/>
          <w:b/>
          <w:bCs/>
          <w:iCs/>
          <w:sz w:val="24"/>
          <w:szCs w:val="24"/>
        </w:rPr>
      </w:pPr>
      <w:r>
        <w:rPr>
          <w:rFonts w:ascii="Times New Roman" w:eastAsia="Times New Roman,BoldItalic" w:hAnsi="Times New Roman" w:cs="Times New Roman"/>
          <w:b/>
          <w:bCs/>
          <w:iCs/>
          <w:sz w:val="24"/>
          <w:szCs w:val="24"/>
        </w:rPr>
        <w:t xml:space="preserve">   </w:t>
      </w:r>
      <w:r w:rsidR="006A17A8" w:rsidRPr="006A17A8">
        <w:rPr>
          <w:rFonts w:ascii="Times New Roman" w:eastAsia="Times New Roman,BoldItalic" w:hAnsi="Times New Roman" w:cs="Times New Roman"/>
          <w:b/>
          <w:bCs/>
          <w:iCs/>
          <w:sz w:val="24"/>
          <w:szCs w:val="24"/>
        </w:rPr>
        <w:t>Приборы и оборудование</w:t>
      </w:r>
      <w:r w:rsidR="006A17A8" w:rsidRPr="006A17A8">
        <w:rPr>
          <w:rFonts w:ascii="Times New Roman" w:hAnsi="Times New Roman" w:cs="Times New Roman"/>
          <w:b/>
          <w:bCs/>
          <w:iCs/>
          <w:sz w:val="24"/>
          <w:szCs w:val="24"/>
        </w:rPr>
        <w:t>:</w:t>
      </w:r>
    </w:p>
    <w:p w:rsidR="006A17A8" w:rsidRPr="006A17A8" w:rsidRDefault="006A17A8" w:rsidP="00BC1F1D">
      <w:pPr>
        <w:autoSpaceDE w:val="0"/>
        <w:autoSpaceDN w:val="0"/>
        <w:adjustRightInd w:val="0"/>
        <w:spacing w:after="0" w:line="240" w:lineRule="auto"/>
        <w:rPr>
          <w:rFonts w:ascii="Times New Roman" w:hAnsi="Times New Roman" w:cs="Times New Roman"/>
          <w:sz w:val="24"/>
          <w:szCs w:val="24"/>
        </w:rPr>
      </w:pPr>
      <w:r w:rsidRPr="006A17A8">
        <w:rPr>
          <w:rFonts w:ascii="Times New Roman" w:hAnsi="Times New Roman" w:cs="Times New Roman"/>
          <w:sz w:val="24"/>
          <w:szCs w:val="24"/>
        </w:rPr>
        <w:t>1.Штангенциркуль, линейка, шаблон для измерения ширины раскрытия трещин.</w:t>
      </w:r>
    </w:p>
    <w:p w:rsidR="006A17A8" w:rsidRPr="006A17A8" w:rsidRDefault="006A17A8" w:rsidP="00BC1F1D">
      <w:pPr>
        <w:autoSpaceDE w:val="0"/>
        <w:autoSpaceDN w:val="0"/>
        <w:adjustRightInd w:val="0"/>
        <w:spacing w:after="0" w:line="240" w:lineRule="auto"/>
        <w:rPr>
          <w:rFonts w:ascii="Times New Roman" w:hAnsi="Times New Roman" w:cs="Times New Roman"/>
          <w:sz w:val="24"/>
          <w:szCs w:val="24"/>
        </w:rPr>
      </w:pPr>
      <w:r w:rsidRPr="006A17A8">
        <w:rPr>
          <w:rFonts w:ascii="Times New Roman" w:hAnsi="Times New Roman" w:cs="Times New Roman"/>
          <w:sz w:val="24"/>
          <w:szCs w:val="24"/>
        </w:rPr>
        <w:t>2.Гипсовый раствор, стеклянные или пластинчатые маяки.</w:t>
      </w:r>
    </w:p>
    <w:p w:rsidR="006A17A8" w:rsidRPr="006A17A8" w:rsidRDefault="006A17A8" w:rsidP="00BC1F1D">
      <w:pPr>
        <w:autoSpaceDE w:val="0"/>
        <w:autoSpaceDN w:val="0"/>
        <w:adjustRightInd w:val="0"/>
        <w:spacing w:after="0" w:line="240" w:lineRule="auto"/>
        <w:rPr>
          <w:rFonts w:ascii="Times New Roman" w:eastAsia="Times New Roman,BoldItalic" w:hAnsi="Times New Roman" w:cs="Times New Roman"/>
          <w:b/>
          <w:bCs/>
          <w:iCs/>
          <w:sz w:val="24"/>
          <w:szCs w:val="24"/>
        </w:rPr>
      </w:pPr>
      <w:r w:rsidRPr="006A17A8">
        <w:rPr>
          <w:rFonts w:ascii="Times New Roman" w:hAnsi="Times New Roman" w:cs="Times New Roman"/>
          <w:sz w:val="24"/>
          <w:szCs w:val="24"/>
        </w:rPr>
        <w:t xml:space="preserve"> </w:t>
      </w:r>
      <w:r w:rsidR="000D395B">
        <w:rPr>
          <w:rFonts w:ascii="Times New Roman" w:hAnsi="Times New Roman" w:cs="Times New Roman"/>
          <w:sz w:val="24"/>
          <w:szCs w:val="24"/>
        </w:rPr>
        <w:t xml:space="preserve">   </w:t>
      </w:r>
      <w:r w:rsidRPr="006A17A8">
        <w:rPr>
          <w:rFonts w:ascii="Times New Roman" w:eastAsia="Times New Roman,BoldItalic" w:hAnsi="Times New Roman" w:cs="Times New Roman"/>
          <w:b/>
          <w:bCs/>
          <w:iCs/>
          <w:sz w:val="24"/>
          <w:szCs w:val="24"/>
        </w:rPr>
        <w:t>Методика выполнения работы</w:t>
      </w:r>
    </w:p>
    <w:p w:rsidR="006A17A8" w:rsidRPr="006A17A8" w:rsidRDefault="006A17A8" w:rsidP="00BC1F1D">
      <w:pPr>
        <w:autoSpaceDE w:val="0"/>
        <w:autoSpaceDN w:val="0"/>
        <w:adjustRightInd w:val="0"/>
        <w:spacing w:after="0" w:line="240" w:lineRule="auto"/>
        <w:rPr>
          <w:rFonts w:ascii="Times New Roman" w:hAnsi="Times New Roman" w:cs="Times New Roman"/>
          <w:sz w:val="24"/>
          <w:szCs w:val="24"/>
        </w:rPr>
      </w:pPr>
      <w:r w:rsidRPr="006A17A8">
        <w:rPr>
          <w:rFonts w:ascii="Times New Roman" w:hAnsi="Times New Roman" w:cs="Times New Roman"/>
          <w:sz w:val="24"/>
          <w:szCs w:val="24"/>
        </w:rPr>
        <w:t xml:space="preserve"> 1. Ознакомиться с теоретическими данными и особенностями работы</w:t>
      </w:r>
    </w:p>
    <w:p w:rsidR="006A17A8" w:rsidRPr="006A17A8" w:rsidRDefault="006A17A8" w:rsidP="00BC1F1D">
      <w:pPr>
        <w:autoSpaceDE w:val="0"/>
        <w:autoSpaceDN w:val="0"/>
        <w:adjustRightInd w:val="0"/>
        <w:spacing w:after="0" w:line="240" w:lineRule="auto"/>
        <w:rPr>
          <w:rFonts w:ascii="Times New Roman" w:eastAsia="Times New Roman,BoldItalic" w:hAnsi="Times New Roman" w:cs="Times New Roman"/>
          <w:sz w:val="24"/>
          <w:szCs w:val="24"/>
        </w:rPr>
      </w:pPr>
      <w:r w:rsidRPr="006A17A8">
        <w:rPr>
          <w:rFonts w:ascii="Times New Roman" w:hAnsi="Times New Roman" w:cs="Times New Roman"/>
          <w:sz w:val="24"/>
          <w:szCs w:val="24"/>
        </w:rPr>
        <w:t xml:space="preserve"> 2. На миллиметровой бумаге в удобном масштабе выполнить схему дефекта стены или фотографию с дефектом.</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sz w:val="24"/>
          <w:szCs w:val="24"/>
        </w:rPr>
      </w:pPr>
      <w:r w:rsidRPr="006A17A8">
        <w:rPr>
          <w:rFonts w:ascii="Times New Roman" w:eastAsia="Times New Roman,Italic" w:hAnsi="Times New Roman" w:cs="Times New Roman"/>
          <w:sz w:val="24"/>
          <w:szCs w:val="24"/>
        </w:rPr>
        <w:t xml:space="preserve"> 3. Замерить глубину трещины предложенным измерительным инструментом.</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sz w:val="24"/>
          <w:szCs w:val="24"/>
        </w:rPr>
      </w:pPr>
      <w:r w:rsidRPr="006A17A8">
        <w:rPr>
          <w:rFonts w:ascii="Times New Roman" w:eastAsia="Times New Roman,Italic" w:hAnsi="Times New Roman" w:cs="Times New Roman"/>
          <w:sz w:val="24"/>
          <w:szCs w:val="24"/>
        </w:rPr>
        <w:t xml:space="preserve"> 4. Закрепить на трещине маяк.</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sz w:val="24"/>
          <w:szCs w:val="24"/>
        </w:rPr>
      </w:pPr>
      <w:r w:rsidRPr="006A17A8">
        <w:rPr>
          <w:rFonts w:ascii="Times New Roman" w:eastAsia="Times New Roman,Italic" w:hAnsi="Times New Roman" w:cs="Times New Roman"/>
          <w:sz w:val="24"/>
          <w:szCs w:val="24"/>
        </w:rPr>
        <w:t xml:space="preserve"> 5. Наблюдение за поведением трещин и маяками.</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Cs/>
          <w:sz w:val="24"/>
          <w:szCs w:val="24"/>
        </w:rPr>
      </w:pPr>
      <w:r w:rsidRPr="006A17A8">
        <w:rPr>
          <w:rFonts w:ascii="Times New Roman" w:eastAsia="Times New Roman,Italic" w:hAnsi="Times New Roman" w:cs="Times New Roman"/>
          <w:sz w:val="24"/>
          <w:szCs w:val="24"/>
        </w:rPr>
        <w:t xml:space="preserve"> 6. </w:t>
      </w:r>
      <w:r w:rsidRPr="006A17A8">
        <w:rPr>
          <w:rFonts w:ascii="Times New Roman" w:eastAsia="Times New Roman,Italic" w:hAnsi="Times New Roman" w:cs="Times New Roman"/>
          <w:bCs/>
          <w:sz w:val="24"/>
          <w:szCs w:val="24"/>
        </w:rPr>
        <w:t>По данным измерений построить график хода раскрытия трещин.</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sz w:val="24"/>
          <w:szCs w:val="24"/>
        </w:rPr>
      </w:pPr>
      <w:r w:rsidRPr="006A17A8">
        <w:rPr>
          <w:rFonts w:ascii="Times New Roman" w:eastAsia="Times New Roman,Italic" w:hAnsi="Times New Roman" w:cs="Times New Roman"/>
          <w:bCs/>
          <w:sz w:val="24"/>
          <w:szCs w:val="24"/>
        </w:rPr>
        <w:t xml:space="preserve"> 7. Сделать вывод о работе и разработать мероприятия по устранению дефектов.</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sz w:val="24"/>
          <w:szCs w:val="24"/>
        </w:rPr>
      </w:pPr>
    </w:p>
    <w:p w:rsidR="006A17A8" w:rsidRPr="006A17A8" w:rsidRDefault="006A17A8" w:rsidP="00BC1F1D">
      <w:pPr>
        <w:autoSpaceDE w:val="0"/>
        <w:autoSpaceDN w:val="0"/>
        <w:adjustRightInd w:val="0"/>
        <w:spacing w:after="0" w:line="240" w:lineRule="auto"/>
        <w:ind w:firstLine="567"/>
        <w:rPr>
          <w:rFonts w:ascii="Times New Roman" w:eastAsia="Times New Roman,Italic" w:hAnsi="Times New Roman" w:cs="Times New Roman"/>
          <w:sz w:val="24"/>
          <w:szCs w:val="24"/>
        </w:rPr>
      </w:pPr>
      <w:r w:rsidRPr="006A17A8">
        <w:rPr>
          <w:rFonts w:ascii="Times New Roman" w:eastAsia="Times New Roman,Italic" w:hAnsi="Times New Roman" w:cs="Times New Roman"/>
          <w:sz w:val="24"/>
          <w:szCs w:val="24"/>
        </w:rPr>
        <w:t xml:space="preserve">Результаты измерений записать таблицу </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r w:rsidRPr="006A17A8">
        <w:rPr>
          <w:rFonts w:ascii="Times New Roman" w:eastAsia="Times New Roman,Italic" w:hAnsi="Times New Roman" w:cs="Times New Roman"/>
          <w:i/>
          <w:iCs/>
          <w:sz w:val="24"/>
          <w:szCs w:val="24"/>
        </w:rPr>
        <w:t xml:space="preserve">Таблица 10.1 </w:t>
      </w:r>
      <w:r w:rsidRPr="006A17A8">
        <w:rPr>
          <w:rFonts w:ascii="Times New Roman" w:eastAsia="Times New Roman,Italic" w:hAnsi="Times New Roman" w:cs="Times New Roman"/>
          <w:sz w:val="24"/>
          <w:szCs w:val="24"/>
        </w:rPr>
        <w:t xml:space="preserve">– </w:t>
      </w:r>
      <w:r w:rsidRPr="006A17A8">
        <w:rPr>
          <w:rFonts w:ascii="Times New Roman" w:eastAsia="Times New Roman,Italic" w:hAnsi="Times New Roman" w:cs="Times New Roman"/>
          <w:b/>
          <w:bCs/>
          <w:sz w:val="24"/>
          <w:szCs w:val="24"/>
        </w:rPr>
        <w:t>Результаты измерений раскрытия трещин до установки маяка и после</w:t>
      </w:r>
    </w:p>
    <w:p w:rsidR="006A17A8" w:rsidRPr="006A17A8" w:rsidRDefault="006A17A8" w:rsidP="00BC1F1D">
      <w:pPr>
        <w:autoSpaceDE w:val="0"/>
        <w:autoSpaceDN w:val="0"/>
        <w:adjustRightInd w:val="0"/>
        <w:spacing w:after="0" w:line="240" w:lineRule="auto"/>
        <w:rPr>
          <w:rFonts w:ascii="Times New Roman" w:eastAsia="Times New Roman,Italic" w:hAnsi="Times New Roman" w:cs="Times New Roman"/>
          <w:b/>
          <w:bCs/>
          <w:sz w:val="24"/>
          <w:szCs w:val="24"/>
        </w:rPr>
      </w:pPr>
    </w:p>
    <w:tbl>
      <w:tblPr>
        <w:tblStyle w:val="5"/>
        <w:tblW w:w="0" w:type="auto"/>
        <w:tblLook w:val="04A0" w:firstRow="1" w:lastRow="0" w:firstColumn="1" w:lastColumn="0" w:noHBand="0" w:noVBand="1"/>
      </w:tblPr>
      <w:tblGrid>
        <w:gridCol w:w="1668"/>
        <w:gridCol w:w="1563"/>
        <w:gridCol w:w="1509"/>
        <w:gridCol w:w="1469"/>
        <w:gridCol w:w="1701"/>
        <w:gridCol w:w="1668"/>
      </w:tblGrid>
      <w:tr w:rsidR="006A17A8" w:rsidRPr="006A17A8" w:rsidTr="00AB69AC">
        <w:trPr>
          <w:trHeight w:val="465"/>
        </w:trPr>
        <w:tc>
          <w:tcPr>
            <w:tcW w:w="1668" w:type="dxa"/>
            <w:vMerge w:val="restart"/>
          </w:tcPr>
          <w:p w:rsidR="006A17A8" w:rsidRPr="006A17A8" w:rsidRDefault="006A17A8" w:rsidP="00B17863">
            <w:pPr>
              <w:rPr>
                <w:rFonts w:ascii="Times New Roman" w:hAnsi="Times New Roman" w:cs="Times New Roman"/>
                <w:bCs/>
              </w:rPr>
            </w:pPr>
            <w:r w:rsidRPr="006A17A8">
              <w:rPr>
                <w:rFonts w:ascii="Times New Roman" w:hAnsi="Times New Roman" w:cs="Times New Roman"/>
                <w:bCs/>
              </w:rPr>
              <w:t>Дата и время проведения измерений до установки маяка</w:t>
            </w:r>
          </w:p>
        </w:tc>
        <w:tc>
          <w:tcPr>
            <w:tcW w:w="1563" w:type="dxa"/>
            <w:vMerge w:val="restart"/>
          </w:tcPr>
          <w:p w:rsidR="006A17A8" w:rsidRPr="006A17A8" w:rsidRDefault="006A17A8" w:rsidP="00B17863">
            <w:pPr>
              <w:rPr>
                <w:rFonts w:ascii="Times New Roman" w:hAnsi="Times New Roman" w:cs="Times New Roman"/>
                <w:bCs/>
              </w:rPr>
            </w:pPr>
            <w:r w:rsidRPr="006A17A8">
              <w:rPr>
                <w:rFonts w:ascii="Times New Roman" w:hAnsi="Times New Roman" w:cs="Times New Roman"/>
                <w:bCs/>
              </w:rPr>
              <w:t>Размер раскрытия трещины в мм.</w:t>
            </w:r>
          </w:p>
        </w:tc>
        <w:tc>
          <w:tcPr>
            <w:tcW w:w="1509" w:type="dxa"/>
            <w:vMerge w:val="restart"/>
          </w:tcPr>
          <w:p w:rsidR="006A17A8" w:rsidRPr="006A17A8" w:rsidRDefault="006A17A8" w:rsidP="00B17863">
            <w:pPr>
              <w:rPr>
                <w:rFonts w:ascii="Times New Roman" w:hAnsi="Times New Roman" w:cs="Times New Roman"/>
                <w:bCs/>
              </w:rPr>
            </w:pPr>
            <w:r w:rsidRPr="006A17A8">
              <w:rPr>
                <w:rFonts w:ascii="Times New Roman" w:hAnsi="Times New Roman" w:cs="Times New Roman"/>
                <w:bCs/>
              </w:rPr>
              <w:t>Дата и время установки маяка</w:t>
            </w:r>
          </w:p>
        </w:tc>
        <w:tc>
          <w:tcPr>
            <w:tcW w:w="1469" w:type="dxa"/>
            <w:vMerge w:val="restart"/>
          </w:tcPr>
          <w:p w:rsidR="006A17A8" w:rsidRPr="006A17A8" w:rsidRDefault="006A17A8" w:rsidP="00B17863">
            <w:pPr>
              <w:rPr>
                <w:rFonts w:ascii="Times New Roman" w:hAnsi="Times New Roman" w:cs="Times New Roman"/>
                <w:bCs/>
              </w:rPr>
            </w:pPr>
            <w:r w:rsidRPr="006A17A8">
              <w:rPr>
                <w:rFonts w:ascii="Times New Roman" w:hAnsi="Times New Roman" w:cs="Times New Roman"/>
                <w:bCs/>
              </w:rPr>
              <w:t>Номер наблюдения</w:t>
            </w:r>
          </w:p>
        </w:tc>
        <w:tc>
          <w:tcPr>
            <w:tcW w:w="1701" w:type="dxa"/>
            <w:tcBorders>
              <w:bottom w:val="nil"/>
            </w:tcBorders>
          </w:tcPr>
          <w:p w:rsidR="006A17A8" w:rsidRPr="006A17A8" w:rsidRDefault="006A17A8" w:rsidP="00B17863">
            <w:pPr>
              <w:rPr>
                <w:rFonts w:ascii="Times New Roman" w:hAnsi="Times New Roman" w:cs="Times New Roman"/>
                <w:bCs/>
              </w:rPr>
            </w:pPr>
            <w:r w:rsidRPr="006A17A8">
              <w:rPr>
                <w:rFonts w:ascii="Times New Roman" w:hAnsi="Times New Roman" w:cs="Times New Roman"/>
                <w:bCs/>
              </w:rPr>
              <w:t>Размер раскрытия трещины в мм. В  процессе наблюдения</w:t>
            </w:r>
          </w:p>
        </w:tc>
        <w:tc>
          <w:tcPr>
            <w:tcW w:w="1668" w:type="dxa"/>
            <w:tcBorders>
              <w:bottom w:val="nil"/>
            </w:tcBorders>
          </w:tcPr>
          <w:p w:rsidR="006A17A8" w:rsidRPr="006A17A8" w:rsidRDefault="006A17A8" w:rsidP="00B17863">
            <w:pPr>
              <w:rPr>
                <w:rFonts w:ascii="Times New Roman" w:hAnsi="Times New Roman" w:cs="Times New Roman"/>
                <w:bCs/>
              </w:rPr>
            </w:pPr>
            <w:r w:rsidRPr="006A17A8">
              <w:rPr>
                <w:rFonts w:ascii="Times New Roman" w:hAnsi="Times New Roman" w:cs="Times New Roman"/>
                <w:bCs/>
              </w:rPr>
              <w:t>Размер раскрытия трещины в мм. После снятия маяка</w:t>
            </w:r>
          </w:p>
        </w:tc>
      </w:tr>
      <w:tr w:rsidR="006A17A8" w:rsidRPr="006A17A8" w:rsidTr="00AB69AC">
        <w:trPr>
          <w:trHeight w:val="540"/>
        </w:trPr>
        <w:tc>
          <w:tcPr>
            <w:tcW w:w="1668" w:type="dxa"/>
            <w:vMerge/>
          </w:tcPr>
          <w:p w:rsidR="006A17A8" w:rsidRPr="006A17A8" w:rsidRDefault="006A17A8" w:rsidP="00B17863">
            <w:pPr>
              <w:rPr>
                <w:rFonts w:ascii="Times New Roman" w:hAnsi="Times New Roman" w:cs="Times New Roman"/>
                <w:bCs/>
              </w:rPr>
            </w:pPr>
          </w:p>
        </w:tc>
        <w:tc>
          <w:tcPr>
            <w:tcW w:w="1563" w:type="dxa"/>
            <w:vMerge/>
          </w:tcPr>
          <w:p w:rsidR="006A17A8" w:rsidRPr="006A17A8" w:rsidRDefault="006A17A8" w:rsidP="00B17863">
            <w:pPr>
              <w:rPr>
                <w:rFonts w:ascii="Times New Roman" w:hAnsi="Times New Roman" w:cs="Times New Roman"/>
                <w:bCs/>
              </w:rPr>
            </w:pPr>
          </w:p>
        </w:tc>
        <w:tc>
          <w:tcPr>
            <w:tcW w:w="1509" w:type="dxa"/>
            <w:vMerge/>
          </w:tcPr>
          <w:p w:rsidR="006A17A8" w:rsidRPr="006A17A8" w:rsidRDefault="006A17A8" w:rsidP="00B17863">
            <w:pPr>
              <w:rPr>
                <w:rFonts w:ascii="Times New Roman" w:hAnsi="Times New Roman" w:cs="Times New Roman"/>
                <w:bCs/>
              </w:rPr>
            </w:pPr>
          </w:p>
        </w:tc>
        <w:tc>
          <w:tcPr>
            <w:tcW w:w="1469" w:type="dxa"/>
            <w:vMerge/>
          </w:tcPr>
          <w:p w:rsidR="006A17A8" w:rsidRPr="006A17A8" w:rsidRDefault="006A17A8" w:rsidP="00B17863">
            <w:pPr>
              <w:rPr>
                <w:rFonts w:ascii="Times New Roman" w:hAnsi="Times New Roman" w:cs="Times New Roman"/>
                <w:b/>
                <w:bCs/>
              </w:rPr>
            </w:pPr>
          </w:p>
        </w:tc>
        <w:tc>
          <w:tcPr>
            <w:tcW w:w="1701" w:type="dxa"/>
            <w:tcBorders>
              <w:top w:val="nil"/>
            </w:tcBorders>
          </w:tcPr>
          <w:p w:rsidR="006A17A8" w:rsidRPr="006A17A8" w:rsidRDefault="006A17A8" w:rsidP="00B17863">
            <w:pPr>
              <w:jc w:val="center"/>
              <w:rPr>
                <w:rFonts w:ascii="Times New Roman" w:hAnsi="Times New Roman" w:cs="Times New Roman"/>
                <w:bCs/>
              </w:rPr>
            </w:pPr>
          </w:p>
          <w:p w:rsidR="006A17A8" w:rsidRPr="006A17A8" w:rsidRDefault="006A17A8" w:rsidP="00B17863">
            <w:pPr>
              <w:jc w:val="center"/>
              <w:rPr>
                <w:rFonts w:ascii="Times New Roman" w:hAnsi="Times New Roman" w:cs="Times New Roman"/>
                <w:bCs/>
              </w:rPr>
            </w:pPr>
          </w:p>
        </w:tc>
        <w:tc>
          <w:tcPr>
            <w:tcW w:w="1668" w:type="dxa"/>
            <w:tcBorders>
              <w:top w:val="nil"/>
            </w:tcBorders>
          </w:tcPr>
          <w:p w:rsidR="006A17A8" w:rsidRPr="006A17A8" w:rsidRDefault="006A17A8" w:rsidP="00B17863">
            <w:pPr>
              <w:jc w:val="center"/>
              <w:rPr>
                <w:rFonts w:ascii="Times New Roman" w:hAnsi="Times New Roman" w:cs="Times New Roman"/>
                <w:bCs/>
              </w:rPr>
            </w:pPr>
          </w:p>
        </w:tc>
      </w:tr>
      <w:tr w:rsidR="00DC10D5" w:rsidRPr="006A17A8" w:rsidTr="00AB69AC">
        <w:tc>
          <w:tcPr>
            <w:tcW w:w="1668" w:type="dxa"/>
            <w:vMerge w:val="restart"/>
          </w:tcPr>
          <w:p w:rsidR="00DC10D5" w:rsidRDefault="00DC10D5" w:rsidP="00B17863">
            <w:pPr>
              <w:rPr>
                <w:rFonts w:ascii="Times New Roman" w:hAnsi="Times New Roman" w:cs="Times New Roman"/>
                <w:bCs/>
              </w:rPr>
            </w:pPr>
            <w:r>
              <w:rPr>
                <w:rFonts w:ascii="Times New Roman" w:hAnsi="Times New Roman" w:cs="Times New Roman"/>
                <w:bCs/>
              </w:rPr>
              <w:t>26.11.18</w:t>
            </w:r>
          </w:p>
          <w:p w:rsidR="00DC10D5" w:rsidRDefault="00DC10D5" w:rsidP="00B17863">
            <w:pPr>
              <w:rPr>
                <w:rFonts w:ascii="Times New Roman" w:hAnsi="Times New Roman" w:cs="Times New Roman"/>
                <w:bCs/>
              </w:rPr>
            </w:pPr>
            <w:r>
              <w:rPr>
                <w:rFonts w:ascii="Times New Roman" w:hAnsi="Times New Roman" w:cs="Times New Roman"/>
                <w:bCs/>
              </w:rPr>
              <w:t>20.11.19</w:t>
            </w:r>
          </w:p>
          <w:p w:rsidR="00DC10D5" w:rsidRDefault="00DC10D5" w:rsidP="00B17863">
            <w:pPr>
              <w:rPr>
                <w:rFonts w:ascii="Times New Roman" w:hAnsi="Times New Roman" w:cs="Times New Roman"/>
                <w:bCs/>
              </w:rPr>
            </w:pPr>
            <w:r>
              <w:rPr>
                <w:rFonts w:ascii="Times New Roman" w:hAnsi="Times New Roman" w:cs="Times New Roman"/>
                <w:bCs/>
              </w:rPr>
              <w:t>19.10.20    210</w:t>
            </w:r>
          </w:p>
          <w:p w:rsidR="00DC10D5" w:rsidRDefault="00DC10D5" w:rsidP="00B17863">
            <w:pPr>
              <w:rPr>
                <w:rFonts w:ascii="Times New Roman" w:hAnsi="Times New Roman" w:cs="Times New Roman"/>
                <w:bCs/>
              </w:rPr>
            </w:pPr>
            <w:r>
              <w:rPr>
                <w:rFonts w:ascii="Times New Roman" w:hAnsi="Times New Roman" w:cs="Times New Roman"/>
                <w:bCs/>
              </w:rPr>
              <w:t>26.11.22</w:t>
            </w:r>
          </w:p>
          <w:p w:rsidR="00DC10D5" w:rsidRDefault="00DC10D5" w:rsidP="00B17863">
            <w:pPr>
              <w:rPr>
                <w:rFonts w:ascii="Times New Roman" w:hAnsi="Times New Roman" w:cs="Times New Roman"/>
                <w:bCs/>
              </w:rPr>
            </w:pPr>
            <w:r>
              <w:rPr>
                <w:rFonts w:ascii="Times New Roman" w:hAnsi="Times New Roman" w:cs="Times New Roman"/>
                <w:bCs/>
              </w:rPr>
              <w:t>19.01.23</w:t>
            </w:r>
          </w:p>
          <w:p w:rsidR="00DC10D5" w:rsidRDefault="00DC10D5" w:rsidP="00B17863">
            <w:pPr>
              <w:rPr>
                <w:rFonts w:ascii="Times New Roman" w:hAnsi="Times New Roman" w:cs="Times New Roman"/>
                <w:bCs/>
              </w:rPr>
            </w:pPr>
            <w:r>
              <w:rPr>
                <w:rFonts w:ascii="Times New Roman" w:hAnsi="Times New Roman" w:cs="Times New Roman"/>
                <w:bCs/>
              </w:rPr>
              <w:t>31.10.23</w:t>
            </w:r>
          </w:p>
          <w:p w:rsidR="0048431B" w:rsidRPr="006A17A8" w:rsidRDefault="0048431B" w:rsidP="00B17863">
            <w:pPr>
              <w:rPr>
                <w:rFonts w:ascii="Times New Roman" w:hAnsi="Times New Roman" w:cs="Times New Roman"/>
                <w:bCs/>
              </w:rPr>
            </w:pPr>
            <w:r>
              <w:rPr>
                <w:rFonts w:ascii="Times New Roman" w:hAnsi="Times New Roman" w:cs="Times New Roman"/>
                <w:bCs/>
              </w:rPr>
              <w:t>26.01 24</w:t>
            </w:r>
          </w:p>
        </w:tc>
        <w:tc>
          <w:tcPr>
            <w:tcW w:w="1563" w:type="dxa"/>
            <w:vMerge w:val="restart"/>
          </w:tcPr>
          <w:p w:rsidR="00DC10D5" w:rsidRDefault="00DC10D5" w:rsidP="00B17863">
            <w:pPr>
              <w:rPr>
                <w:rFonts w:ascii="Times New Roman" w:hAnsi="Times New Roman" w:cs="Times New Roman"/>
                <w:b/>
                <w:bCs/>
              </w:rPr>
            </w:pPr>
            <w:r>
              <w:rPr>
                <w:rFonts w:ascii="Times New Roman" w:hAnsi="Times New Roman" w:cs="Times New Roman"/>
                <w:b/>
                <w:bCs/>
              </w:rPr>
              <w:t>0,2</w:t>
            </w:r>
          </w:p>
          <w:p w:rsidR="00DC10D5" w:rsidRDefault="00DC10D5" w:rsidP="00B17863">
            <w:pPr>
              <w:rPr>
                <w:rFonts w:ascii="Times New Roman" w:hAnsi="Times New Roman" w:cs="Times New Roman"/>
                <w:b/>
                <w:bCs/>
              </w:rPr>
            </w:pPr>
            <w:r>
              <w:rPr>
                <w:rFonts w:ascii="Times New Roman" w:hAnsi="Times New Roman" w:cs="Times New Roman"/>
                <w:b/>
                <w:bCs/>
              </w:rPr>
              <w:t>0,3</w:t>
            </w:r>
          </w:p>
          <w:p w:rsidR="00DC10D5" w:rsidRDefault="00DC10D5" w:rsidP="00B17863">
            <w:pPr>
              <w:rPr>
                <w:rFonts w:ascii="Times New Roman" w:hAnsi="Times New Roman" w:cs="Times New Roman"/>
                <w:b/>
                <w:bCs/>
              </w:rPr>
            </w:pPr>
            <w:r>
              <w:rPr>
                <w:rFonts w:ascii="Times New Roman" w:hAnsi="Times New Roman" w:cs="Times New Roman"/>
                <w:b/>
                <w:bCs/>
              </w:rPr>
              <w:t>0,5</w:t>
            </w:r>
          </w:p>
          <w:p w:rsidR="00DC10D5" w:rsidRDefault="00DC10D5" w:rsidP="00B17863">
            <w:pPr>
              <w:rPr>
                <w:rFonts w:ascii="Times New Roman" w:hAnsi="Times New Roman" w:cs="Times New Roman"/>
                <w:b/>
                <w:bCs/>
              </w:rPr>
            </w:pPr>
            <w:r>
              <w:rPr>
                <w:rFonts w:ascii="Times New Roman" w:hAnsi="Times New Roman" w:cs="Times New Roman"/>
                <w:b/>
                <w:bCs/>
              </w:rPr>
              <w:t>0,7</w:t>
            </w:r>
          </w:p>
          <w:p w:rsidR="00DC10D5" w:rsidRDefault="00DC10D5" w:rsidP="00B17863">
            <w:pPr>
              <w:rPr>
                <w:rFonts w:ascii="Times New Roman" w:hAnsi="Times New Roman" w:cs="Times New Roman"/>
                <w:b/>
                <w:bCs/>
              </w:rPr>
            </w:pPr>
            <w:r>
              <w:rPr>
                <w:rFonts w:ascii="Times New Roman" w:hAnsi="Times New Roman" w:cs="Times New Roman"/>
                <w:b/>
                <w:bCs/>
              </w:rPr>
              <w:t>0,9</w:t>
            </w:r>
          </w:p>
          <w:p w:rsidR="00DC10D5" w:rsidRDefault="00DC10D5" w:rsidP="00B17863">
            <w:pPr>
              <w:rPr>
                <w:rFonts w:ascii="Times New Roman" w:hAnsi="Times New Roman" w:cs="Times New Roman"/>
                <w:b/>
                <w:bCs/>
              </w:rPr>
            </w:pPr>
            <w:r w:rsidRPr="0048431B">
              <w:rPr>
                <w:rFonts w:ascii="Times New Roman" w:hAnsi="Times New Roman" w:cs="Times New Roman"/>
                <w:b/>
                <w:bCs/>
                <w:i/>
              </w:rPr>
              <w:t>1</w:t>
            </w:r>
            <w:r>
              <w:rPr>
                <w:rFonts w:ascii="Times New Roman" w:hAnsi="Times New Roman" w:cs="Times New Roman"/>
                <w:b/>
                <w:bCs/>
              </w:rPr>
              <w:t>,0</w:t>
            </w:r>
          </w:p>
          <w:p w:rsidR="0048431B" w:rsidRPr="006A17A8" w:rsidRDefault="0048431B" w:rsidP="00B17863">
            <w:pPr>
              <w:rPr>
                <w:rFonts w:ascii="Times New Roman" w:hAnsi="Times New Roman" w:cs="Times New Roman"/>
                <w:b/>
                <w:bCs/>
              </w:rPr>
            </w:pPr>
            <w:r>
              <w:rPr>
                <w:rFonts w:ascii="Times New Roman" w:hAnsi="Times New Roman" w:cs="Times New Roman"/>
                <w:b/>
                <w:bCs/>
              </w:rPr>
              <w:t>1,0</w:t>
            </w:r>
          </w:p>
        </w:tc>
        <w:tc>
          <w:tcPr>
            <w:tcW w:w="1509" w:type="dxa"/>
            <w:vMerge w:val="restart"/>
          </w:tcPr>
          <w:p w:rsidR="00DC10D5" w:rsidRDefault="00DC10D5" w:rsidP="00B17863">
            <w:pPr>
              <w:rPr>
                <w:rFonts w:ascii="Times New Roman" w:hAnsi="Times New Roman" w:cs="Times New Roman"/>
                <w:b/>
                <w:bCs/>
              </w:rPr>
            </w:pPr>
            <w:r>
              <w:rPr>
                <w:rFonts w:ascii="Times New Roman" w:hAnsi="Times New Roman" w:cs="Times New Roman"/>
                <w:b/>
                <w:bCs/>
              </w:rPr>
              <w:t>6.11.18</w:t>
            </w:r>
          </w:p>
          <w:p w:rsidR="00DC10D5" w:rsidRDefault="00DC10D5" w:rsidP="00B17863">
            <w:pPr>
              <w:rPr>
                <w:rFonts w:ascii="Times New Roman" w:hAnsi="Times New Roman" w:cs="Times New Roman"/>
                <w:b/>
                <w:bCs/>
              </w:rPr>
            </w:pPr>
            <w:r>
              <w:rPr>
                <w:rFonts w:ascii="Times New Roman" w:hAnsi="Times New Roman" w:cs="Times New Roman"/>
                <w:b/>
                <w:bCs/>
              </w:rPr>
              <w:t>1.11.19</w:t>
            </w:r>
          </w:p>
          <w:p w:rsidR="00DC10D5" w:rsidRDefault="00DC10D5" w:rsidP="00B17863">
            <w:pPr>
              <w:rPr>
                <w:rFonts w:ascii="Times New Roman" w:hAnsi="Times New Roman" w:cs="Times New Roman"/>
                <w:b/>
                <w:bCs/>
              </w:rPr>
            </w:pPr>
            <w:r>
              <w:rPr>
                <w:rFonts w:ascii="Times New Roman" w:hAnsi="Times New Roman" w:cs="Times New Roman"/>
                <w:b/>
                <w:bCs/>
              </w:rPr>
              <w:t>30.09.20</w:t>
            </w:r>
          </w:p>
          <w:p w:rsidR="00DC10D5" w:rsidRDefault="00DC10D5" w:rsidP="00B17863">
            <w:pPr>
              <w:rPr>
                <w:rFonts w:ascii="Times New Roman" w:hAnsi="Times New Roman" w:cs="Times New Roman"/>
                <w:b/>
                <w:bCs/>
              </w:rPr>
            </w:pPr>
            <w:r>
              <w:rPr>
                <w:rFonts w:ascii="Times New Roman" w:hAnsi="Times New Roman" w:cs="Times New Roman"/>
                <w:b/>
                <w:bCs/>
              </w:rPr>
              <w:t>6.11.22</w:t>
            </w:r>
          </w:p>
          <w:p w:rsidR="00DC10D5" w:rsidRDefault="00DC10D5" w:rsidP="00B17863">
            <w:pPr>
              <w:rPr>
                <w:rFonts w:ascii="Times New Roman" w:hAnsi="Times New Roman" w:cs="Times New Roman"/>
                <w:b/>
                <w:bCs/>
              </w:rPr>
            </w:pPr>
            <w:r>
              <w:rPr>
                <w:rFonts w:ascii="Times New Roman" w:hAnsi="Times New Roman" w:cs="Times New Roman"/>
                <w:b/>
                <w:bCs/>
              </w:rPr>
              <w:t>29.12.22</w:t>
            </w:r>
          </w:p>
          <w:p w:rsidR="0048431B" w:rsidRDefault="0048431B" w:rsidP="00B17863">
            <w:pPr>
              <w:rPr>
                <w:rFonts w:ascii="Times New Roman" w:hAnsi="Times New Roman" w:cs="Times New Roman"/>
                <w:b/>
                <w:bCs/>
              </w:rPr>
            </w:pPr>
            <w:r>
              <w:rPr>
                <w:rFonts w:ascii="Times New Roman" w:hAnsi="Times New Roman" w:cs="Times New Roman"/>
                <w:b/>
                <w:bCs/>
              </w:rPr>
              <w:t>31.10.23</w:t>
            </w:r>
          </w:p>
          <w:p w:rsidR="00DC10D5" w:rsidRPr="006A17A8" w:rsidRDefault="00A0612D" w:rsidP="00B17863">
            <w:pPr>
              <w:rPr>
                <w:rFonts w:ascii="Times New Roman" w:hAnsi="Times New Roman" w:cs="Times New Roman"/>
                <w:b/>
                <w:bCs/>
              </w:rPr>
            </w:pPr>
            <w:r>
              <w:rPr>
                <w:rFonts w:ascii="Times New Roman" w:hAnsi="Times New Roman" w:cs="Times New Roman"/>
                <w:b/>
                <w:bCs/>
              </w:rPr>
              <w:t>31</w:t>
            </w:r>
            <w:r w:rsidR="00DC10D5">
              <w:rPr>
                <w:rFonts w:ascii="Times New Roman" w:hAnsi="Times New Roman" w:cs="Times New Roman"/>
                <w:b/>
                <w:bCs/>
              </w:rPr>
              <w:t>.10.23</w:t>
            </w:r>
          </w:p>
        </w:tc>
        <w:tc>
          <w:tcPr>
            <w:tcW w:w="1469" w:type="dxa"/>
          </w:tcPr>
          <w:p w:rsidR="00DC10D5" w:rsidRPr="006A17A8" w:rsidRDefault="00DC10D5" w:rsidP="00B17863">
            <w:pPr>
              <w:jc w:val="center"/>
              <w:rPr>
                <w:rFonts w:ascii="Times New Roman" w:hAnsi="Times New Roman" w:cs="Times New Roman"/>
                <w:bCs/>
              </w:rPr>
            </w:pPr>
            <w:r w:rsidRPr="006A17A8">
              <w:rPr>
                <w:rFonts w:ascii="Times New Roman" w:hAnsi="Times New Roman" w:cs="Times New Roman"/>
                <w:bCs/>
              </w:rPr>
              <w:t>1</w:t>
            </w:r>
          </w:p>
        </w:tc>
        <w:tc>
          <w:tcPr>
            <w:tcW w:w="1701"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0,2</w:t>
            </w:r>
          </w:p>
        </w:tc>
        <w:tc>
          <w:tcPr>
            <w:tcW w:w="1668"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0,3</w:t>
            </w:r>
          </w:p>
        </w:tc>
      </w:tr>
      <w:tr w:rsidR="00DC10D5" w:rsidRPr="006A17A8" w:rsidTr="00AB69AC">
        <w:tc>
          <w:tcPr>
            <w:tcW w:w="1668" w:type="dxa"/>
            <w:vMerge/>
          </w:tcPr>
          <w:p w:rsidR="00DC10D5" w:rsidRPr="006A17A8" w:rsidRDefault="00DC10D5" w:rsidP="00B17863">
            <w:pPr>
              <w:rPr>
                <w:rFonts w:ascii="Times New Roman" w:hAnsi="Times New Roman" w:cs="Times New Roman"/>
                <w:b/>
                <w:bCs/>
              </w:rPr>
            </w:pPr>
          </w:p>
        </w:tc>
        <w:tc>
          <w:tcPr>
            <w:tcW w:w="1563" w:type="dxa"/>
            <w:vMerge/>
          </w:tcPr>
          <w:p w:rsidR="00DC10D5" w:rsidRPr="006A17A8" w:rsidRDefault="00DC10D5" w:rsidP="00B17863">
            <w:pPr>
              <w:rPr>
                <w:rFonts w:ascii="Times New Roman" w:hAnsi="Times New Roman" w:cs="Times New Roman"/>
                <w:b/>
                <w:bCs/>
              </w:rPr>
            </w:pPr>
          </w:p>
        </w:tc>
        <w:tc>
          <w:tcPr>
            <w:tcW w:w="1509" w:type="dxa"/>
            <w:vMerge/>
          </w:tcPr>
          <w:p w:rsidR="00DC10D5" w:rsidRPr="006A17A8" w:rsidRDefault="00DC10D5" w:rsidP="00B17863">
            <w:pPr>
              <w:rPr>
                <w:rFonts w:ascii="Times New Roman" w:hAnsi="Times New Roman" w:cs="Times New Roman"/>
                <w:b/>
                <w:bCs/>
              </w:rPr>
            </w:pPr>
          </w:p>
        </w:tc>
        <w:tc>
          <w:tcPr>
            <w:tcW w:w="1469" w:type="dxa"/>
          </w:tcPr>
          <w:p w:rsidR="00DC10D5" w:rsidRPr="006A17A8" w:rsidRDefault="00DC10D5" w:rsidP="00B17863">
            <w:pPr>
              <w:jc w:val="center"/>
              <w:rPr>
                <w:rFonts w:ascii="Times New Roman" w:hAnsi="Times New Roman" w:cs="Times New Roman"/>
                <w:bCs/>
              </w:rPr>
            </w:pPr>
            <w:r w:rsidRPr="006A17A8">
              <w:rPr>
                <w:rFonts w:ascii="Times New Roman" w:hAnsi="Times New Roman" w:cs="Times New Roman"/>
                <w:bCs/>
              </w:rPr>
              <w:t>2</w:t>
            </w:r>
          </w:p>
        </w:tc>
        <w:tc>
          <w:tcPr>
            <w:tcW w:w="1701"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0,3</w:t>
            </w:r>
          </w:p>
        </w:tc>
        <w:tc>
          <w:tcPr>
            <w:tcW w:w="1668"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0,5</w:t>
            </w:r>
          </w:p>
        </w:tc>
      </w:tr>
      <w:tr w:rsidR="00DC10D5" w:rsidRPr="006A17A8" w:rsidTr="00AB69AC">
        <w:tc>
          <w:tcPr>
            <w:tcW w:w="1668" w:type="dxa"/>
            <w:vMerge/>
          </w:tcPr>
          <w:p w:rsidR="00DC10D5" w:rsidRPr="006A17A8" w:rsidRDefault="00DC10D5" w:rsidP="00B17863">
            <w:pPr>
              <w:rPr>
                <w:rFonts w:ascii="Times New Roman" w:hAnsi="Times New Roman" w:cs="Times New Roman"/>
                <w:b/>
                <w:bCs/>
              </w:rPr>
            </w:pPr>
          </w:p>
        </w:tc>
        <w:tc>
          <w:tcPr>
            <w:tcW w:w="1563" w:type="dxa"/>
            <w:vMerge/>
          </w:tcPr>
          <w:p w:rsidR="00DC10D5" w:rsidRPr="006A17A8" w:rsidRDefault="00DC10D5" w:rsidP="00B17863">
            <w:pPr>
              <w:rPr>
                <w:rFonts w:ascii="Times New Roman" w:hAnsi="Times New Roman" w:cs="Times New Roman"/>
                <w:b/>
                <w:bCs/>
              </w:rPr>
            </w:pPr>
          </w:p>
        </w:tc>
        <w:tc>
          <w:tcPr>
            <w:tcW w:w="1509" w:type="dxa"/>
            <w:vMerge/>
          </w:tcPr>
          <w:p w:rsidR="00DC10D5" w:rsidRPr="006A17A8" w:rsidRDefault="00DC10D5" w:rsidP="00B17863">
            <w:pPr>
              <w:rPr>
                <w:rFonts w:ascii="Times New Roman" w:hAnsi="Times New Roman" w:cs="Times New Roman"/>
                <w:b/>
                <w:bCs/>
              </w:rPr>
            </w:pPr>
          </w:p>
        </w:tc>
        <w:tc>
          <w:tcPr>
            <w:tcW w:w="1469" w:type="dxa"/>
          </w:tcPr>
          <w:p w:rsidR="00DC10D5" w:rsidRPr="006A17A8" w:rsidRDefault="00DC10D5" w:rsidP="00B17863">
            <w:pPr>
              <w:jc w:val="center"/>
              <w:rPr>
                <w:rFonts w:ascii="Times New Roman" w:hAnsi="Times New Roman" w:cs="Times New Roman"/>
                <w:bCs/>
              </w:rPr>
            </w:pPr>
            <w:r w:rsidRPr="006A17A8">
              <w:rPr>
                <w:rFonts w:ascii="Times New Roman" w:hAnsi="Times New Roman" w:cs="Times New Roman"/>
                <w:bCs/>
              </w:rPr>
              <w:t>3</w:t>
            </w:r>
          </w:p>
        </w:tc>
        <w:tc>
          <w:tcPr>
            <w:tcW w:w="1701"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0,5</w:t>
            </w:r>
          </w:p>
        </w:tc>
        <w:tc>
          <w:tcPr>
            <w:tcW w:w="1668"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0,7</w:t>
            </w:r>
          </w:p>
        </w:tc>
      </w:tr>
      <w:tr w:rsidR="00DC10D5" w:rsidRPr="006A17A8" w:rsidTr="00AB69AC">
        <w:trPr>
          <w:trHeight w:val="327"/>
        </w:trPr>
        <w:tc>
          <w:tcPr>
            <w:tcW w:w="1668" w:type="dxa"/>
            <w:vMerge/>
          </w:tcPr>
          <w:p w:rsidR="00DC10D5" w:rsidRPr="006A17A8" w:rsidRDefault="00DC10D5" w:rsidP="00B17863">
            <w:pPr>
              <w:rPr>
                <w:rFonts w:ascii="Times New Roman" w:hAnsi="Times New Roman" w:cs="Times New Roman"/>
                <w:b/>
                <w:bCs/>
              </w:rPr>
            </w:pPr>
          </w:p>
        </w:tc>
        <w:tc>
          <w:tcPr>
            <w:tcW w:w="1563" w:type="dxa"/>
            <w:vMerge/>
          </w:tcPr>
          <w:p w:rsidR="00DC10D5" w:rsidRPr="006A17A8" w:rsidRDefault="00DC10D5" w:rsidP="00B17863">
            <w:pPr>
              <w:rPr>
                <w:rFonts w:ascii="Times New Roman" w:hAnsi="Times New Roman" w:cs="Times New Roman"/>
                <w:b/>
                <w:bCs/>
              </w:rPr>
            </w:pPr>
          </w:p>
        </w:tc>
        <w:tc>
          <w:tcPr>
            <w:tcW w:w="1509" w:type="dxa"/>
            <w:vMerge/>
          </w:tcPr>
          <w:p w:rsidR="00DC10D5" w:rsidRPr="006A17A8" w:rsidRDefault="00DC10D5" w:rsidP="00B17863">
            <w:pPr>
              <w:rPr>
                <w:rFonts w:ascii="Times New Roman" w:hAnsi="Times New Roman" w:cs="Times New Roman"/>
                <w:b/>
                <w:bCs/>
              </w:rPr>
            </w:pPr>
          </w:p>
        </w:tc>
        <w:tc>
          <w:tcPr>
            <w:tcW w:w="1469" w:type="dxa"/>
          </w:tcPr>
          <w:p w:rsidR="00DC10D5" w:rsidRPr="006A17A8" w:rsidRDefault="00DC10D5" w:rsidP="00B17863">
            <w:pPr>
              <w:jc w:val="center"/>
              <w:rPr>
                <w:rFonts w:ascii="Times New Roman" w:hAnsi="Times New Roman" w:cs="Times New Roman"/>
                <w:bCs/>
              </w:rPr>
            </w:pPr>
            <w:r w:rsidRPr="006A17A8">
              <w:rPr>
                <w:rFonts w:ascii="Times New Roman" w:hAnsi="Times New Roman" w:cs="Times New Roman"/>
                <w:bCs/>
              </w:rPr>
              <w:t>4</w:t>
            </w:r>
          </w:p>
        </w:tc>
        <w:tc>
          <w:tcPr>
            <w:tcW w:w="1701"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0,7</w:t>
            </w:r>
          </w:p>
        </w:tc>
        <w:tc>
          <w:tcPr>
            <w:tcW w:w="1668" w:type="dxa"/>
          </w:tcPr>
          <w:p w:rsidR="00DC10D5" w:rsidRPr="006A17A8" w:rsidRDefault="00DC10D5" w:rsidP="00B17863">
            <w:pPr>
              <w:rPr>
                <w:rFonts w:ascii="Times New Roman" w:hAnsi="Times New Roman" w:cs="Times New Roman"/>
                <w:b/>
                <w:bCs/>
              </w:rPr>
            </w:pPr>
            <w:r>
              <w:rPr>
                <w:rFonts w:ascii="Times New Roman" w:hAnsi="Times New Roman" w:cs="Times New Roman"/>
                <w:b/>
                <w:bCs/>
              </w:rPr>
              <w:t>0,9</w:t>
            </w:r>
          </w:p>
        </w:tc>
      </w:tr>
      <w:tr w:rsidR="00DC10D5" w:rsidRPr="006A17A8" w:rsidTr="00DC10D5">
        <w:trPr>
          <w:trHeight w:val="239"/>
        </w:trPr>
        <w:tc>
          <w:tcPr>
            <w:tcW w:w="1668" w:type="dxa"/>
            <w:vMerge/>
          </w:tcPr>
          <w:p w:rsidR="00DC10D5" w:rsidRPr="006A17A8" w:rsidRDefault="00DC10D5" w:rsidP="00B17863">
            <w:pPr>
              <w:rPr>
                <w:rFonts w:ascii="Times New Roman" w:hAnsi="Times New Roman" w:cs="Times New Roman"/>
                <w:b/>
                <w:bCs/>
              </w:rPr>
            </w:pPr>
          </w:p>
        </w:tc>
        <w:tc>
          <w:tcPr>
            <w:tcW w:w="1563" w:type="dxa"/>
            <w:vMerge/>
          </w:tcPr>
          <w:p w:rsidR="00DC10D5" w:rsidRPr="006A17A8" w:rsidRDefault="00DC10D5" w:rsidP="00B17863">
            <w:pPr>
              <w:rPr>
                <w:rFonts w:ascii="Times New Roman" w:hAnsi="Times New Roman" w:cs="Times New Roman"/>
                <w:b/>
                <w:bCs/>
              </w:rPr>
            </w:pPr>
          </w:p>
        </w:tc>
        <w:tc>
          <w:tcPr>
            <w:tcW w:w="1509" w:type="dxa"/>
            <w:vMerge/>
          </w:tcPr>
          <w:p w:rsidR="00DC10D5" w:rsidRPr="006A17A8" w:rsidRDefault="00DC10D5" w:rsidP="00B17863">
            <w:pPr>
              <w:rPr>
                <w:rFonts w:ascii="Times New Roman" w:hAnsi="Times New Roman" w:cs="Times New Roman"/>
                <w:b/>
                <w:bCs/>
              </w:rPr>
            </w:pPr>
          </w:p>
        </w:tc>
        <w:tc>
          <w:tcPr>
            <w:tcW w:w="1469" w:type="dxa"/>
          </w:tcPr>
          <w:p w:rsidR="00DC10D5" w:rsidRPr="006A17A8" w:rsidRDefault="00DC10D5" w:rsidP="00B17863">
            <w:pPr>
              <w:jc w:val="center"/>
              <w:rPr>
                <w:rFonts w:ascii="Times New Roman" w:hAnsi="Times New Roman" w:cs="Times New Roman"/>
                <w:bCs/>
              </w:rPr>
            </w:pPr>
            <w:r>
              <w:rPr>
                <w:rFonts w:ascii="Times New Roman" w:hAnsi="Times New Roman" w:cs="Times New Roman"/>
                <w:bCs/>
              </w:rPr>
              <w:t>5</w:t>
            </w:r>
          </w:p>
        </w:tc>
        <w:tc>
          <w:tcPr>
            <w:tcW w:w="1701" w:type="dxa"/>
          </w:tcPr>
          <w:p w:rsidR="00DC10D5" w:rsidRDefault="00DC10D5" w:rsidP="00B17863">
            <w:pPr>
              <w:rPr>
                <w:rFonts w:ascii="Times New Roman" w:hAnsi="Times New Roman" w:cs="Times New Roman"/>
                <w:b/>
                <w:bCs/>
              </w:rPr>
            </w:pPr>
            <w:r>
              <w:rPr>
                <w:rFonts w:ascii="Times New Roman" w:hAnsi="Times New Roman" w:cs="Times New Roman"/>
                <w:b/>
                <w:bCs/>
              </w:rPr>
              <w:t>0,9</w:t>
            </w:r>
          </w:p>
        </w:tc>
        <w:tc>
          <w:tcPr>
            <w:tcW w:w="1668" w:type="dxa"/>
          </w:tcPr>
          <w:p w:rsidR="00DC10D5" w:rsidRDefault="00DC10D5" w:rsidP="00B17863">
            <w:pPr>
              <w:rPr>
                <w:rFonts w:ascii="Times New Roman" w:hAnsi="Times New Roman" w:cs="Times New Roman"/>
                <w:b/>
                <w:bCs/>
              </w:rPr>
            </w:pPr>
            <w:r>
              <w:rPr>
                <w:rFonts w:ascii="Times New Roman" w:hAnsi="Times New Roman" w:cs="Times New Roman"/>
                <w:b/>
                <w:bCs/>
              </w:rPr>
              <w:t>1,0</w:t>
            </w:r>
          </w:p>
        </w:tc>
      </w:tr>
      <w:tr w:rsidR="00DC10D5" w:rsidRPr="006A17A8" w:rsidTr="00AB69AC">
        <w:trPr>
          <w:trHeight w:val="157"/>
        </w:trPr>
        <w:tc>
          <w:tcPr>
            <w:tcW w:w="1668" w:type="dxa"/>
            <w:vMerge/>
          </w:tcPr>
          <w:p w:rsidR="00DC10D5" w:rsidRPr="006A17A8" w:rsidRDefault="00DC10D5" w:rsidP="00B17863">
            <w:pPr>
              <w:rPr>
                <w:rFonts w:ascii="Times New Roman" w:hAnsi="Times New Roman" w:cs="Times New Roman"/>
                <w:b/>
                <w:bCs/>
              </w:rPr>
            </w:pPr>
          </w:p>
        </w:tc>
        <w:tc>
          <w:tcPr>
            <w:tcW w:w="1563" w:type="dxa"/>
            <w:vMerge/>
          </w:tcPr>
          <w:p w:rsidR="00DC10D5" w:rsidRPr="006A17A8" w:rsidRDefault="00DC10D5" w:rsidP="00B17863">
            <w:pPr>
              <w:rPr>
                <w:rFonts w:ascii="Times New Roman" w:hAnsi="Times New Roman" w:cs="Times New Roman"/>
                <w:b/>
                <w:bCs/>
              </w:rPr>
            </w:pPr>
          </w:p>
        </w:tc>
        <w:tc>
          <w:tcPr>
            <w:tcW w:w="1509" w:type="dxa"/>
            <w:vMerge/>
          </w:tcPr>
          <w:p w:rsidR="00DC10D5" w:rsidRPr="006A17A8" w:rsidRDefault="00DC10D5" w:rsidP="00B17863">
            <w:pPr>
              <w:rPr>
                <w:rFonts w:ascii="Times New Roman" w:hAnsi="Times New Roman" w:cs="Times New Roman"/>
                <w:b/>
                <w:bCs/>
              </w:rPr>
            </w:pPr>
          </w:p>
        </w:tc>
        <w:tc>
          <w:tcPr>
            <w:tcW w:w="1469" w:type="dxa"/>
          </w:tcPr>
          <w:p w:rsidR="00DC10D5" w:rsidRDefault="00DC10D5" w:rsidP="00B17863">
            <w:pPr>
              <w:jc w:val="center"/>
              <w:rPr>
                <w:rFonts w:ascii="Times New Roman" w:hAnsi="Times New Roman" w:cs="Times New Roman"/>
                <w:bCs/>
              </w:rPr>
            </w:pPr>
            <w:r>
              <w:rPr>
                <w:rFonts w:ascii="Times New Roman" w:hAnsi="Times New Roman" w:cs="Times New Roman"/>
                <w:bCs/>
              </w:rPr>
              <w:t>6</w:t>
            </w:r>
          </w:p>
        </w:tc>
        <w:tc>
          <w:tcPr>
            <w:tcW w:w="1701" w:type="dxa"/>
          </w:tcPr>
          <w:p w:rsidR="00DC10D5" w:rsidRDefault="004B46CA" w:rsidP="00B17863">
            <w:pPr>
              <w:rPr>
                <w:rFonts w:ascii="Times New Roman" w:hAnsi="Times New Roman" w:cs="Times New Roman"/>
                <w:b/>
                <w:bCs/>
              </w:rPr>
            </w:pPr>
            <w:r>
              <w:rPr>
                <w:rFonts w:ascii="Times New Roman" w:hAnsi="Times New Roman" w:cs="Times New Roman"/>
                <w:b/>
                <w:bCs/>
              </w:rPr>
              <w:t>0</w:t>
            </w:r>
          </w:p>
          <w:p w:rsidR="0048431B" w:rsidRDefault="0048431B" w:rsidP="00B17863">
            <w:pPr>
              <w:rPr>
                <w:rFonts w:ascii="Times New Roman" w:hAnsi="Times New Roman" w:cs="Times New Roman"/>
                <w:b/>
                <w:bCs/>
              </w:rPr>
            </w:pPr>
            <w:r>
              <w:rPr>
                <w:rFonts w:ascii="Times New Roman" w:hAnsi="Times New Roman" w:cs="Times New Roman"/>
                <w:b/>
                <w:bCs/>
              </w:rPr>
              <w:t>0</w:t>
            </w:r>
          </w:p>
        </w:tc>
        <w:tc>
          <w:tcPr>
            <w:tcW w:w="1668" w:type="dxa"/>
          </w:tcPr>
          <w:p w:rsidR="00DC10D5" w:rsidRDefault="004B46CA" w:rsidP="00B17863">
            <w:pPr>
              <w:rPr>
                <w:rFonts w:ascii="Times New Roman" w:hAnsi="Times New Roman" w:cs="Times New Roman"/>
                <w:b/>
                <w:bCs/>
              </w:rPr>
            </w:pPr>
            <w:r>
              <w:rPr>
                <w:rFonts w:ascii="Times New Roman" w:hAnsi="Times New Roman" w:cs="Times New Roman"/>
                <w:b/>
                <w:bCs/>
              </w:rPr>
              <w:t>1,0</w:t>
            </w:r>
          </w:p>
          <w:p w:rsidR="0048431B" w:rsidRDefault="0048431B" w:rsidP="00B17863">
            <w:pPr>
              <w:rPr>
                <w:rFonts w:ascii="Times New Roman" w:hAnsi="Times New Roman" w:cs="Times New Roman"/>
                <w:b/>
                <w:bCs/>
              </w:rPr>
            </w:pPr>
            <w:r>
              <w:rPr>
                <w:rFonts w:ascii="Times New Roman" w:hAnsi="Times New Roman" w:cs="Times New Roman"/>
                <w:b/>
                <w:bCs/>
              </w:rPr>
              <w:t>1,0</w:t>
            </w:r>
          </w:p>
        </w:tc>
      </w:tr>
      <w:tr w:rsidR="00B17863" w:rsidTr="00DC10D5">
        <w:tblPrEx>
          <w:tblLook w:val="0000" w:firstRow="0" w:lastRow="0" w:firstColumn="0" w:lastColumn="0" w:noHBand="0" w:noVBand="0"/>
        </w:tblPrEx>
        <w:trPr>
          <w:trHeight w:val="628"/>
        </w:trPr>
        <w:tc>
          <w:tcPr>
            <w:tcW w:w="1668" w:type="dxa"/>
          </w:tcPr>
          <w:p w:rsidR="00B17863" w:rsidRDefault="00B17863"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210 под ок</w:t>
            </w:r>
          </w:p>
          <w:p w:rsidR="00B17863" w:rsidRDefault="00B17863"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25.10.23</w:t>
            </w:r>
          </w:p>
          <w:p w:rsidR="0048431B" w:rsidRDefault="0048431B"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26.01 24</w:t>
            </w:r>
          </w:p>
        </w:tc>
        <w:tc>
          <w:tcPr>
            <w:tcW w:w="1563" w:type="dxa"/>
          </w:tcPr>
          <w:p w:rsidR="00B17863" w:rsidRDefault="00B17863">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1,0х1,3</w:t>
            </w:r>
          </w:p>
          <w:p w:rsidR="0048431B" w:rsidRDefault="0048431B" w:rsidP="00B17863">
            <w:pPr>
              <w:spacing w:after="120"/>
              <w:outlineLvl w:val="1"/>
              <w:rPr>
                <w:rFonts w:ascii="Times New Roman" w:eastAsia="Times New Roman" w:hAnsi="Times New Roman" w:cs="Times New Roman"/>
                <w:bCs/>
                <w:color w:val="000000"/>
                <w:sz w:val="24"/>
                <w:szCs w:val="24"/>
                <w:lang w:eastAsia="ru-RU"/>
              </w:rPr>
            </w:pPr>
          </w:p>
          <w:p w:rsidR="00B17863" w:rsidRPr="0048431B" w:rsidRDefault="0048431B" w:rsidP="004843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509" w:type="dxa"/>
          </w:tcPr>
          <w:p w:rsidR="00B17863" w:rsidRDefault="004B46CA">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w:t>
            </w:r>
          </w:p>
          <w:p w:rsidR="00B17863" w:rsidRDefault="0048431B" w:rsidP="00B17863">
            <w:pPr>
              <w:spacing w:after="120"/>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25.10 23</w:t>
            </w:r>
          </w:p>
          <w:p w:rsidR="008724AE" w:rsidRDefault="008724AE" w:rsidP="00B17863">
            <w:pPr>
              <w:spacing w:after="120"/>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26.01</w:t>
            </w:r>
          </w:p>
        </w:tc>
        <w:tc>
          <w:tcPr>
            <w:tcW w:w="1469" w:type="dxa"/>
          </w:tcPr>
          <w:p w:rsidR="00B17863" w:rsidRDefault="004B46CA" w:rsidP="004B46CA">
            <w:pPr>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p w:rsidR="0048431B" w:rsidRDefault="0048431B" w:rsidP="00B17863">
            <w:pPr>
              <w:spacing w:after="120"/>
              <w:outlineLvl w:val="1"/>
              <w:rPr>
                <w:rFonts w:ascii="Times New Roman" w:eastAsia="Times New Roman" w:hAnsi="Times New Roman" w:cs="Times New Roman"/>
                <w:bCs/>
                <w:color w:val="000000"/>
                <w:sz w:val="24"/>
                <w:szCs w:val="24"/>
                <w:lang w:eastAsia="ru-RU"/>
              </w:rPr>
            </w:pPr>
          </w:p>
          <w:p w:rsidR="00B17863" w:rsidRPr="0048431B" w:rsidRDefault="0048431B" w:rsidP="0048431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701" w:type="dxa"/>
          </w:tcPr>
          <w:p w:rsidR="00B17863" w:rsidRDefault="00B17863">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w:t>
            </w:r>
          </w:p>
          <w:p w:rsidR="0048431B" w:rsidRDefault="0048431B" w:rsidP="00B17863">
            <w:pPr>
              <w:spacing w:after="120"/>
              <w:outlineLvl w:val="1"/>
              <w:rPr>
                <w:rFonts w:ascii="Times New Roman" w:eastAsia="Times New Roman" w:hAnsi="Times New Roman" w:cs="Times New Roman"/>
                <w:bCs/>
                <w:color w:val="000000"/>
                <w:sz w:val="24"/>
                <w:szCs w:val="24"/>
                <w:lang w:eastAsia="ru-RU"/>
              </w:rPr>
            </w:pPr>
          </w:p>
          <w:p w:rsidR="00B17863" w:rsidRPr="0048431B" w:rsidRDefault="0048431B" w:rsidP="004843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668" w:type="dxa"/>
          </w:tcPr>
          <w:p w:rsidR="00B17863" w:rsidRDefault="004B46CA">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w:t>
            </w:r>
          </w:p>
          <w:p w:rsidR="0048431B" w:rsidRDefault="0048431B" w:rsidP="00B17863">
            <w:pPr>
              <w:spacing w:after="120"/>
              <w:outlineLvl w:val="1"/>
              <w:rPr>
                <w:rFonts w:ascii="Times New Roman" w:eastAsia="Times New Roman" w:hAnsi="Times New Roman" w:cs="Times New Roman"/>
                <w:bCs/>
                <w:color w:val="000000"/>
                <w:sz w:val="24"/>
                <w:szCs w:val="24"/>
                <w:lang w:eastAsia="ru-RU"/>
              </w:rPr>
            </w:pPr>
          </w:p>
          <w:p w:rsidR="00B17863" w:rsidRPr="0048431B" w:rsidRDefault="0048431B" w:rsidP="004843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DC10D5" w:rsidTr="00AB69AC">
        <w:tblPrEx>
          <w:tblLook w:val="0000" w:firstRow="0" w:lastRow="0" w:firstColumn="0" w:lastColumn="0" w:noHBand="0" w:noVBand="0"/>
        </w:tblPrEx>
        <w:trPr>
          <w:trHeight w:val="560"/>
        </w:trPr>
        <w:tc>
          <w:tcPr>
            <w:tcW w:w="1668" w:type="dxa"/>
          </w:tcPr>
          <w:p w:rsidR="00DC10D5" w:rsidRDefault="00DC10D5"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31.10.23</w:t>
            </w:r>
          </w:p>
          <w:p w:rsidR="00DC10D5" w:rsidRDefault="00DC10D5"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210а</w:t>
            </w:r>
          </w:p>
        </w:tc>
        <w:tc>
          <w:tcPr>
            <w:tcW w:w="1563" w:type="dxa"/>
          </w:tcPr>
          <w:p w:rsidR="00DC10D5" w:rsidRDefault="004B46CA" w:rsidP="00B17863">
            <w:pPr>
              <w:spacing w:after="120"/>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0,1</w:t>
            </w:r>
          </w:p>
        </w:tc>
        <w:tc>
          <w:tcPr>
            <w:tcW w:w="1509" w:type="dxa"/>
          </w:tcPr>
          <w:p w:rsidR="00DC10D5" w:rsidRDefault="00DC10D5" w:rsidP="00B17863">
            <w:pPr>
              <w:spacing w:after="120"/>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10.10.23</w:t>
            </w:r>
          </w:p>
        </w:tc>
        <w:tc>
          <w:tcPr>
            <w:tcW w:w="1469" w:type="dxa"/>
          </w:tcPr>
          <w:p w:rsidR="00DC10D5" w:rsidRDefault="004B46CA" w:rsidP="004B46CA">
            <w:pPr>
              <w:spacing w:after="120"/>
              <w:jc w:val="center"/>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701" w:type="dxa"/>
          </w:tcPr>
          <w:p w:rsidR="00DC10D5" w:rsidRDefault="004B46CA" w:rsidP="00B17863">
            <w:pPr>
              <w:spacing w:after="120"/>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0,9</w:t>
            </w:r>
          </w:p>
        </w:tc>
        <w:tc>
          <w:tcPr>
            <w:tcW w:w="1668" w:type="dxa"/>
          </w:tcPr>
          <w:p w:rsidR="00DC10D5" w:rsidRDefault="004B46CA" w:rsidP="00B17863">
            <w:pPr>
              <w:spacing w:after="120"/>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1,0</w:t>
            </w:r>
          </w:p>
        </w:tc>
      </w:tr>
      <w:tr w:rsidR="00DC10D5" w:rsidTr="00AB69AC">
        <w:tblPrEx>
          <w:tblLook w:val="0000" w:firstRow="0" w:lastRow="0" w:firstColumn="0" w:lastColumn="0" w:noHBand="0" w:noVBand="0"/>
        </w:tblPrEx>
        <w:trPr>
          <w:trHeight w:val="1031"/>
        </w:trPr>
        <w:tc>
          <w:tcPr>
            <w:tcW w:w="1668" w:type="dxa"/>
          </w:tcPr>
          <w:p w:rsidR="00DC10D5" w:rsidRDefault="001C3239"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31.10.23</w:t>
            </w:r>
          </w:p>
          <w:p w:rsidR="00A0612D" w:rsidRDefault="00A0612D"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26.01 24</w:t>
            </w:r>
          </w:p>
          <w:p w:rsidR="001C3239" w:rsidRDefault="001C3239" w:rsidP="00B17863">
            <w:pPr>
              <w:spacing w:after="120"/>
              <w:ind w:left="108"/>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Уч.часть</w:t>
            </w:r>
          </w:p>
        </w:tc>
        <w:tc>
          <w:tcPr>
            <w:tcW w:w="1563" w:type="dxa"/>
          </w:tcPr>
          <w:p w:rsidR="00DC10D5" w:rsidRDefault="001C3239">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3,5</w:t>
            </w:r>
          </w:p>
        </w:tc>
        <w:tc>
          <w:tcPr>
            <w:tcW w:w="1509" w:type="dxa"/>
          </w:tcPr>
          <w:p w:rsidR="00A0612D" w:rsidRDefault="001C3239">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9.10.23</w:t>
            </w:r>
          </w:p>
          <w:p w:rsidR="00DC10D5" w:rsidRPr="00A0612D" w:rsidRDefault="00A0612D" w:rsidP="00A0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31.10 23</w:t>
            </w:r>
          </w:p>
        </w:tc>
        <w:tc>
          <w:tcPr>
            <w:tcW w:w="1469" w:type="dxa"/>
          </w:tcPr>
          <w:p w:rsidR="00A0612D" w:rsidRDefault="001C3239" w:rsidP="004B46CA">
            <w:pPr>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p w:rsidR="00DC10D5" w:rsidRPr="00A0612D" w:rsidRDefault="00A0612D" w:rsidP="00A0612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701" w:type="dxa"/>
          </w:tcPr>
          <w:p w:rsidR="00A0612D" w:rsidRDefault="001C3239">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0,5</w:t>
            </w:r>
          </w:p>
          <w:p w:rsidR="00DC10D5" w:rsidRPr="00A0612D" w:rsidRDefault="00A0612D" w:rsidP="00A0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668" w:type="dxa"/>
          </w:tcPr>
          <w:p w:rsidR="00A0612D" w:rsidRDefault="001C3239">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4,0</w:t>
            </w:r>
          </w:p>
          <w:p w:rsidR="00DC10D5" w:rsidRPr="00A0612D" w:rsidRDefault="00A0612D" w:rsidP="00A061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bl>
    <w:p w:rsidR="00B17863" w:rsidRDefault="00B17863" w:rsidP="00BC1F1D">
      <w:pPr>
        <w:spacing w:after="120" w:line="240" w:lineRule="auto"/>
        <w:outlineLvl w:val="1"/>
        <w:rPr>
          <w:rFonts w:ascii="Times New Roman" w:eastAsia="Times New Roman" w:hAnsi="Times New Roman" w:cs="Times New Roman"/>
          <w:bCs/>
          <w:color w:val="000000"/>
          <w:sz w:val="24"/>
          <w:szCs w:val="24"/>
          <w:lang w:eastAsia="ru-RU"/>
        </w:rPr>
      </w:pPr>
    </w:p>
    <w:p w:rsidR="00B17863" w:rsidRDefault="00B17863" w:rsidP="00BC1F1D">
      <w:pPr>
        <w:spacing w:after="120" w:line="240" w:lineRule="auto"/>
        <w:outlineLvl w:val="1"/>
        <w:rPr>
          <w:rFonts w:ascii="Times New Roman" w:eastAsia="Times New Roman" w:hAnsi="Times New Roman" w:cs="Times New Roman"/>
          <w:bCs/>
          <w:color w:val="000000"/>
          <w:sz w:val="24"/>
          <w:szCs w:val="24"/>
          <w:lang w:eastAsia="ru-RU"/>
        </w:rPr>
      </w:pPr>
    </w:p>
    <w:p w:rsidR="00B17863" w:rsidRDefault="00B17863" w:rsidP="00BC1F1D">
      <w:pPr>
        <w:spacing w:after="120" w:line="240" w:lineRule="auto"/>
        <w:outlineLvl w:val="1"/>
        <w:rPr>
          <w:rFonts w:ascii="Times New Roman" w:eastAsia="Times New Roman" w:hAnsi="Times New Roman" w:cs="Times New Roman"/>
          <w:bCs/>
          <w:color w:val="000000"/>
          <w:sz w:val="24"/>
          <w:szCs w:val="24"/>
          <w:lang w:eastAsia="ru-RU"/>
        </w:rPr>
      </w:pPr>
    </w:p>
    <w:p w:rsidR="00B17863" w:rsidRDefault="00B17863" w:rsidP="00BC1F1D">
      <w:pPr>
        <w:spacing w:after="120" w:line="240" w:lineRule="auto"/>
        <w:outlineLvl w:val="1"/>
        <w:rPr>
          <w:rFonts w:ascii="Times New Roman" w:eastAsia="Times New Roman" w:hAnsi="Times New Roman" w:cs="Times New Roman"/>
          <w:bCs/>
          <w:color w:val="000000"/>
          <w:sz w:val="24"/>
          <w:szCs w:val="24"/>
          <w:lang w:eastAsia="ru-RU"/>
        </w:rPr>
      </w:pPr>
    </w:p>
    <w:p w:rsidR="00B17863" w:rsidRDefault="00B17863" w:rsidP="00BC1F1D">
      <w:pPr>
        <w:spacing w:after="120" w:line="240" w:lineRule="auto"/>
        <w:outlineLvl w:val="1"/>
        <w:rPr>
          <w:rFonts w:ascii="Times New Roman" w:eastAsia="Times New Roman" w:hAnsi="Times New Roman" w:cs="Times New Roman"/>
          <w:bCs/>
          <w:color w:val="000000"/>
          <w:sz w:val="24"/>
          <w:szCs w:val="24"/>
          <w:lang w:eastAsia="ru-RU"/>
        </w:rPr>
      </w:pPr>
    </w:p>
    <w:p w:rsidR="00B17863" w:rsidRDefault="00B17863" w:rsidP="00BC1F1D">
      <w:pPr>
        <w:spacing w:after="120" w:line="240" w:lineRule="auto"/>
        <w:outlineLvl w:val="1"/>
        <w:rPr>
          <w:rFonts w:ascii="Times New Roman" w:eastAsia="Times New Roman" w:hAnsi="Times New Roman" w:cs="Times New Roman"/>
          <w:bCs/>
          <w:color w:val="000000"/>
          <w:sz w:val="24"/>
          <w:szCs w:val="24"/>
          <w:lang w:eastAsia="ru-RU"/>
        </w:rPr>
      </w:pPr>
    </w:p>
    <w:p w:rsidR="006A17A8" w:rsidRPr="006A17A8" w:rsidRDefault="006A17A8" w:rsidP="00BC1F1D">
      <w:pPr>
        <w:spacing w:after="120" w:line="240" w:lineRule="auto"/>
        <w:outlineLvl w:val="1"/>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w:t>
      </w:r>
      <w:r w:rsidRPr="006A17A8">
        <w:rPr>
          <w:rFonts w:ascii="Times New Roman" w:eastAsia="Times New Roman" w:hAnsi="Times New Roman" w:cs="Times New Roman"/>
          <w:bCs/>
          <w:color w:val="000000"/>
          <w:sz w:val="24"/>
          <w:szCs w:val="24"/>
          <w:lang w:eastAsia="ru-RU"/>
        </w:rPr>
        <w:t>ывод о проделанной работе фотоотчет:</w:t>
      </w:r>
    </w:p>
    <w:p w:rsidR="00B17863" w:rsidRDefault="00B17863"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6A17A8" w:rsidRPr="006A17A8" w:rsidRDefault="006A17A8" w:rsidP="00BC1F1D">
      <w:pPr>
        <w:spacing w:after="120" w:line="240" w:lineRule="auto"/>
        <w:jc w:val="center"/>
        <w:outlineLvl w:val="1"/>
        <w:rPr>
          <w:rFonts w:ascii="Times New Roman" w:hAnsi="Times New Roman" w:cs="Times New Roman"/>
          <w:b/>
          <w:bCs/>
          <w:sz w:val="24"/>
          <w:szCs w:val="24"/>
        </w:rPr>
      </w:pPr>
      <w:r w:rsidRPr="006A17A8">
        <w:rPr>
          <w:rFonts w:ascii="Times New Roman" w:eastAsia="Times New Roman" w:hAnsi="Times New Roman" w:cs="Times New Roman"/>
          <w:b/>
          <w:bCs/>
          <w:color w:val="000000"/>
          <w:sz w:val="24"/>
          <w:szCs w:val="24"/>
          <w:lang w:eastAsia="ru-RU"/>
        </w:rPr>
        <w:t>Практическая работа № 11.</w:t>
      </w:r>
      <w:r w:rsidRPr="006A17A8">
        <w:rPr>
          <w:rFonts w:ascii="Times New Roman" w:hAnsi="Times New Roman" w:cs="Times New Roman"/>
          <w:b/>
          <w:bCs/>
          <w:sz w:val="24"/>
          <w:szCs w:val="24"/>
        </w:rPr>
        <w:t xml:space="preserve">Определение </w:t>
      </w:r>
      <w:r>
        <w:rPr>
          <w:rFonts w:ascii="Times New Roman" w:hAnsi="Times New Roman" w:cs="Times New Roman"/>
          <w:b/>
          <w:bCs/>
          <w:sz w:val="24"/>
          <w:szCs w:val="24"/>
        </w:rPr>
        <w:t>деформаций зданий и конструкций</w:t>
      </w:r>
      <w:r w:rsidRPr="006A17A8">
        <w:rPr>
          <w:rFonts w:ascii="Times New Roman" w:hAnsi="Times New Roman" w:cs="Times New Roman"/>
          <w:b/>
          <w:bCs/>
          <w:sz w:val="24"/>
          <w:szCs w:val="24"/>
        </w:rPr>
        <w:t xml:space="preserve"> </w:t>
      </w:r>
      <w:r>
        <w:rPr>
          <w:rFonts w:ascii="Times New Roman" w:hAnsi="Times New Roman" w:cs="Times New Roman"/>
          <w:b/>
          <w:bCs/>
          <w:sz w:val="24"/>
          <w:szCs w:val="24"/>
        </w:rPr>
        <w:t>Определение прогибов перекрытий</w:t>
      </w:r>
    </w:p>
    <w:p w:rsidR="006A17A8" w:rsidRPr="006A17A8" w:rsidRDefault="000D395B" w:rsidP="00BC1F1D">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hAnsi="Times New Roman" w:cs="Times New Roman"/>
          <w:b/>
          <w:bCs/>
          <w:sz w:val="24"/>
          <w:szCs w:val="24"/>
        </w:rPr>
        <w:t xml:space="preserve">   </w:t>
      </w:r>
      <w:r w:rsidR="006A17A8" w:rsidRPr="006A17A8">
        <w:rPr>
          <w:rFonts w:ascii="Times New Roman" w:hAnsi="Times New Roman" w:cs="Times New Roman"/>
          <w:b/>
          <w:bCs/>
          <w:sz w:val="24"/>
          <w:szCs w:val="24"/>
        </w:rPr>
        <w:t>Цель работы</w:t>
      </w:r>
      <w:r w:rsidR="006A17A8" w:rsidRPr="006A17A8">
        <w:rPr>
          <w:rFonts w:ascii="Times New Roman" w:eastAsia="TimesNewRomanPSMT" w:hAnsi="Times New Roman" w:cs="Times New Roman"/>
          <w:sz w:val="24"/>
          <w:szCs w:val="24"/>
        </w:rPr>
        <w:t>:</w:t>
      </w:r>
      <w:r w:rsidR="006A17A8" w:rsidRPr="006A17A8">
        <w:rPr>
          <w:rFonts w:ascii="TimesNewRomanPSMT" w:eastAsia="TimesNewRomanPSMT" w:hAnsi="TimesNewRomanPS-BoldMT" w:cs="TimesNewRomanPSMT"/>
          <w:sz w:val="28"/>
          <w:szCs w:val="28"/>
        </w:rPr>
        <w:t xml:space="preserve"> </w:t>
      </w:r>
      <w:r w:rsidR="006A17A8" w:rsidRPr="006A17A8">
        <w:rPr>
          <w:rFonts w:ascii="Times New Roman" w:eastAsia="TimesNewRomanPSMT" w:hAnsi="Times New Roman" w:cs="Times New Roman"/>
          <w:sz w:val="24"/>
          <w:szCs w:val="24"/>
        </w:rPr>
        <w:t>Отработать  методику определения прогиба перекрытий с помощью нивелира и измерительной  рейки. Оценка состояния конструкции в процессе эксплуатации.</w:t>
      </w:r>
    </w:p>
    <w:p w:rsidR="006A17A8" w:rsidRPr="006A17A8" w:rsidRDefault="000D395B" w:rsidP="00BC1F1D">
      <w:pPr>
        <w:autoSpaceDE w:val="0"/>
        <w:autoSpaceDN w:val="0"/>
        <w:adjustRightInd w:val="0"/>
        <w:spacing w:after="0" w:line="240" w:lineRule="auto"/>
        <w:rPr>
          <w:rFonts w:ascii="Times New Roman" w:eastAsia="TimesNewRomanPSMT" w:hAnsi="Times New Roman" w:cs="Times New Roman"/>
          <w:sz w:val="24"/>
          <w:szCs w:val="24"/>
        </w:rPr>
      </w:pPr>
      <w:r>
        <w:rPr>
          <w:rFonts w:ascii="Times New Roman" w:eastAsia="TimesNewRomanPSMT" w:hAnsi="Times New Roman" w:cs="Times New Roman"/>
          <w:b/>
          <w:sz w:val="24"/>
          <w:szCs w:val="24"/>
        </w:rPr>
        <w:t xml:space="preserve">   </w:t>
      </w:r>
      <w:r w:rsidR="006A17A8" w:rsidRPr="006A17A8">
        <w:rPr>
          <w:rFonts w:ascii="Times New Roman" w:eastAsia="TimesNewRomanPSMT" w:hAnsi="Times New Roman" w:cs="Times New Roman"/>
          <w:b/>
          <w:sz w:val="24"/>
          <w:szCs w:val="24"/>
        </w:rPr>
        <w:t>Приборы:</w:t>
      </w:r>
      <w:r w:rsidR="006A17A8" w:rsidRPr="006A17A8">
        <w:rPr>
          <w:rFonts w:ascii="Times New Roman" w:eastAsia="TimesNewRomanPSMT" w:hAnsi="Times New Roman" w:cs="Times New Roman"/>
          <w:sz w:val="24"/>
          <w:szCs w:val="24"/>
        </w:rPr>
        <w:t xml:space="preserve"> 1. Нивелир. </w:t>
      </w:r>
      <w:r w:rsidR="006A17A8" w:rsidRPr="006A17A8">
        <w:rPr>
          <w:rFonts w:ascii="Times New Roman" w:hAnsi="Times New Roman" w:cs="Times New Roman"/>
          <w:sz w:val="24"/>
          <w:szCs w:val="24"/>
        </w:rPr>
        <w:t xml:space="preserve">2. </w:t>
      </w:r>
      <w:r w:rsidR="006A17A8" w:rsidRPr="006A17A8">
        <w:rPr>
          <w:rFonts w:ascii="Times New Roman" w:eastAsia="TimesNewRomanPSMT" w:hAnsi="Times New Roman" w:cs="Times New Roman"/>
          <w:sz w:val="24"/>
          <w:szCs w:val="24"/>
        </w:rPr>
        <w:t xml:space="preserve">Измерительная рейка. </w:t>
      </w:r>
      <w:r w:rsidR="006A17A8" w:rsidRPr="006A17A8">
        <w:rPr>
          <w:rFonts w:ascii="Times New Roman" w:hAnsi="Times New Roman" w:cs="Times New Roman"/>
          <w:sz w:val="24"/>
          <w:szCs w:val="24"/>
        </w:rPr>
        <w:t xml:space="preserve">3. </w:t>
      </w:r>
      <w:r w:rsidR="006A17A8" w:rsidRPr="006A17A8">
        <w:rPr>
          <w:rFonts w:ascii="Times New Roman" w:eastAsia="TimesNewRomanPSMT" w:hAnsi="Times New Roman" w:cs="Times New Roman"/>
          <w:sz w:val="24"/>
          <w:szCs w:val="24"/>
        </w:rPr>
        <w:t>Теодолит.</w:t>
      </w:r>
    </w:p>
    <w:p w:rsidR="006A17A8" w:rsidRPr="006A17A8" w:rsidRDefault="006A17A8" w:rsidP="00BC1F1D">
      <w:pPr>
        <w:autoSpaceDE w:val="0"/>
        <w:autoSpaceDN w:val="0"/>
        <w:adjustRightInd w:val="0"/>
        <w:spacing w:after="0" w:line="240" w:lineRule="auto"/>
        <w:rPr>
          <w:rFonts w:ascii="Times New Roman" w:eastAsia="TimesNewRomanPSMT" w:hAnsi="Times New Roman" w:cs="Times New Roman"/>
          <w:sz w:val="24"/>
          <w:szCs w:val="24"/>
        </w:rPr>
      </w:pPr>
    </w:p>
    <w:p w:rsidR="006A17A8" w:rsidRPr="006A17A8" w:rsidRDefault="006A17A8" w:rsidP="00BC1F1D">
      <w:pPr>
        <w:autoSpaceDE w:val="0"/>
        <w:autoSpaceDN w:val="0"/>
        <w:adjustRightInd w:val="0"/>
        <w:spacing w:after="0" w:line="240" w:lineRule="auto"/>
        <w:jc w:val="center"/>
        <w:rPr>
          <w:rFonts w:ascii="TimesNewRomanPS-BoldMT" w:hAnsi="TimesNewRomanPS-BoldMT" w:cs="TimesNewRomanPS-BoldMT"/>
          <w:b/>
          <w:bCs/>
          <w:sz w:val="28"/>
          <w:szCs w:val="28"/>
        </w:rPr>
      </w:pPr>
      <w:r w:rsidRPr="006A17A8">
        <w:rPr>
          <w:rFonts w:ascii="Times New Roman" w:hAnsi="Times New Roman" w:cs="Times New Roman"/>
          <w:b/>
          <w:bCs/>
          <w:sz w:val="24"/>
          <w:szCs w:val="24"/>
        </w:rPr>
        <w:t>Определение прогибов перекрытий с помощью нивелира.</w:t>
      </w:r>
    </w:p>
    <w:p w:rsidR="006A17A8" w:rsidRPr="006A17A8" w:rsidRDefault="000D395B" w:rsidP="00BC1F1D">
      <w:pPr>
        <w:autoSpaceDE w:val="0"/>
        <w:autoSpaceDN w:val="0"/>
        <w:adjustRightInd w:val="0"/>
        <w:spacing w:after="0" w:line="240" w:lineRule="auto"/>
        <w:ind w:firstLine="284"/>
        <w:rPr>
          <w:rFonts w:ascii="Times New Roman" w:hAnsi="Times New Roman" w:cs="Times New Roman"/>
          <w:b/>
          <w:bCs/>
          <w:sz w:val="24"/>
          <w:szCs w:val="24"/>
        </w:rPr>
      </w:pPr>
      <w:r>
        <w:rPr>
          <w:rFonts w:ascii="Times New Roman" w:hAnsi="Times New Roman" w:cs="Times New Roman"/>
          <w:b/>
          <w:bCs/>
          <w:sz w:val="24"/>
          <w:szCs w:val="24"/>
        </w:rPr>
        <w:t xml:space="preserve">  </w:t>
      </w:r>
      <w:r w:rsidR="006A17A8" w:rsidRPr="006A17A8">
        <w:rPr>
          <w:rFonts w:ascii="Times New Roman" w:hAnsi="Times New Roman" w:cs="Times New Roman"/>
          <w:b/>
          <w:bCs/>
          <w:sz w:val="24"/>
          <w:szCs w:val="24"/>
        </w:rPr>
        <w:t>Порядок выполнения работы:</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1. </w:t>
      </w:r>
      <w:r w:rsidRPr="006A17A8">
        <w:rPr>
          <w:rFonts w:ascii="Times New Roman" w:eastAsia="TimesNewRomanPSMT" w:hAnsi="Times New Roman" w:cs="Times New Roman"/>
          <w:sz w:val="24"/>
          <w:szCs w:val="24"/>
        </w:rPr>
        <w:t>Прибор, установить в помещении,  таким образом, чтобы с одной стоянки и при одном горизонте  инструмента (ГИ) определить отметки наибольшего числа точек конструкции.</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2. </w:t>
      </w:r>
      <w:r w:rsidRPr="006A17A8">
        <w:rPr>
          <w:rFonts w:ascii="Times New Roman" w:eastAsia="TimesNewRomanPSMT" w:hAnsi="Times New Roman" w:cs="Times New Roman"/>
          <w:sz w:val="24"/>
          <w:szCs w:val="24"/>
        </w:rPr>
        <w:t>Измерительную рейку,  ставить на опорах перекрытия  и совместить горизонтальную нить нивелира с нулевым  отсчетом на рейке, (для этого шкалу по штоку передвигают в поле  видимости нивелира).</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3. </w:t>
      </w:r>
      <w:r w:rsidRPr="006A17A8">
        <w:rPr>
          <w:rFonts w:ascii="Times New Roman" w:eastAsia="TimesNewRomanPSMT" w:hAnsi="Times New Roman" w:cs="Times New Roman"/>
          <w:sz w:val="24"/>
          <w:szCs w:val="24"/>
        </w:rPr>
        <w:t>Для определения  прогиба, отметки определять в среднем сечении вдоль рабочего пролета в трех  точках.  Для этого рейку устанавливать в вертикальном положении в намеченные точки  потолка так, чтобы опорный шарик касался этой точки.</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4. </w:t>
      </w:r>
      <w:r w:rsidRPr="006A17A8">
        <w:rPr>
          <w:rFonts w:ascii="Times New Roman" w:eastAsia="TimesNewRomanPSMT" w:hAnsi="Times New Roman" w:cs="Times New Roman"/>
          <w:sz w:val="24"/>
          <w:szCs w:val="24"/>
        </w:rPr>
        <w:t>Снять отсчеты по черной и красной сторонам шкалы. Цена одного деления на шкале равна 1мм.</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5. </w:t>
      </w:r>
      <w:r w:rsidRPr="006A17A8">
        <w:rPr>
          <w:rFonts w:ascii="Times New Roman" w:eastAsia="TimesNewRomanPSMT" w:hAnsi="Times New Roman" w:cs="Times New Roman"/>
          <w:sz w:val="24"/>
          <w:szCs w:val="24"/>
        </w:rPr>
        <w:t xml:space="preserve">Определить абсолютный прогиб </w:t>
      </w:r>
      <w:r w:rsidRPr="006A17A8">
        <w:rPr>
          <w:rFonts w:ascii="Times New Roman" w:hAnsi="Times New Roman" w:cs="Times New Roman"/>
          <w:sz w:val="24"/>
          <w:szCs w:val="24"/>
        </w:rPr>
        <w:t xml:space="preserve">f </w:t>
      </w:r>
      <w:r w:rsidRPr="006A17A8">
        <w:rPr>
          <w:rFonts w:ascii="Times New Roman" w:eastAsia="TimesNewRomanPSMT" w:hAnsi="Times New Roman" w:cs="Times New Roman"/>
          <w:sz w:val="24"/>
          <w:szCs w:val="24"/>
        </w:rPr>
        <w:t>(мм.) как отсчет по красной рейке в одной точке плюс отсчет по черной рейке в другой точке (если 2 отсчета снимать по «красным» или по «черным» сторонам, то из большего результата отнимают меньший и получают прогиб).</w:t>
      </w:r>
    </w:p>
    <w:p w:rsidR="006A17A8" w:rsidRPr="006A17A8" w:rsidRDefault="006A17A8" w:rsidP="00BC1F1D">
      <w:pPr>
        <w:autoSpaceDE w:val="0"/>
        <w:autoSpaceDN w:val="0"/>
        <w:adjustRightInd w:val="0"/>
        <w:spacing w:after="0" w:line="240" w:lineRule="auto"/>
        <w:ind w:firstLine="284"/>
        <w:rPr>
          <w:rFonts w:ascii="Times New Roman" w:hAnsi="Times New Roman" w:cs="Times New Roman"/>
          <w:sz w:val="24"/>
          <w:szCs w:val="24"/>
        </w:rPr>
      </w:pPr>
      <w:r w:rsidRPr="006A17A8">
        <w:rPr>
          <w:rFonts w:ascii="Times New Roman" w:hAnsi="Times New Roman" w:cs="Times New Roman"/>
          <w:sz w:val="24"/>
          <w:szCs w:val="24"/>
        </w:rPr>
        <w:t xml:space="preserve">6. </w:t>
      </w:r>
      <w:r w:rsidRPr="006A17A8">
        <w:rPr>
          <w:rFonts w:ascii="Times New Roman" w:eastAsia="TimesNewRomanPSMT" w:hAnsi="Times New Roman" w:cs="Times New Roman"/>
          <w:sz w:val="24"/>
          <w:szCs w:val="24"/>
        </w:rPr>
        <w:t xml:space="preserve">Определить относительный прогиб £,тн. Как отношение полученного прогиба </w:t>
      </w:r>
      <w:r w:rsidRPr="006A17A8">
        <w:rPr>
          <w:rFonts w:ascii="Times New Roman" w:hAnsi="Times New Roman" w:cs="Times New Roman"/>
          <w:sz w:val="24"/>
          <w:szCs w:val="24"/>
        </w:rPr>
        <w:t xml:space="preserve">f </w:t>
      </w:r>
      <w:r w:rsidRPr="006A17A8">
        <w:rPr>
          <w:rFonts w:ascii="Times New Roman" w:eastAsia="TimesNewRomanPSMT" w:hAnsi="Times New Roman" w:cs="Times New Roman"/>
          <w:sz w:val="24"/>
          <w:szCs w:val="24"/>
        </w:rPr>
        <w:t xml:space="preserve">к рабочему пролету </w:t>
      </w:r>
      <w:r w:rsidRPr="006A17A8">
        <w:rPr>
          <w:rFonts w:ascii="Times New Roman" w:hAnsi="Times New Roman" w:cs="Times New Roman"/>
          <w:sz w:val="24"/>
          <w:szCs w:val="24"/>
        </w:rPr>
        <w:t>L.</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7. </w:t>
      </w:r>
      <w:r w:rsidRPr="006A17A8">
        <w:rPr>
          <w:rFonts w:ascii="Times New Roman" w:eastAsia="TimesNewRomanPSMT" w:hAnsi="Times New Roman" w:cs="Times New Roman"/>
          <w:sz w:val="24"/>
          <w:szCs w:val="24"/>
        </w:rPr>
        <w:t>Сравнить полученные результаты с определенными прогибами изгибаемых элементов зданий. Отсчеты в каждой точке брать два раза и вычислять среднюю величину.</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8. </w:t>
      </w:r>
      <w:r w:rsidRPr="006A17A8">
        <w:rPr>
          <w:rFonts w:ascii="Times New Roman" w:eastAsia="TimesNewRomanPSMT" w:hAnsi="Times New Roman" w:cs="Times New Roman"/>
          <w:sz w:val="24"/>
          <w:szCs w:val="24"/>
        </w:rPr>
        <w:t>Вычислить разность отметок между углами по каждой стороне. По результатам измерений заполнить Срок службы железобетона принять = 100 лет. Таблицу 5.1.</w:t>
      </w:r>
    </w:p>
    <w:p w:rsidR="006A17A8" w:rsidRPr="006A17A8" w:rsidRDefault="006A17A8" w:rsidP="00BC1F1D">
      <w:pPr>
        <w:autoSpaceDE w:val="0"/>
        <w:autoSpaceDN w:val="0"/>
        <w:adjustRightInd w:val="0"/>
        <w:spacing w:after="0" w:line="240" w:lineRule="auto"/>
        <w:ind w:firstLine="284"/>
        <w:rPr>
          <w:rFonts w:ascii="Times New Roman" w:eastAsia="TimesNewRomanPSMT" w:hAnsi="Times New Roman" w:cs="Times New Roman"/>
          <w:sz w:val="24"/>
          <w:szCs w:val="24"/>
        </w:rPr>
      </w:pPr>
      <w:r w:rsidRPr="006A17A8">
        <w:rPr>
          <w:rFonts w:ascii="Times New Roman" w:hAnsi="Times New Roman" w:cs="Times New Roman"/>
          <w:sz w:val="24"/>
          <w:szCs w:val="24"/>
        </w:rPr>
        <w:t xml:space="preserve">9. </w:t>
      </w:r>
      <w:r w:rsidRPr="006A17A8">
        <w:rPr>
          <w:rFonts w:ascii="Times New Roman" w:eastAsia="TimesNewRomanPSMT" w:hAnsi="Times New Roman" w:cs="Times New Roman"/>
          <w:sz w:val="24"/>
          <w:szCs w:val="24"/>
        </w:rPr>
        <w:t>Сделать вывод по результатам измерений.</w:t>
      </w:r>
    </w:p>
    <w:p w:rsidR="006A17A8" w:rsidRPr="006A17A8" w:rsidRDefault="006A17A8" w:rsidP="00BC1F1D">
      <w:pPr>
        <w:autoSpaceDE w:val="0"/>
        <w:autoSpaceDN w:val="0"/>
        <w:adjustRightInd w:val="0"/>
        <w:spacing w:after="0" w:line="240" w:lineRule="auto"/>
        <w:rPr>
          <w:rFonts w:ascii="Times New Roman" w:eastAsia="TimesNewRomanPSMT" w:hAnsi="Times New Roman" w:cs="Times New Roman"/>
          <w:sz w:val="24"/>
          <w:szCs w:val="24"/>
        </w:rPr>
      </w:pPr>
    </w:p>
    <w:p w:rsidR="006A17A8" w:rsidRPr="006A17A8" w:rsidRDefault="006A17A8" w:rsidP="00BC1F1D">
      <w:pPr>
        <w:spacing w:after="120" w:line="240" w:lineRule="auto"/>
        <w:outlineLvl w:val="1"/>
        <w:rPr>
          <w:rFonts w:ascii="Times New Roman" w:eastAsia="TimesNewRomanPSMT" w:hAnsi="Times New Roman" w:cs="Times New Roman"/>
          <w:bCs/>
          <w:i/>
          <w:sz w:val="24"/>
          <w:szCs w:val="24"/>
        </w:rPr>
      </w:pPr>
      <w:r>
        <w:rPr>
          <w:rFonts w:ascii="Times New Roman" w:eastAsia="TimesNewRomanPSMT" w:hAnsi="Times New Roman" w:cs="Times New Roman"/>
          <w:bCs/>
          <w:i/>
          <w:sz w:val="24"/>
          <w:szCs w:val="24"/>
        </w:rPr>
        <w:t>Таблица 11</w:t>
      </w:r>
      <w:r w:rsidRPr="006A17A8">
        <w:rPr>
          <w:rFonts w:ascii="Times New Roman" w:eastAsia="TimesNewRomanPSMT" w:hAnsi="Times New Roman" w:cs="Times New Roman"/>
          <w:bCs/>
          <w:i/>
          <w:sz w:val="24"/>
          <w:szCs w:val="24"/>
        </w:rPr>
        <w:t>.1</w:t>
      </w:r>
    </w:p>
    <w:tbl>
      <w:tblPr>
        <w:tblStyle w:val="5"/>
        <w:tblW w:w="0" w:type="auto"/>
        <w:tblLook w:val="04A0" w:firstRow="1" w:lastRow="0" w:firstColumn="1" w:lastColumn="0" w:noHBand="0" w:noVBand="1"/>
      </w:tblPr>
      <w:tblGrid>
        <w:gridCol w:w="1213"/>
        <w:gridCol w:w="1249"/>
        <w:gridCol w:w="1249"/>
        <w:gridCol w:w="1288"/>
        <w:gridCol w:w="1449"/>
        <w:gridCol w:w="1702"/>
        <w:gridCol w:w="1421"/>
      </w:tblGrid>
      <w:tr w:rsidR="006A17A8" w:rsidRPr="006A17A8" w:rsidTr="002F5513">
        <w:trPr>
          <w:trHeight w:val="240"/>
        </w:trPr>
        <w:tc>
          <w:tcPr>
            <w:tcW w:w="1213" w:type="dxa"/>
            <w:vMerge w:val="restart"/>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 п/п</w:t>
            </w:r>
          </w:p>
        </w:tc>
        <w:tc>
          <w:tcPr>
            <w:tcW w:w="1249" w:type="dxa"/>
            <w:vMerge w:val="restart"/>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 точек</w:t>
            </w:r>
          </w:p>
        </w:tc>
        <w:tc>
          <w:tcPr>
            <w:tcW w:w="2537" w:type="dxa"/>
            <w:gridSpan w:val="2"/>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Отсчеты</w:t>
            </w:r>
          </w:p>
        </w:tc>
        <w:tc>
          <w:tcPr>
            <w:tcW w:w="1449" w:type="dxa"/>
            <w:vMerge w:val="restart"/>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Абсолютный прогиб f (мм)</w:t>
            </w:r>
          </w:p>
        </w:tc>
        <w:tc>
          <w:tcPr>
            <w:tcW w:w="1702" w:type="dxa"/>
            <w:vMerge w:val="restart"/>
          </w:tcPr>
          <w:p w:rsidR="006A17A8" w:rsidRPr="006A17A8" w:rsidRDefault="006A17A8" w:rsidP="00BC1F1D">
            <w:pPr>
              <w:spacing w:after="120"/>
              <w:jc w:val="center"/>
              <w:outlineLvl w:val="1"/>
              <w:rPr>
                <w:rFonts w:ascii="Times New Roman" w:hAnsi="Times New Roman" w:cs="Times New Roman"/>
                <w:b/>
                <w:bCs/>
              </w:rPr>
            </w:pPr>
            <w:r w:rsidRPr="006A17A8">
              <w:rPr>
                <w:rFonts w:ascii="Times New Roman" w:hAnsi="Times New Roman" w:cs="Times New Roman"/>
                <w:bCs/>
              </w:rPr>
              <w:t>Относительный прогиб f/</w:t>
            </w:r>
            <w:r w:rsidRPr="006A17A8">
              <w:rPr>
                <w:rFonts w:ascii="Times New Roman" w:hAnsi="Times New Roman" w:cs="Times New Roman"/>
                <w:bCs/>
                <w:lang w:val="en-US"/>
              </w:rPr>
              <w:t>L</w:t>
            </w:r>
            <w:r w:rsidRPr="006A17A8">
              <w:rPr>
                <w:rFonts w:ascii="Times New Roman" w:hAnsi="Times New Roman" w:cs="Times New Roman"/>
                <w:bCs/>
              </w:rPr>
              <w:t xml:space="preserve"> (мм)</w:t>
            </w:r>
          </w:p>
        </w:tc>
        <w:tc>
          <w:tcPr>
            <w:tcW w:w="1421" w:type="dxa"/>
            <w:vMerge w:val="restart"/>
          </w:tcPr>
          <w:p w:rsidR="006A17A8" w:rsidRPr="006A17A8" w:rsidRDefault="006A17A8" w:rsidP="00BC1F1D">
            <w:pPr>
              <w:spacing w:after="120"/>
              <w:jc w:val="center"/>
              <w:outlineLvl w:val="1"/>
              <w:rPr>
                <w:rFonts w:ascii="Times New Roman" w:hAnsi="Times New Roman" w:cs="Times New Roman"/>
                <w:b/>
                <w:bCs/>
              </w:rPr>
            </w:pPr>
            <w:r w:rsidRPr="006A17A8">
              <w:rPr>
                <w:rFonts w:ascii="Times New Roman" w:hAnsi="Times New Roman" w:cs="Times New Roman"/>
                <w:bCs/>
              </w:rPr>
              <w:t>Допустимый прогиб f/</w:t>
            </w:r>
            <w:r w:rsidRPr="006A17A8">
              <w:rPr>
                <w:rFonts w:ascii="Times New Roman" w:hAnsi="Times New Roman" w:cs="Times New Roman"/>
                <w:bCs/>
                <w:lang w:val="en-US"/>
              </w:rPr>
              <w:t>L</w:t>
            </w:r>
            <w:r w:rsidRPr="006A17A8">
              <w:rPr>
                <w:rFonts w:ascii="Times New Roman" w:hAnsi="Times New Roman" w:cs="Times New Roman"/>
                <w:bCs/>
              </w:rPr>
              <w:t>(мм)</w:t>
            </w:r>
          </w:p>
        </w:tc>
      </w:tr>
      <w:tr w:rsidR="006A17A8" w:rsidRPr="006A17A8" w:rsidTr="002F5513">
        <w:trPr>
          <w:trHeight w:val="210"/>
        </w:trPr>
        <w:tc>
          <w:tcPr>
            <w:tcW w:w="1213" w:type="dxa"/>
            <w:vMerge/>
          </w:tcPr>
          <w:p w:rsidR="006A17A8" w:rsidRPr="006A17A8" w:rsidRDefault="006A17A8" w:rsidP="00BC1F1D">
            <w:pPr>
              <w:spacing w:after="120"/>
              <w:jc w:val="center"/>
              <w:outlineLvl w:val="1"/>
              <w:rPr>
                <w:rFonts w:ascii="Times New Roman" w:hAnsi="Times New Roman" w:cs="Times New Roman"/>
                <w:bCs/>
              </w:rPr>
            </w:pPr>
          </w:p>
        </w:tc>
        <w:tc>
          <w:tcPr>
            <w:tcW w:w="1249" w:type="dxa"/>
            <w:vMerge/>
          </w:tcPr>
          <w:p w:rsidR="006A17A8" w:rsidRPr="006A17A8" w:rsidRDefault="006A17A8" w:rsidP="00BC1F1D">
            <w:pPr>
              <w:spacing w:after="120"/>
              <w:jc w:val="center"/>
              <w:outlineLvl w:val="1"/>
              <w:rPr>
                <w:rFonts w:ascii="Times New Roman" w:hAnsi="Times New Roman" w:cs="Times New Roman"/>
                <w:bCs/>
              </w:rPr>
            </w:pPr>
          </w:p>
        </w:tc>
        <w:tc>
          <w:tcPr>
            <w:tcW w:w="1249"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точек</w:t>
            </w:r>
          </w:p>
        </w:tc>
        <w:tc>
          <w:tcPr>
            <w:tcW w:w="1288"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среднее</w:t>
            </w:r>
          </w:p>
        </w:tc>
        <w:tc>
          <w:tcPr>
            <w:tcW w:w="1449" w:type="dxa"/>
            <w:vMerge/>
          </w:tcPr>
          <w:p w:rsidR="006A17A8" w:rsidRPr="006A17A8" w:rsidRDefault="006A17A8" w:rsidP="00BC1F1D">
            <w:pPr>
              <w:spacing w:after="120"/>
              <w:jc w:val="center"/>
              <w:outlineLvl w:val="1"/>
              <w:rPr>
                <w:rFonts w:ascii="Times New Roman" w:hAnsi="Times New Roman" w:cs="Times New Roman"/>
                <w:bCs/>
              </w:rPr>
            </w:pPr>
          </w:p>
        </w:tc>
        <w:tc>
          <w:tcPr>
            <w:tcW w:w="1702" w:type="dxa"/>
            <w:vMerge/>
          </w:tcPr>
          <w:p w:rsidR="006A17A8" w:rsidRPr="006A17A8" w:rsidRDefault="006A17A8" w:rsidP="00BC1F1D">
            <w:pPr>
              <w:spacing w:after="120"/>
              <w:jc w:val="center"/>
              <w:outlineLvl w:val="1"/>
              <w:rPr>
                <w:rFonts w:ascii="Times New Roman" w:hAnsi="Times New Roman" w:cs="Times New Roman"/>
                <w:b/>
                <w:bCs/>
              </w:rPr>
            </w:pPr>
          </w:p>
        </w:tc>
        <w:tc>
          <w:tcPr>
            <w:tcW w:w="1421" w:type="dxa"/>
            <w:vMerge/>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rPr>
          <w:trHeight w:val="1317"/>
        </w:trPr>
        <w:tc>
          <w:tcPr>
            <w:tcW w:w="1213" w:type="dxa"/>
          </w:tcPr>
          <w:p w:rsidR="006A17A8" w:rsidRPr="006A17A8" w:rsidRDefault="006A17A8" w:rsidP="00BC1F1D">
            <w:pPr>
              <w:spacing w:after="120"/>
              <w:jc w:val="center"/>
              <w:outlineLvl w:val="1"/>
              <w:rPr>
                <w:rFonts w:ascii="Times New Roman" w:hAnsi="Times New Roman" w:cs="Times New Roman"/>
                <w:b/>
                <w:bCs/>
              </w:rPr>
            </w:pPr>
          </w:p>
        </w:tc>
        <w:tc>
          <w:tcPr>
            <w:tcW w:w="1249" w:type="dxa"/>
          </w:tcPr>
          <w:p w:rsidR="006A17A8" w:rsidRPr="006A17A8" w:rsidRDefault="006A17A8" w:rsidP="00BC1F1D">
            <w:pPr>
              <w:spacing w:after="120"/>
              <w:jc w:val="center"/>
              <w:outlineLvl w:val="1"/>
              <w:rPr>
                <w:rFonts w:ascii="Times New Roman" w:hAnsi="Times New Roman" w:cs="Times New Roman"/>
                <w:bCs/>
              </w:rPr>
            </w:pPr>
          </w:p>
        </w:tc>
        <w:tc>
          <w:tcPr>
            <w:tcW w:w="1249" w:type="dxa"/>
          </w:tcPr>
          <w:p w:rsidR="006A17A8" w:rsidRPr="006A17A8" w:rsidRDefault="006A17A8" w:rsidP="00BC1F1D">
            <w:pPr>
              <w:spacing w:after="120"/>
              <w:jc w:val="center"/>
              <w:outlineLvl w:val="1"/>
              <w:rPr>
                <w:rFonts w:ascii="Times New Roman" w:hAnsi="Times New Roman" w:cs="Times New Roman"/>
                <w:bCs/>
              </w:rPr>
            </w:pPr>
          </w:p>
        </w:tc>
        <w:tc>
          <w:tcPr>
            <w:tcW w:w="1288" w:type="dxa"/>
          </w:tcPr>
          <w:p w:rsidR="006A17A8" w:rsidRPr="006A17A8" w:rsidRDefault="006A17A8" w:rsidP="00BC1F1D">
            <w:pPr>
              <w:spacing w:after="120"/>
              <w:jc w:val="center"/>
              <w:outlineLvl w:val="1"/>
              <w:rPr>
                <w:rFonts w:ascii="Times New Roman" w:hAnsi="Times New Roman" w:cs="Times New Roman"/>
                <w:bCs/>
              </w:rPr>
            </w:pPr>
          </w:p>
        </w:tc>
        <w:tc>
          <w:tcPr>
            <w:tcW w:w="1449" w:type="dxa"/>
          </w:tcPr>
          <w:p w:rsidR="006A17A8" w:rsidRPr="006A17A8" w:rsidRDefault="006A17A8" w:rsidP="00BC1F1D">
            <w:pPr>
              <w:spacing w:after="120"/>
              <w:jc w:val="center"/>
              <w:outlineLvl w:val="1"/>
              <w:rPr>
                <w:rFonts w:ascii="Times New Roman" w:hAnsi="Times New Roman" w:cs="Times New Roman"/>
                <w:bCs/>
              </w:rPr>
            </w:pPr>
          </w:p>
        </w:tc>
        <w:tc>
          <w:tcPr>
            <w:tcW w:w="1702" w:type="dxa"/>
          </w:tcPr>
          <w:p w:rsidR="006A17A8" w:rsidRPr="006A17A8" w:rsidRDefault="006A17A8" w:rsidP="00BC1F1D">
            <w:pPr>
              <w:spacing w:after="120"/>
              <w:jc w:val="center"/>
              <w:outlineLvl w:val="1"/>
              <w:rPr>
                <w:rFonts w:ascii="Times New Roman" w:hAnsi="Times New Roman" w:cs="Times New Roman"/>
                <w:b/>
                <w:bCs/>
              </w:rPr>
            </w:pPr>
          </w:p>
        </w:tc>
        <w:tc>
          <w:tcPr>
            <w:tcW w:w="1421" w:type="dxa"/>
          </w:tcPr>
          <w:p w:rsidR="006A17A8" w:rsidRPr="006A17A8" w:rsidRDefault="006A17A8" w:rsidP="00BC1F1D">
            <w:pPr>
              <w:spacing w:after="120"/>
              <w:jc w:val="center"/>
              <w:outlineLvl w:val="1"/>
              <w:rPr>
                <w:rFonts w:ascii="Times New Roman" w:hAnsi="Times New Roman" w:cs="Times New Roman"/>
                <w:b/>
                <w:bCs/>
              </w:rPr>
            </w:pPr>
          </w:p>
        </w:tc>
      </w:tr>
    </w:tbl>
    <w:p w:rsidR="006A17A8" w:rsidRPr="006A17A8" w:rsidRDefault="006A17A8" w:rsidP="00BC1F1D">
      <w:pPr>
        <w:spacing w:after="120" w:line="240" w:lineRule="auto"/>
        <w:outlineLvl w:val="1"/>
        <w:rPr>
          <w:rFonts w:ascii="Times New Roman" w:eastAsia="TimesNewRomanPSMT" w:hAnsi="Times New Roman" w:cs="Times New Roman"/>
          <w:bCs/>
        </w:rPr>
      </w:pPr>
    </w:p>
    <w:p w:rsidR="006A17A8" w:rsidRPr="006A17A8" w:rsidRDefault="006A17A8" w:rsidP="00BC1F1D">
      <w:pPr>
        <w:spacing w:after="120" w:line="240" w:lineRule="auto"/>
        <w:outlineLvl w:val="1"/>
        <w:rPr>
          <w:rFonts w:ascii="Times New Roman" w:eastAsia="TimesNewRomanPSMT" w:hAnsi="Times New Roman" w:cs="Times New Roman"/>
          <w:bCs/>
          <w:sz w:val="24"/>
          <w:szCs w:val="24"/>
        </w:rPr>
      </w:pPr>
      <w:r w:rsidRPr="006A17A8">
        <w:rPr>
          <w:rFonts w:ascii="Times New Roman" w:eastAsia="TimesNewRomanPSMT" w:hAnsi="Times New Roman" w:cs="Times New Roman"/>
          <w:bCs/>
          <w:sz w:val="24"/>
          <w:szCs w:val="24"/>
        </w:rPr>
        <w:lastRenderedPageBreak/>
        <w:t>Вывод: получившийся в результате измерения прогиб ____________предельно допустимого.</w:t>
      </w:r>
    </w:p>
    <w:p w:rsidR="006A17A8" w:rsidRPr="006A17A8" w:rsidRDefault="006A17A8" w:rsidP="00BC1F1D">
      <w:pPr>
        <w:spacing w:after="120" w:line="240" w:lineRule="auto"/>
        <w:outlineLvl w:val="1"/>
        <w:rPr>
          <w:rFonts w:ascii="Times New Roman" w:eastAsia="TimesNewRomanPSMT" w:hAnsi="Times New Roman" w:cs="Times New Roman"/>
          <w:b/>
          <w:bCs/>
          <w:i/>
          <w:sz w:val="24"/>
          <w:szCs w:val="24"/>
        </w:rPr>
      </w:pPr>
      <w:r w:rsidRPr="006A17A8">
        <w:rPr>
          <w:rFonts w:ascii="Times New Roman" w:eastAsia="TimesNewRomanPSMT" w:hAnsi="Times New Roman" w:cs="Times New Roman"/>
          <w:b/>
          <w:bCs/>
          <w:i/>
          <w:sz w:val="24"/>
          <w:szCs w:val="24"/>
        </w:rPr>
        <w:t>Контрольные вопросы:</w:t>
      </w:r>
    </w:p>
    <w:p w:rsidR="006A17A8" w:rsidRPr="006A17A8" w:rsidRDefault="006A17A8" w:rsidP="00BC1F1D">
      <w:pPr>
        <w:spacing w:after="120" w:line="240" w:lineRule="auto"/>
        <w:outlineLvl w:val="1"/>
        <w:rPr>
          <w:rFonts w:ascii="Times New Roman" w:eastAsia="TimesNewRomanPSMT" w:hAnsi="Times New Roman" w:cs="Times New Roman"/>
          <w:bCs/>
          <w:sz w:val="24"/>
          <w:szCs w:val="24"/>
        </w:rPr>
      </w:pPr>
      <w:r w:rsidRPr="006A17A8">
        <w:rPr>
          <w:rFonts w:ascii="Times New Roman" w:eastAsia="TimesNewRomanPSMT" w:hAnsi="Times New Roman" w:cs="Times New Roman"/>
          <w:bCs/>
          <w:sz w:val="24"/>
          <w:szCs w:val="24"/>
        </w:rPr>
        <w:t>1.Что входит в состав обмерных работ?</w:t>
      </w:r>
    </w:p>
    <w:p w:rsidR="006A17A8" w:rsidRPr="006A17A8" w:rsidRDefault="006A17A8" w:rsidP="00BC1F1D">
      <w:pPr>
        <w:spacing w:after="120" w:line="240" w:lineRule="auto"/>
        <w:outlineLvl w:val="1"/>
        <w:rPr>
          <w:rFonts w:ascii="Times New Roman" w:eastAsia="TimesNewRomanPSMT" w:hAnsi="Times New Roman" w:cs="Times New Roman"/>
          <w:bCs/>
          <w:sz w:val="24"/>
          <w:szCs w:val="24"/>
        </w:rPr>
      </w:pPr>
      <w:r w:rsidRPr="006A17A8">
        <w:rPr>
          <w:rFonts w:ascii="Times New Roman" w:eastAsia="TimesNewRomanPSMT" w:hAnsi="Times New Roman" w:cs="Times New Roman"/>
          <w:bCs/>
          <w:sz w:val="24"/>
          <w:szCs w:val="24"/>
        </w:rPr>
        <w:t>2.Методика определения прогибов и деформаций.</w:t>
      </w:r>
    </w:p>
    <w:p w:rsidR="006A17A8" w:rsidRPr="006A17A8" w:rsidRDefault="006A17A8" w:rsidP="00BC1F1D">
      <w:pPr>
        <w:spacing w:after="120" w:line="240" w:lineRule="auto"/>
        <w:outlineLvl w:val="1"/>
        <w:rPr>
          <w:rFonts w:ascii="Times New Roman" w:eastAsia="TimesNewRomanPSMT" w:hAnsi="Times New Roman" w:cs="Times New Roman"/>
          <w:bCs/>
          <w:sz w:val="24"/>
          <w:szCs w:val="24"/>
        </w:rPr>
      </w:pPr>
      <w:r w:rsidRPr="006A17A8">
        <w:rPr>
          <w:rFonts w:ascii="Times New Roman" w:eastAsia="TimesNewRomanPSMT" w:hAnsi="Times New Roman" w:cs="Times New Roman"/>
          <w:bCs/>
          <w:sz w:val="24"/>
          <w:szCs w:val="24"/>
        </w:rPr>
        <w:t>3.Приборы для измерения прогибов.</w:t>
      </w:r>
    </w:p>
    <w:p w:rsidR="006A17A8" w:rsidRPr="006A17A8" w:rsidRDefault="006A17A8" w:rsidP="00BC1F1D">
      <w:pPr>
        <w:spacing w:after="120" w:line="240" w:lineRule="auto"/>
        <w:outlineLvl w:val="1"/>
        <w:rPr>
          <w:rFonts w:ascii="Times New Roman" w:eastAsia="TimesNewRomanPSMT" w:hAnsi="Times New Roman" w:cs="Times New Roman"/>
          <w:bCs/>
          <w:sz w:val="24"/>
          <w:szCs w:val="24"/>
        </w:rPr>
      </w:pPr>
      <w:r w:rsidRPr="006A17A8">
        <w:rPr>
          <w:rFonts w:ascii="Times New Roman" w:eastAsia="TimesNewRomanPSMT" w:hAnsi="Times New Roman" w:cs="Times New Roman"/>
          <w:bCs/>
          <w:sz w:val="24"/>
          <w:szCs w:val="24"/>
        </w:rPr>
        <w:t>4.Методы наблюдения за трещинами.</w:t>
      </w:r>
    </w:p>
    <w:p w:rsidR="006A17A8" w:rsidRPr="006A17A8" w:rsidRDefault="006A17A8" w:rsidP="00BC1F1D">
      <w:pPr>
        <w:spacing w:after="120" w:line="240" w:lineRule="auto"/>
        <w:outlineLvl w:val="1"/>
        <w:rPr>
          <w:rFonts w:ascii="Times New Roman" w:eastAsia="TimesNewRomanPSMT" w:hAnsi="Times New Roman" w:cs="Times New Roman"/>
          <w:bCs/>
          <w:sz w:val="24"/>
          <w:szCs w:val="24"/>
        </w:rPr>
      </w:pPr>
      <w:r w:rsidRPr="006A17A8">
        <w:rPr>
          <w:rFonts w:ascii="Times New Roman" w:eastAsia="TimesNewRomanPSMT" w:hAnsi="Times New Roman" w:cs="Times New Roman"/>
          <w:bCs/>
          <w:sz w:val="24"/>
          <w:szCs w:val="24"/>
        </w:rPr>
        <w:t>5.Средства и приборы наблюдения за трещинами.</w:t>
      </w:r>
    </w:p>
    <w:p w:rsidR="006A17A8" w:rsidRDefault="006A17A8"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6A17A8" w:rsidRDefault="006A17A8"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D70BD" w:rsidRDefault="00FD70BD"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F5305C" w:rsidRDefault="00F5305C"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p>
    <w:p w:rsidR="006A17A8" w:rsidRPr="006A17A8" w:rsidRDefault="006A17A8" w:rsidP="00BC1F1D">
      <w:pPr>
        <w:widowControl w:val="0"/>
        <w:tabs>
          <w:tab w:val="left" w:pos="4635"/>
        </w:tabs>
        <w:autoSpaceDE w:val="0"/>
        <w:autoSpaceDN w:val="0"/>
        <w:adjustRightInd w:val="0"/>
        <w:spacing w:after="0" w:line="240" w:lineRule="auto"/>
        <w:jc w:val="center"/>
        <w:rPr>
          <w:rFonts w:ascii="Times New Roman" w:eastAsia="Calibri" w:hAnsi="Times New Roman" w:cs="Times New Roman"/>
          <w:b/>
          <w:sz w:val="24"/>
          <w:szCs w:val="24"/>
          <w:lang w:eastAsia="ru-RU"/>
        </w:rPr>
      </w:pPr>
      <w:r w:rsidRPr="006A17A8">
        <w:rPr>
          <w:rFonts w:ascii="Times New Roman" w:eastAsia="Calibri" w:hAnsi="Times New Roman" w:cs="Times New Roman"/>
          <w:b/>
          <w:sz w:val="24"/>
          <w:szCs w:val="24"/>
          <w:lang w:eastAsia="ru-RU"/>
        </w:rPr>
        <w:t>Практическая работа №12</w:t>
      </w:r>
    </w:p>
    <w:p w:rsidR="006A17A8" w:rsidRPr="006A17A8" w:rsidRDefault="006A17A8" w:rsidP="00BC1F1D">
      <w:pPr>
        <w:autoSpaceDE w:val="0"/>
        <w:autoSpaceDN w:val="0"/>
        <w:adjustRightInd w:val="0"/>
        <w:spacing w:after="0" w:line="240" w:lineRule="auto"/>
        <w:jc w:val="center"/>
        <w:rPr>
          <w:rFonts w:ascii="Times New Roman" w:hAnsi="Times New Roman" w:cs="Times New Roman"/>
          <w:b/>
          <w:bCs/>
          <w:sz w:val="24"/>
          <w:szCs w:val="24"/>
        </w:rPr>
      </w:pPr>
      <w:r w:rsidRPr="006A17A8">
        <w:rPr>
          <w:rFonts w:ascii="Times New Roman" w:eastAsia="Calibri" w:hAnsi="Times New Roman" w:cs="Times New Roman"/>
          <w:b/>
          <w:sz w:val="24"/>
          <w:szCs w:val="24"/>
          <w:lang w:eastAsia="ru-RU"/>
        </w:rPr>
        <w:t>Определение деформации стен и физического износа фасада.</w:t>
      </w:r>
    </w:p>
    <w:p w:rsidR="006A17A8" w:rsidRPr="000D395B" w:rsidRDefault="006A17A8" w:rsidP="00BC1F1D">
      <w:pPr>
        <w:autoSpaceDE w:val="0"/>
        <w:autoSpaceDN w:val="0"/>
        <w:adjustRightInd w:val="0"/>
        <w:spacing w:after="0" w:line="240" w:lineRule="auto"/>
        <w:ind w:firstLine="284"/>
        <w:rPr>
          <w:rFonts w:ascii="Times New Roman" w:eastAsia="Times New Roman,BoldItalic" w:hAnsi="Times New Roman" w:cs="Times New Roman"/>
          <w:b/>
          <w:bCs/>
          <w:iCs/>
          <w:sz w:val="24"/>
          <w:szCs w:val="24"/>
        </w:rPr>
      </w:pPr>
      <w:r w:rsidRPr="000D395B">
        <w:rPr>
          <w:rFonts w:ascii="Times New Roman" w:eastAsia="Times New Roman,BoldItalic" w:hAnsi="Times New Roman" w:cs="Times New Roman"/>
          <w:b/>
          <w:bCs/>
          <w:iCs/>
          <w:sz w:val="24"/>
          <w:szCs w:val="24"/>
        </w:rPr>
        <w:t>Цель работы:</w:t>
      </w:r>
    </w:p>
    <w:p w:rsidR="006A17A8" w:rsidRPr="006A17A8" w:rsidRDefault="006A17A8" w:rsidP="00BC1F1D">
      <w:pPr>
        <w:autoSpaceDE w:val="0"/>
        <w:autoSpaceDN w:val="0"/>
        <w:adjustRightInd w:val="0"/>
        <w:spacing w:after="0" w:line="240" w:lineRule="auto"/>
        <w:ind w:firstLine="284"/>
        <w:rPr>
          <w:rFonts w:ascii="Times New Roman" w:hAnsi="Times New Roman" w:cs="Times New Roman"/>
          <w:sz w:val="24"/>
          <w:szCs w:val="24"/>
        </w:rPr>
      </w:pPr>
      <w:r w:rsidRPr="006A17A8">
        <w:rPr>
          <w:rFonts w:ascii="Times New Roman" w:hAnsi="Times New Roman" w:cs="Times New Roman"/>
          <w:sz w:val="24"/>
          <w:szCs w:val="24"/>
        </w:rPr>
        <w:t xml:space="preserve">1) измерить глубину раскрытия трещины с помощью прибора </w:t>
      </w:r>
      <w:r w:rsidRPr="006A17A8">
        <w:rPr>
          <w:rFonts w:ascii="Times New Roman" w:hAnsi="Times New Roman" w:cs="Times New Roman"/>
          <w:b/>
          <w:sz w:val="24"/>
          <w:szCs w:val="24"/>
        </w:rPr>
        <w:t>УКС-МГ4</w:t>
      </w:r>
    </w:p>
    <w:p w:rsidR="006A17A8" w:rsidRPr="006A17A8" w:rsidRDefault="006A17A8" w:rsidP="00BC1F1D">
      <w:pPr>
        <w:autoSpaceDE w:val="0"/>
        <w:autoSpaceDN w:val="0"/>
        <w:adjustRightInd w:val="0"/>
        <w:spacing w:after="0" w:line="240" w:lineRule="auto"/>
        <w:ind w:firstLine="284"/>
        <w:rPr>
          <w:rFonts w:ascii="Times New Roman" w:hAnsi="Times New Roman" w:cs="Times New Roman"/>
          <w:sz w:val="24"/>
          <w:szCs w:val="24"/>
        </w:rPr>
      </w:pPr>
      <w:r w:rsidRPr="006A17A8">
        <w:rPr>
          <w:rFonts w:ascii="Times New Roman" w:hAnsi="Times New Roman" w:cs="Times New Roman"/>
          <w:sz w:val="24"/>
          <w:szCs w:val="24"/>
        </w:rPr>
        <w:t>2) по результатам внешнего осмотра определить величину физического износа по табл.ВСН</w:t>
      </w:r>
    </w:p>
    <w:p w:rsidR="006A17A8" w:rsidRPr="006A17A8" w:rsidRDefault="006A17A8" w:rsidP="00BC1F1D">
      <w:pPr>
        <w:autoSpaceDE w:val="0"/>
        <w:autoSpaceDN w:val="0"/>
        <w:adjustRightInd w:val="0"/>
        <w:spacing w:after="0" w:line="240" w:lineRule="auto"/>
        <w:ind w:firstLine="284"/>
        <w:rPr>
          <w:rFonts w:ascii="Times New Roman" w:hAnsi="Times New Roman" w:cs="Times New Roman"/>
          <w:sz w:val="24"/>
          <w:szCs w:val="24"/>
        </w:rPr>
      </w:pPr>
      <w:r w:rsidRPr="006A17A8">
        <w:rPr>
          <w:rFonts w:ascii="Times New Roman" w:hAnsi="Times New Roman" w:cs="Times New Roman"/>
          <w:sz w:val="24"/>
          <w:szCs w:val="24"/>
        </w:rPr>
        <w:t>3) сделать вывод и запланировать восстановительные мероприятия;</w:t>
      </w:r>
    </w:p>
    <w:p w:rsidR="006A17A8" w:rsidRPr="006A17A8" w:rsidRDefault="006A17A8" w:rsidP="00BC1F1D">
      <w:pPr>
        <w:autoSpaceDE w:val="0"/>
        <w:autoSpaceDN w:val="0"/>
        <w:adjustRightInd w:val="0"/>
        <w:spacing w:after="0" w:line="240" w:lineRule="auto"/>
        <w:ind w:firstLine="284"/>
        <w:rPr>
          <w:rFonts w:ascii="Times New Roman" w:hAnsi="Times New Roman" w:cs="Times New Roman"/>
          <w:b/>
          <w:bCs/>
          <w:iCs/>
          <w:sz w:val="24"/>
          <w:szCs w:val="24"/>
        </w:rPr>
      </w:pPr>
      <w:r w:rsidRPr="006A17A8">
        <w:rPr>
          <w:rFonts w:ascii="Times New Roman" w:eastAsia="Times New Roman,BoldItalic" w:hAnsi="Times New Roman" w:cs="Times New Roman"/>
          <w:b/>
          <w:bCs/>
          <w:iCs/>
          <w:sz w:val="24"/>
          <w:szCs w:val="24"/>
        </w:rPr>
        <w:t>Приборы и оборудование</w:t>
      </w:r>
      <w:r w:rsidRPr="006A17A8">
        <w:rPr>
          <w:rFonts w:ascii="Times New Roman" w:hAnsi="Times New Roman" w:cs="Times New Roman"/>
          <w:b/>
          <w:bCs/>
          <w:iCs/>
          <w:sz w:val="24"/>
          <w:szCs w:val="24"/>
        </w:rPr>
        <w:t>:</w:t>
      </w:r>
    </w:p>
    <w:p w:rsidR="006A17A8" w:rsidRPr="006A17A8" w:rsidRDefault="006A17A8" w:rsidP="00BC1F1D">
      <w:pPr>
        <w:autoSpaceDE w:val="0"/>
        <w:autoSpaceDN w:val="0"/>
        <w:adjustRightInd w:val="0"/>
        <w:spacing w:after="0" w:line="240" w:lineRule="auto"/>
        <w:ind w:firstLine="284"/>
        <w:rPr>
          <w:rFonts w:ascii="Times New Roman" w:hAnsi="Times New Roman" w:cs="Times New Roman"/>
          <w:sz w:val="24"/>
          <w:szCs w:val="24"/>
        </w:rPr>
      </w:pPr>
      <w:r w:rsidRPr="006A17A8">
        <w:rPr>
          <w:rFonts w:ascii="Times New Roman" w:hAnsi="Times New Roman" w:cs="Times New Roman"/>
          <w:sz w:val="24"/>
          <w:szCs w:val="24"/>
        </w:rPr>
        <w:t>1.</w:t>
      </w:r>
      <w:r w:rsidRPr="006A17A8">
        <w:rPr>
          <w:rFonts w:ascii="Times New Roman" w:hAnsi="Times New Roman" w:cs="Times New Roman"/>
          <w:b/>
          <w:sz w:val="24"/>
          <w:szCs w:val="24"/>
        </w:rPr>
        <w:t xml:space="preserve"> </w:t>
      </w:r>
      <w:r w:rsidRPr="006A17A8">
        <w:rPr>
          <w:rFonts w:ascii="Times New Roman" w:hAnsi="Times New Roman" w:cs="Times New Roman"/>
          <w:sz w:val="24"/>
          <w:szCs w:val="24"/>
        </w:rPr>
        <w:t>Прибор УКС-МГ4.</w:t>
      </w:r>
    </w:p>
    <w:p w:rsidR="006A17A8" w:rsidRPr="006A17A8" w:rsidRDefault="006A17A8" w:rsidP="00BC1F1D">
      <w:pPr>
        <w:autoSpaceDE w:val="0"/>
        <w:autoSpaceDN w:val="0"/>
        <w:adjustRightInd w:val="0"/>
        <w:spacing w:after="0" w:line="240" w:lineRule="auto"/>
        <w:ind w:firstLine="284"/>
        <w:rPr>
          <w:rFonts w:ascii="Times New Roman" w:hAnsi="Times New Roman" w:cs="Times New Roman"/>
          <w:sz w:val="24"/>
          <w:szCs w:val="24"/>
        </w:rPr>
      </w:pPr>
      <w:r w:rsidRPr="006A17A8">
        <w:rPr>
          <w:rFonts w:ascii="Times New Roman" w:hAnsi="Times New Roman" w:cs="Times New Roman"/>
          <w:sz w:val="24"/>
          <w:szCs w:val="24"/>
        </w:rPr>
        <w:t>2. Рулетка.</w:t>
      </w:r>
    </w:p>
    <w:p w:rsidR="006A17A8" w:rsidRPr="006A17A8" w:rsidRDefault="006A17A8" w:rsidP="00BC1F1D">
      <w:pPr>
        <w:spacing w:after="120" w:line="240" w:lineRule="auto"/>
        <w:jc w:val="center"/>
        <w:outlineLvl w:val="1"/>
        <w:rPr>
          <w:rFonts w:ascii="Times New Roman" w:hAnsi="Times New Roman" w:cs="Times New Roman"/>
          <w:b/>
          <w:bCs/>
          <w:sz w:val="24"/>
          <w:szCs w:val="24"/>
        </w:rPr>
      </w:pPr>
      <w:r w:rsidRPr="006A17A8">
        <w:rPr>
          <w:rFonts w:ascii="Times New Roman" w:hAnsi="Times New Roman" w:cs="Times New Roman"/>
          <w:b/>
          <w:bCs/>
          <w:sz w:val="24"/>
          <w:szCs w:val="24"/>
        </w:rPr>
        <w:t>Порядок работы в режиме «Трещина»</w:t>
      </w:r>
    </w:p>
    <w:p w:rsidR="006A17A8" w:rsidRPr="006A17A8" w:rsidRDefault="006A17A8" w:rsidP="00BC1F1D">
      <w:pPr>
        <w:spacing w:after="120" w:line="240" w:lineRule="auto"/>
        <w:ind w:firstLine="1702"/>
        <w:outlineLvl w:val="1"/>
        <w:rPr>
          <w:rFonts w:ascii="Times New Roman" w:hAnsi="Times New Roman" w:cs="Times New Roman"/>
          <w:bCs/>
          <w:sz w:val="24"/>
          <w:szCs w:val="24"/>
        </w:rPr>
      </w:pPr>
      <w:r w:rsidRPr="006A17A8">
        <w:rPr>
          <w:rFonts w:ascii="Times New Roman" w:hAnsi="Times New Roman" w:cs="Times New Roman"/>
          <w:bCs/>
          <w:sz w:val="24"/>
          <w:szCs w:val="24"/>
        </w:rPr>
        <w:t>В режиме «Трещина» прибор УКС-МГ4 работает только при поверхностном прозвучивании. На приборе выбираем режим «Трещина» и прикладываем ПЭП к исследуемой поверхности. Глубина трещины устанавливается по изменению времени распространения ультразвука, при условии, что плоскость трещинообразования перпендикулярна линии прозвучивания. Глубину трещины вычисляем по соотношению:</w:t>
      </w:r>
    </w:p>
    <w:p w:rsidR="006A17A8" w:rsidRPr="006A17A8" w:rsidRDefault="006A17A8" w:rsidP="00BC1F1D">
      <w:pPr>
        <w:spacing w:after="120" w:line="240" w:lineRule="auto"/>
        <w:ind w:firstLine="1702"/>
        <w:outlineLvl w:val="1"/>
        <w:rPr>
          <w:rFonts w:ascii="Cambria Math" w:hAnsi="Cambria Math" w:cs="Times New Roman"/>
          <w:sz w:val="28"/>
          <w:szCs w:val="28"/>
          <w:lang w:val="en-US"/>
          <w:oMath/>
        </w:rPr>
      </w:pPr>
      <m:oMathPara>
        <m:oMath>
          <m:r>
            <m:rPr>
              <m:sty m:val="bi"/>
            </m:rPr>
            <w:rPr>
              <w:rFonts w:ascii="Cambria Math" w:hAnsi="Cambria Math" w:cs="Times New Roman"/>
              <w:sz w:val="28"/>
              <w:szCs w:val="28"/>
              <w:lang w:val="en-US"/>
            </w:rPr>
            <m:t>h=</m:t>
          </m:r>
          <m:f>
            <m:fPr>
              <m:ctrlPr>
                <w:rPr>
                  <w:rFonts w:ascii="Cambria Math" w:hAnsi="Cambria Math" w:cs="Times New Roman"/>
                  <w:bCs/>
                  <w:i/>
                  <w:sz w:val="28"/>
                  <w:szCs w:val="28"/>
                  <w:lang w:val="en-US"/>
                </w:rPr>
              </m:ctrlPr>
            </m:fPr>
            <m:num>
              <m:r>
                <m:rPr>
                  <m:sty m:val="bi"/>
                </m:rPr>
                <w:rPr>
                  <w:rFonts w:ascii="Cambria Math" w:hAnsi="Cambria Math" w:cs="Times New Roman"/>
                  <w:sz w:val="28"/>
                  <w:szCs w:val="28"/>
                  <w:lang w:val="en-US"/>
                </w:rPr>
                <m:t>V</m:t>
              </m:r>
            </m:num>
            <m:den>
              <m:r>
                <m:rPr>
                  <m:sty m:val="bi"/>
                </m:rPr>
                <w:rPr>
                  <w:rFonts w:ascii="Cambria Math" w:hAnsi="Cambria Math" w:cs="Times New Roman"/>
                  <w:sz w:val="28"/>
                  <w:szCs w:val="28"/>
                  <w:lang w:val="en-US"/>
                </w:rPr>
                <m:t>2</m:t>
              </m:r>
            </m:den>
          </m:f>
          <m:r>
            <m:rPr>
              <m:sty m:val="bi"/>
            </m:rPr>
            <w:rPr>
              <w:rFonts w:ascii="Cambria Math" w:hAnsi="Cambria Math" w:cs="Times New Roman"/>
              <w:sz w:val="28"/>
              <w:szCs w:val="28"/>
              <w:lang w:val="en-US"/>
            </w:rPr>
            <m:t xml:space="preserve"> </m:t>
          </m:r>
          <m:rad>
            <m:radPr>
              <m:degHide m:val="1"/>
              <m:ctrlPr>
                <w:rPr>
                  <w:rFonts w:ascii="Cambria Math" w:hAnsi="Cambria Math" w:cs="Times New Roman"/>
                  <w:bCs/>
                  <w:i/>
                  <w:sz w:val="28"/>
                  <w:szCs w:val="28"/>
                  <w:lang w:val="en-US"/>
                </w:rPr>
              </m:ctrlPr>
            </m:radPr>
            <m:deg/>
            <m:e>
              <m:sSubSup>
                <m:sSubSupPr>
                  <m:ctrlPr>
                    <w:rPr>
                      <w:rFonts w:ascii="Cambria Math" w:hAnsi="Cambria Math" w:cs="Times New Roman"/>
                      <w:bCs/>
                      <w:i/>
                      <w:sz w:val="28"/>
                      <w:szCs w:val="28"/>
                      <w:lang w:val="en-US"/>
                    </w:rPr>
                  </m:ctrlPr>
                </m:sSubSupPr>
                <m:e>
                  <m:r>
                    <m:rPr>
                      <m:sty m:val="bi"/>
                    </m:rPr>
                    <w:rPr>
                      <w:rFonts w:ascii="Cambria Math" w:hAnsi="Cambria Math" w:cs="Times New Roman"/>
                      <w:sz w:val="28"/>
                      <w:szCs w:val="28"/>
                      <w:lang w:val="en-US"/>
                    </w:rPr>
                    <m:t>t</m:t>
                  </m:r>
                </m:e>
                <m:sub>
                  <m:r>
                    <m:rPr>
                      <m:sty m:val="bi"/>
                    </m:rPr>
                    <w:rPr>
                      <w:rFonts w:ascii="Cambria Math" w:hAnsi="Cambria Math" w:cs="Times New Roman"/>
                      <w:sz w:val="28"/>
                      <w:szCs w:val="28"/>
                    </w:rPr>
                    <m:t>е</m:t>
                  </m:r>
                </m:sub>
                <m:sup>
                  <m:r>
                    <m:rPr>
                      <m:sty m:val="bi"/>
                    </m:rPr>
                    <w:rPr>
                      <w:rFonts w:ascii="Cambria Math" w:hAnsi="Cambria Math" w:cs="Times New Roman"/>
                      <w:sz w:val="28"/>
                      <w:szCs w:val="28"/>
                      <w:lang w:val="en-US"/>
                    </w:rPr>
                    <m:t>2</m:t>
                  </m:r>
                </m:sup>
              </m:sSubSup>
            </m:e>
          </m:rad>
          <m:r>
            <m:rPr>
              <m:sty m:val="b"/>
            </m:rPr>
            <w:rPr>
              <w:rFonts w:ascii="Cambria Math" w:hAnsi="Cambria Math" w:cs="Times New Roman"/>
              <w:sz w:val="28"/>
              <w:szCs w:val="28"/>
              <w:lang w:val="en-US"/>
            </w:rPr>
            <m:t>-</m:t>
          </m:r>
          <m:sSubSup>
            <m:sSubSupPr>
              <m:ctrlPr>
                <w:rPr>
                  <w:rFonts w:ascii="Cambria Math" w:hAnsi="Cambria Math" w:cs="Times New Roman"/>
                  <w:bCs/>
                  <w:sz w:val="28"/>
                  <w:szCs w:val="28"/>
                  <w:lang w:val="en-US"/>
                </w:rPr>
              </m:ctrlPr>
            </m:sSubSupPr>
            <m:e>
              <m:r>
                <m:rPr>
                  <m:sty m:val="bi"/>
                </m:rPr>
                <w:rPr>
                  <w:rFonts w:ascii="Cambria Math" w:hAnsi="Cambria Math" w:cs="Times New Roman"/>
                  <w:sz w:val="28"/>
                  <w:szCs w:val="28"/>
                  <w:lang w:val="en-US"/>
                </w:rPr>
                <m:t>t</m:t>
              </m:r>
            </m:e>
            <m:sub>
              <m:r>
                <m:rPr>
                  <m:sty m:val="bi"/>
                </m:rPr>
                <w:rPr>
                  <w:rFonts w:ascii="Cambria Math" w:hAnsi="Cambria Math" w:cs="Times New Roman"/>
                  <w:sz w:val="28"/>
                  <w:szCs w:val="28"/>
                  <w:lang w:val="en-US"/>
                </w:rPr>
                <m:t>a</m:t>
              </m:r>
            </m:sub>
            <m:sup>
              <m:r>
                <m:rPr>
                  <m:sty m:val="bi"/>
                </m:rPr>
                <w:rPr>
                  <w:rFonts w:ascii="Cambria Math" w:hAnsi="Cambria Math" w:cs="Times New Roman"/>
                  <w:sz w:val="28"/>
                  <w:szCs w:val="28"/>
                  <w:lang w:val="en-US"/>
                </w:rPr>
                <m:t>2</m:t>
              </m:r>
            </m:sup>
          </m:sSubSup>
          <m:r>
            <m:rPr>
              <m:sty m:val="b"/>
            </m:rPr>
            <w:rPr>
              <w:rFonts w:ascii="Cambria Math" w:hAnsi="Cambria Math" w:cs="Times New Roman"/>
              <w:sz w:val="28"/>
              <w:szCs w:val="28"/>
              <w:lang w:val="en-US"/>
            </w:rPr>
            <m:t xml:space="preserve"> ;  V=</m:t>
          </m:r>
          <m:f>
            <m:fPr>
              <m:ctrlPr>
                <w:rPr>
                  <w:rFonts w:ascii="Cambria Math" w:hAnsi="Cambria Math" w:cs="Times New Roman"/>
                  <w:bCs/>
                  <w:sz w:val="28"/>
                  <w:szCs w:val="28"/>
                  <w:lang w:val="en-US"/>
                </w:rPr>
              </m:ctrlPr>
            </m:fPr>
            <m:num>
              <m:r>
                <m:rPr>
                  <m:sty m:val="bi"/>
                </m:rPr>
                <w:rPr>
                  <w:rFonts w:ascii="Cambria Math" w:hAnsi="Cambria Math" w:cs="Times New Roman"/>
                  <w:sz w:val="28"/>
                  <w:szCs w:val="28"/>
                  <w:lang w:val="en-US"/>
                </w:rPr>
                <m:t>l</m:t>
              </m:r>
            </m:num>
            <m:den>
              <m:sSub>
                <m:sSubPr>
                  <m:ctrlPr>
                    <w:rPr>
                      <w:rFonts w:ascii="Cambria Math" w:hAnsi="Cambria Math" w:cs="Times New Roman"/>
                      <w:bCs/>
                      <w:i/>
                      <w:sz w:val="28"/>
                      <w:szCs w:val="28"/>
                      <w:lang w:val="en-US"/>
                    </w:rPr>
                  </m:ctrlPr>
                </m:sSubPr>
                <m:e>
                  <m:r>
                    <m:rPr>
                      <m:sty m:val="bi"/>
                    </m:rPr>
                    <w:rPr>
                      <w:rFonts w:ascii="Cambria Math" w:hAnsi="Cambria Math" w:cs="Times New Roman"/>
                      <w:sz w:val="28"/>
                      <w:szCs w:val="28"/>
                      <w:lang w:val="en-US"/>
                    </w:rPr>
                    <m:t>t</m:t>
                  </m:r>
                </m:e>
                <m:sub>
                  <m:r>
                    <m:rPr>
                      <m:sty m:val="bi"/>
                    </m:rPr>
                    <w:rPr>
                      <w:rFonts w:ascii="Cambria Math" w:hAnsi="Cambria Math" w:cs="Times New Roman"/>
                      <w:sz w:val="28"/>
                      <w:szCs w:val="28"/>
                      <w:lang w:val="en-US"/>
                    </w:rPr>
                    <m:t>a</m:t>
                  </m:r>
                </m:sub>
              </m:sSub>
            </m:den>
          </m:f>
        </m:oMath>
      </m:oMathPara>
    </w:p>
    <w:p w:rsidR="006A17A8" w:rsidRPr="006A17A8" w:rsidRDefault="006A17A8" w:rsidP="00BC1F1D">
      <w:pPr>
        <w:spacing w:after="120" w:line="240" w:lineRule="auto"/>
        <w:ind w:firstLine="284"/>
        <w:outlineLvl w:val="1"/>
        <w:rPr>
          <w:rFonts w:ascii="Times New Roman" w:eastAsiaTheme="minorEastAsia" w:hAnsi="Times New Roman" w:cs="Times New Roman"/>
          <w:bCs/>
          <w:sz w:val="24"/>
          <w:szCs w:val="24"/>
        </w:rPr>
      </w:pPr>
      <w:r w:rsidRPr="006A17A8">
        <w:rPr>
          <w:rFonts w:ascii="Times New Roman" w:hAnsi="Times New Roman" w:cs="Times New Roman"/>
          <w:bCs/>
          <w:sz w:val="24"/>
          <w:szCs w:val="24"/>
        </w:rPr>
        <w:t>При подстановке выражений формула примет вид:</w:t>
      </w:r>
      <m:oMath>
        <m:r>
          <m:rPr>
            <m:sty m:val="bi"/>
          </m:rPr>
          <w:rPr>
            <w:rFonts w:ascii="Cambria Math" w:hAnsi="Cambria Math" w:cs="Times New Roman"/>
            <w:sz w:val="24"/>
            <w:szCs w:val="24"/>
          </w:rPr>
          <m:t xml:space="preserve">        </m:t>
        </m:r>
        <m:r>
          <m:rPr>
            <m:sty m:val="bi"/>
          </m:rPr>
          <w:rPr>
            <w:rFonts w:ascii="Cambria Math" w:hAnsi="Cambria Math" w:cs="Times New Roman"/>
            <w:sz w:val="28"/>
            <w:szCs w:val="28"/>
          </w:rPr>
          <m:t>h=</m:t>
        </m:r>
        <m:f>
          <m:fPr>
            <m:ctrlPr>
              <w:rPr>
                <w:rFonts w:ascii="Cambria Math" w:hAnsi="Cambria Math" w:cs="Times New Roman"/>
                <w:bCs/>
                <w:i/>
                <w:sz w:val="28"/>
                <w:szCs w:val="28"/>
                <w:lang w:val="en-US"/>
              </w:rPr>
            </m:ctrlPr>
          </m:fPr>
          <m:num>
            <m:r>
              <m:rPr>
                <m:sty m:val="bi"/>
              </m:rPr>
              <w:rPr>
                <w:rFonts w:ascii="Cambria Math" w:hAnsi="Cambria Math" w:cs="Times New Roman"/>
                <w:sz w:val="28"/>
                <w:szCs w:val="28"/>
                <w:lang w:val="en-US"/>
              </w:rPr>
              <m:t>l</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 xml:space="preserve"> </m:t>
        </m:r>
        <m:rad>
          <m:radPr>
            <m:degHide m:val="1"/>
            <m:ctrlPr>
              <w:rPr>
                <w:rFonts w:ascii="Cambria Math" w:hAnsi="Cambria Math" w:cs="Times New Roman"/>
                <w:bCs/>
                <w:i/>
                <w:sz w:val="28"/>
                <w:szCs w:val="28"/>
              </w:rPr>
            </m:ctrlPr>
          </m:radPr>
          <m:deg>
            <m:ctrlPr>
              <w:rPr>
                <w:rFonts w:ascii="Cambria Math" w:hAnsi="Cambria Math" w:cs="Times New Roman"/>
                <w:bCs/>
                <w:i/>
                <w:sz w:val="28"/>
                <w:szCs w:val="28"/>
                <w:lang w:val="en-US"/>
              </w:rPr>
            </m:ctrlPr>
          </m:deg>
          <m:e>
            <m:f>
              <m:fPr>
                <m:ctrlPr>
                  <w:rPr>
                    <w:rFonts w:ascii="Cambria Math" w:hAnsi="Cambria Math" w:cs="Times New Roman"/>
                    <w:bCs/>
                    <w:i/>
                    <w:sz w:val="28"/>
                    <w:szCs w:val="28"/>
                    <w:lang w:val="en-US"/>
                  </w:rPr>
                </m:ctrlPr>
              </m:fPr>
              <m:num>
                <m:sSubSup>
                  <m:sSubSupPr>
                    <m:ctrlPr>
                      <w:rPr>
                        <w:rFonts w:ascii="Cambria Math" w:hAnsi="Cambria Math" w:cs="Times New Roman"/>
                        <w:bCs/>
                        <w:i/>
                        <w:sz w:val="28"/>
                        <w:szCs w:val="28"/>
                        <w:lang w:val="en-US"/>
                      </w:rPr>
                    </m:ctrlPr>
                  </m:sSubSupPr>
                  <m:e>
                    <m:r>
                      <m:rPr>
                        <m:sty m:val="bi"/>
                      </m:rPr>
                      <w:rPr>
                        <w:rFonts w:ascii="Cambria Math" w:hAnsi="Cambria Math" w:cs="Times New Roman"/>
                        <w:sz w:val="28"/>
                        <w:szCs w:val="28"/>
                        <w:lang w:val="en-US"/>
                      </w:rPr>
                      <m:t>t</m:t>
                    </m:r>
                  </m:e>
                  <m:sub>
                    <m:r>
                      <m:rPr>
                        <m:sty m:val="bi"/>
                      </m:rPr>
                      <w:rPr>
                        <w:rFonts w:ascii="Cambria Math" w:hAnsi="Cambria Math" w:cs="Times New Roman"/>
                        <w:sz w:val="28"/>
                        <w:szCs w:val="28"/>
                        <w:lang w:val="en-US"/>
                      </w:rPr>
                      <m:t>e</m:t>
                    </m:r>
                  </m:sub>
                  <m:sup>
                    <m:r>
                      <m:rPr>
                        <m:sty m:val="bi"/>
                      </m:rPr>
                      <w:rPr>
                        <w:rFonts w:ascii="Cambria Math" w:hAnsi="Cambria Math" w:cs="Times New Roman"/>
                        <w:sz w:val="28"/>
                        <w:szCs w:val="28"/>
                      </w:rPr>
                      <m:t>2</m:t>
                    </m:r>
                  </m:sup>
                </m:sSubSup>
              </m:num>
              <m:den>
                <m:sSubSup>
                  <m:sSubSupPr>
                    <m:ctrlPr>
                      <w:rPr>
                        <w:rFonts w:ascii="Cambria Math" w:hAnsi="Cambria Math" w:cs="Times New Roman"/>
                        <w:bCs/>
                        <w:sz w:val="28"/>
                        <w:szCs w:val="28"/>
                        <w:lang w:val="en-US"/>
                      </w:rPr>
                    </m:ctrlPr>
                  </m:sSubSupPr>
                  <m:e>
                    <m:r>
                      <m:rPr>
                        <m:sty m:val="bi"/>
                      </m:rPr>
                      <w:rPr>
                        <w:rFonts w:ascii="Cambria Math" w:hAnsi="Cambria Math" w:cs="Times New Roman"/>
                        <w:sz w:val="28"/>
                        <w:szCs w:val="28"/>
                        <w:lang w:val="en-US"/>
                      </w:rPr>
                      <m:t>t</m:t>
                    </m:r>
                  </m:e>
                  <m:sub>
                    <m:r>
                      <m:rPr>
                        <m:sty m:val="bi"/>
                      </m:rPr>
                      <w:rPr>
                        <w:rFonts w:ascii="Cambria Math" w:hAnsi="Cambria Math" w:cs="Times New Roman"/>
                        <w:sz w:val="28"/>
                        <w:szCs w:val="28"/>
                        <w:lang w:val="en-US"/>
                      </w:rPr>
                      <m:t>a</m:t>
                    </m:r>
                  </m:sub>
                  <m:sup>
                    <m:r>
                      <m:rPr>
                        <m:sty m:val="bi"/>
                      </m:rPr>
                      <w:rPr>
                        <w:rFonts w:ascii="Cambria Math" w:hAnsi="Cambria Math" w:cs="Times New Roman"/>
                        <w:sz w:val="28"/>
                        <w:szCs w:val="28"/>
                      </w:rPr>
                      <m:t>2</m:t>
                    </m:r>
                  </m:sup>
                </m:sSubSup>
                <m:r>
                  <m:rPr>
                    <m:sty m:val="b"/>
                  </m:rPr>
                  <w:rPr>
                    <w:rFonts w:ascii="Cambria Math" w:hAnsi="Cambria Math" w:cs="Times New Roman"/>
                    <w:sz w:val="28"/>
                    <w:szCs w:val="28"/>
                  </w:rPr>
                  <m:t xml:space="preserve"> </m:t>
                </m:r>
              </m:den>
            </m:f>
          </m:e>
        </m:rad>
        <m:r>
          <m:rPr>
            <m:sty m:val="bi"/>
          </m:rPr>
          <w:rPr>
            <w:rFonts w:ascii="Cambria Math" w:hAnsi="Cambria Math" w:cs="Times New Roman"/>
            <w:sz w:val="28"/>
            <w:szCs w:val="28"/>
          </w:rPr>
          <m:t>-1</m:t>
        </m:r>
      </m:oMath>
      <w:r w:rsidRPr="006A17A8">
        <w:rPr>
          <w:rFonts w:ascii="Times New Roman" w:eastAsiaTheme="minorEastAsia" w:hAnsi="Times New Roman" w:cs="Times New Roman"/>
          <w:bCs/>
          <w:sz w:val="28"/>
          <w:szCs w:val="28"/>
        </w:rPr>
        <w:t xml:space="preserve">, </w:t>
      </w:r>
      <w:r w:rsidRPr="006A17A8">
        <w:rPr>
          <w:rFonts w:ascii="Times New Roman" w:eastAsiaTheme="minorEastAsia" w:hAnsi="Times New Roman" w:cs="Times New Roman"/>
          <w:bCs/>
          <w:sz w:val="24"/>
          <w:szCs w:val="24"/>
        </w:rPr>
        <w:t>где</w:t>
      </w:r>
    </w:p>
    <w:p w:rsidR="006A17A8" w:rsidRPr="006A17A8" w:rsidRDefault="006A17A8" w:rsidP="00BC1F1D">
      <w:pPr>
        <w:spacing w:after="120" w:line="240" w:lineRule="auto"/>
        <w:ind w:firstLine="284"/>
        <w:outlineLvl w:val="1"/>
        <w:rPr>
          <w:rFonts w:ascii="Times New Roman" w:eastAsiaTheme="minorEastAsia" w:hAnsi="Times New Roman" w:cs="Times New Roman"/>
          <w:bCs/>
          <w:sz w:val="24"/>
          <w:szCs w:val="24"/>
        </w:rPr>
      </w:pPr>
      <w:r w:rsidRPr="006A17A8">
        <w:rPr>
          <w:rFonts w:ascii="Times New Roman" w:hAnsi="Times New Roman" w:cs="Times New Roman"/>
          <w:bCs/>
          <w:sz w:val="24"/>
          <w:szCs w:val="24"/>
          <w:lang w:val="en-US"/>
        </w:rPr>
        <w:t>h</w:t>
      </w:r>
      <w:r w:rsidRPr="006A17A8">
        <w:rPr>
          <w:rFonts w:ascii="Times New Roman" w:hAnsi="Times New Roman" w:cs="Times New Roman"/>
          <w:bCs/>
          <w:sz w:val="24"/>
          <w:szCs w:val="24"/>
        </w:rPr>
        <w:t xml:space="preserve"> – глубина трещины; </w:t>
      </w:r>
      <m:oMath>
        <m:sSubSup>
          <m:sSubSupPr>
            <m:ctrlPr>
              <w:rPr>
                <w:rFonts w:ascii="Cambria Math" w:hAnsi="Cambria Math" w:cs="Times New Roman"/>
                <w:bCs/>
                <w:i/>
                <w:sz w:val="24"/>
                <w:szCs w:val="24"/>
                <w:lang w:val="en-US"/>
              </w:rPr>
            </m:ctrlPr>
          </m:sSubSupPr>
          <m:e>
            <m:r>
              <m:rPr>
                <m:sty m:val="bi"/>
              </m:rPr>
              <w:rPr>
                <w:rFonts w:ascii="Cambria Math" w:hAnsi="Cambria Math" w:cs="Times New Roman"/>
                <w:sz w:val="24"/>
                <w:szCs w:val="24"/>
                <w:lang w:val="en-US"/>
              </w:rPr>
              <m:t>t</m:t>
            </m:r>
          </m:e>
          <m:sub>
            <m:r>
              <m:rPr>
                <m:sty m:val="bi"/>
              </m:rPr>
              <w:rPr>
                <w:rFonts w:ascii="Cambria Math" w:hAnsi="Cambria Math" w:cs="Times New Roman"/>
                <w:sz w:val="24"/>
                <w:szCs w:val="24"/>
              </w:rPr>
              <m:t>е</m:t>
            </m:r>
          </m:sub>
          <m:sup/>
        </m:sSubSup>
      </m:oMath>
      <w:r w:rsidRPr="006A17A8">
        <w:rPr>
          <w:rFonts w:ascii="Times New Roman" w:eastAsiaTheme="minorEastAsia" w:hAnsi="Times New Roman" w:cs="Times New Roman"/>
          <w:bCs/>
          <w:sz w:val="24"/>
          <w:szCs w:val="24"/>
        </w:rPr>
        <w:t xml:space="preserve">- время распространения УЗК на участке с трещиной; </w:t>
      </w:r>
      <m:oMath>
        <m:sSubSup>
          <m:sSubSupPr>
            <m:ctrlPr>
              <w:rPr>
                <w:rFonts w:ascii="Cambria Math" w:hAnsi="Cambria Math" w:cs="Times New Roman"/>
                <w:bCs/>
                <w:i/>
                <w:sz w:val="24"/>
                <w:szCs w:val="24"/>
                <w:lang w:val="en-US"/>
              </w:rPr>
            </m:ctrlPr>
          </m:sSubSupPr>
          <m:e>
            <m:r>
              <m:rPr>
                <m:sty m:val="bi"/>
              </m:rPr>
              <w:rPr>
                <w:rFonts w:ascii="Cambria Math" w:hAnsi="Cambria Math" w:cs="Times New Roman"/>
                <w:sz w:val="24"/>
                <w:szCs w:val="24"/>
                <w:lang w:val="en-US"/>
              </w:rPr>
              <m:t>t</m:t>
            </m:r>
          </m:e>
          <m:sub>
            <m:r>
              <m:rPr>
                <m:sty m:val="bi"/>
              </m:rPr>
              <w:rPr>
                <w:rFonts w:ascii="Cambria Math" w:hAnsi="Cambria Math" w:cs="Times New Roman"/>
                <w:sz w:val="24"/>
                <w:szCs w:val="24"/>
              </w:rPr>
              <m:t>а</m:t>
            </m:r>
          </m:sub>
          <m:sup/>
        </m:sSubSup>
      </m:oMath>
      <w:r w:rsidRPr="006A17A8">
        <w:rPr>
          <w:rFonts w:ascii="Times New Roman" w:eastAsiaTheme="minorEastAsia" w:hAnsi="Times New Roman" w:cs="Times New Roman"/>
          <w:bCs/>
          <w:sz w:val="24"/>
          <w:szCs w:val="24"/>
        </w:rPr>
        <w:t xml:space="preserve">- время распространения УЗК на участке без трещин; </w:t>
      </w:r>
      <m:oMath>
        <m:r>
          <m:rPr>
            <m:sty m:val="b"/>
          </m:rPr>
          <w:rPr>
            <w:rFonts w:ascii="Cambria Math" w:hAnsi="Cambria Math" w:cs="Times New Roman"/>
            <w:sz w:val="24"/>
            <w:szCs w:val="24"/>
            <w:lang w:val="en-US"/>
          </w:rPr>
          <m:t>V</m:t>
        </m:r>
      </m:oMath>
      <w:r w:rsidRPr="006A17A8">
        <w:rPr>
          <w:rFonts w:ascii="Times New Roman" w:eastAsiaTheme="minorEastAsia" w:hAnsi="Times New Roman" w:cs="Times New Roman"/>
          <w:bCs/>
          <w:sz w:val="24"/>
          <w:szCs w:val="24"/>
        </w:rPr>
        <w:t xml:space="preserve"> – скорость УЗК на участке без трещин; </w:t>
      </w:r>
      <w:r w:rsidRPr="006A17A8">
        <w:rPr>
          <w:rFonts w:ascii="Times New Roman" w:eastAsiaTheme="minorEastAsia" w:hAnsi="Times New Roman" w:cs="Times New Roman"/>
          <w:bCs/>
          <w:sz w:val="24"/>
          <w:szCs w:val="24"/>
          <w:lang w:val="en-US"/>
        </w:rPr>
        <w:t>l</w:t>
      </w:r>
      <w:r w:rsidRPr="006A17A8">
        <w:rPr>
          <w:rFonts w:ascii="Times New Roman" w:eastAsiaTheme="minorEastAsia" w:hAnsi="Times New Roman" w:cs="Times New Roman"/>
          <w:bCs/>
          <w:sz w:val="24"/>
          <w:szCs w:val="24"/>
        </w:rPr>
        <w:t xml:space="preserve"> – база прозвучивания обоих  участков.</w:t>
      </w:r>
    </w:p>
    <w:p w:rsidR="006A17A8" w:rsidRPr="006A17A8" w:rsidRDefault="006A17A8" w:rsidP="00BC1F1D">
      <w:pPr>
        <w:widowControl w:val="0"/>
        <w:numPr>
          <w:ilvl w:val="0"/>
          <w:numId w:val="3"/>
        </w:numPr>
        <w:autoSpaceDE w:val="0"/>
        <w:autoSpaceDN w:val="0"/>
        <w:adjustRightInd w:val="0"/>
        <w:spacing w:after="120" w:line="240" w:lineRule="auto"/>
        <w:ind w:left="0"/>
        <w:outlineLvl w:val="1"/>
        <w:rPr>
          <w:rFonts w:ascii="Times New Roman" w:eastAsiaTheme="minorEastAsia" w:hAnsi="Times New Roman" w:cs="Times New Roman"/>
          <w:bCs/>
          <w:sz w:val="24"/>
          <w:szCs w:val="24"/>
        </w:rPr>
      </w:pPr>
      <w:r w:rsidRPr="006A17A8">
        <w:rPr>
          <w:rFonts w:ascii="Times New Roman" w:eastAsiaTheme="minorEastAsia" w:hAnsi="Times New Roman" w:cs="Times New Roman"/>
          <w:bCs/>
          <w:sz w:val="24"/>
          <w:szCs w:val="24"/>
        </w:rPr>
        <w:t>Установить прибор в режим измерения «Вне трещины» на ненарушенной поверхности  параллельно трещине на расстоянии  20-30мм от нее. Выполнить измерения.</w:t>
      </w:r>
    </w:p>
    <w:p w:rsidR="006A17A8" w:rsidRPr="006A17A8" w:rsidRDefault="006A17A8" w:rsidP="00BC1F1D">
      <w:pPr>
        <w:widowControl w:val="0"/>
        <w:numPr>
          <w:ilvl w:val="0"/>
          <w:numId w:val="3"/>
        </w:numPr>
        <w:autoSpaceDE w:val="0"/>
        <w:autoSpaceDN w:val="0"/>
        <w:adjustRightInd w:val="0"/>
        <w:spacing w:after="120" w:line="240" w:lineRule="auto"/>
        <w:ind w:left="0"/>
        <w:outlineLvl w:val="1"/>
        <w:rPr>
          <w:rFonts w:ascii="Times New Roman" w:eastAsia="TimesNewRomanPSMT" w:hAnsi="Times New Roman" w:cs="Times New Roman"/>
          <w:bCs/>
          <w:sz w:val="24"/>
          <w:szCs w:val="24"/>
        </w:rPr>
      </w:pPr>
      <w:r w:rsidRPr="006A17A8">
        <w:rPr>
          <w:rFonts w:ascii="Times New Roman" w:eastAsiaTheme="minorEastAsia" w:hAnsi="Times New Roman" w:cs="Times New Roman"/>
          <w:bCs/>
          <w:sz w:val="24"/>
          <w:szCs w:val="24"/>
        </w:rPr>
        <w:t>Снять прибор с контролируемого изделия включить программу «Трещина» и установить прибор так, что бы трещина располагалась между приемным и передающим преобразователями. По возможности трещина должна находиться на одинаковом расстоянии между преобразователями. После измерения скорости ультразвука значение трещины выводится на дисплей.</w:t>
      </w:r>
    </w:p>
    <w:p w:rsidR="006A17A8" w:rsidRDefault="006A17A8" w:rsidP="00BC1F1D">
      <w:pPr>
        <w:widowControl w:val="0"/>
        <w:numPr>
          <w:ilvl w:val="0"/>
          <w:numId w:val="3"/>
        </w:numPr>
        <w:autoSpaceDE w:val="0"/>
        <w:autoSpaceDN w:val="0"/>
        <w:adjustRightInd w:val="0"/>
        <w:spacing w:after="0" w:line="240" w:lineRule="auto"/>
        <w:ind w:left="0"/>
        <w:contextualSpacing/>
        <w:rPr>
          <w:rFonts w:ascii="Times New Roman" w:hAnsi="Times New Roman" w:cs="Times New Roman"/>
          <w:sz w:val="24"/>
          <w:szCs w:val="24"/>
        </w:rPr>
      </w:pPr>
      <w:r w:rsidRPr="006A17A8">
        <w:rPr>
          <w:rFonts w:ascii="Times New Roman" w:hAnsi="Times New Roman" w:cs="Times New Roman"/>
          <w:sz w:val="24"/>
          <w:szCs w:val="24"/>
        </w:rPr>
        <w:t xml:space="preserve">Заполнить таблицу </w:t>
      </w:r>
      <w:r>
        <w:rPr>
          <w:rFonts w:ascii="Times New Roman" w:hAnsi="Times New Roman" w:cs="Times New Roman"/>
          <w:sz w:val="24"/>
          <w:szCs w:val="24"/>
        </w:rPr>
        <w:t>12</w:t>
      </w:r>
      <w:r w:rsidRPr="006A17A8">
        <w:rPr>
          <w:rFonts w:ascii="Times New Roman" w:hAnsi="Times New Roman" w:cs="Times New Roman"/>
          <w:sz w:val="24"/>
          <w:szCs w:val="24"/>
        </w:rPr>
        <w:t>.1</w:t>
      </w:r>
    </w:p>
    <w:p w:rsidR="006A17A8" w:rsidRPr="006A17A8" w:rsidRDefault="006A17A8" w:rsidP="00BC1F1D">
      <w:pPr>
        <w:widowControl w:val="0"/>
        <w:autoSpaceDE w:val="0"/>
        <w:autoSpaceDN w:val="0"/>
        <w:adjustRightInd w:val="0"/>
        <w:spacing w:after="0" w:line="240" w:lineRule="auto"/>
        <w:contextualSpacing/>
        <w:rPr>
          <w:rFonts w:ascii="Times New Roman" w:hAnsi="Times New Roman" w:cs="Times New Roman"/>
          <w:sz w:val="24"/>
          <w:szCs w:val="24"/>
        </w:rPr>
      </w:pPr>
    </w:p>
    <w:tbl>
      <w:tblPr>
        <w:tblStyle w:val="5"/>
        <w:tblW w:w="0" w:type="auto"/>
        <w:tblLook w:val="04A0" w:firstRow="1" w:lastRow="0" w:firstColumn="1" w:lastColumn="0" w:noHBand="0" w:noVBand="1"/>
      </w:tblPr>
      <w:tblGrid>
        <w:gridCol w:w="1061"/>
        <w:gridCol w:w="1843"/>
        <w:gridCol w:w="454"/>
        <w:gridCol w:w="454"/>
        <w:gridCol w:w="454"/>
        <w:gridCol w:w="454"/>
        <w:gridCol w:w="454"/>
        <w:gridCol w:w="454"/>
        <w:gridCol w:w="454"/>
        <w:gridCol w:w="454"/>
        <w:gridCol w:w="454"/>
        <w:gridCol w:w="540"/>
        <w:gridCol w:w="1137"/>
      </w:tblGrid>
      <w:tr w:rsidR="006A17A8" w:rsidRPr="006A17A8" w:rsidTr="002F5513">
        <w:trPr>
          <w:trHeight w:val="375"/>
        </w:trPr>
        <w:tc>
          <w:tcPr>
            <w:tcW w:w="1055" w:type="dxa"/>
            <w:vMerge w:val="restart"/>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Пара</w:t>
            </w:r>
          </w:p>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метры</w:t>
            </w:r>
          </w:p>
        </w:tc>
        <w:tc>
          <w:tcPr>
            <w:tcW w:w="1843" w:type="dxa"/>
            <w:vMerge w:val="restart"/>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Материал</w:t>
            </w:r>
          </w:p>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(конструкция, изделие)</w:t>
            </w:r>
          </w:p>
        </w:tc>
        <w:tc>
          <w:tcPr>
            <w:tcW w:w="4626" w:type="dxa"/>
            <w:gridSpan w:val="10"/>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Номер испытания</w:t>
            </w:r>
          </w:p>
        </w:tc>
        <w:tc>
          <w:tcPr>
            <w:tcW w:w="1137" w:type="dxa"/>
            <w:vMerge w:val="restart"/>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Среднее</w:t>
            </w:r>
          </w:p>
          <w:p w:rsidR="006A17A8" w:rsidRPr="006A17A8" w:rsidRDefault="006A17A8" w:rsidP="00BC1F1D">
            <w:pPr>
              <w:rPr>
                <w:rFonts w:ascii="Times New Roman" w:hAnsi="Times New Roman" w:cs="Times New Roman"/>
              </w:rPr>
            </w:pPr>
            <w:r w:rsidRPr="006A17A8">
              <w:rPr>
                <w:rFonts w:ascii="Times New Roman" w:hAnsi="Times New Roman" w:cs="Times New Roman"/>
              </w:rPr>
              <w:t>значение измер.</w:t>
            </w:r>
          </w:p>
        </w:tc>
      </w:tr>
      <w:tr w:rsidR="006A17A8" w:rsidRPr="006A17A8" w:rsidTr="002F5513">
        <w:trPr>
          <w:trHeight w:val="255"/>
        </w:trPr>
        <w:tc>
          <w:tcPr>
            <w:tcW w:w="1055" w:type="dxa"/>
            <w:vMerge/>
          </w:tcPr>
          <w:p w:rsidR="006A17A8" w:rsidRPr="006A17A8" w:rsidRDefault="006A17A8" w:rsidP="00BC1F1D">
            <w:pPr>
              <w:spacing w:after="120"/>
              <w:jc w:val="center"/>
              <w:outlineLvl w:val="1"/>
              <w:rPr>
                <w:rFonts w:ascii="Times New Roman" w:hAnsi="Times New Roman" w:cs="Times New Roman"/>
                <w:bCs/>
              </w:rPr>
            </w:pPr>
          </w:p>
        </w:tc>
        <w:tc>
          <w:tcPr>
            <w:tcW w:w="1843" w:type="dxa"/>
            <w:vMerge/>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1</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2</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3</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4</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5</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6</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7</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8</w:t>
            </w:r>
          </w:p>
        </w:tc>
        <w:tc>
          <w:tcPr>
            <w:tcW w:w="454"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9</w:t>
            </w:r>
          </w:p>
        </w:tc>
        <w:tc>
          <w:tcPr>
            <w:tcW w:w="540"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10</w:t>
            </w:r>
          </w:p>
        </w:tc>
        <w:tc>
          <w:tcPr>
            <w:tcW w:w="1137" w:type="dxa"/>
            <w:vMerge/>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rPr>
          <w:trHeight w:val="255"/>
        </w:trPr>
        <w:tc>
          <w:tcPr>
            <w:tcW w:w="7524" w:type="dxa"/>
            <w:gridSpan w:val="12"/>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rPr>
              <w:t>Вне трещины</w:t>
            </w:r>
          </w:p>
        </w:tc>
        <w:tc>
          <w:tcPr>
            <w:tcW w:w="1137" w:type="dxa"/>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rPr>
          <w:trHeight w:val="255"/>
        </w:trPr>
        <w:tc>
          <w:tcPr>
            <w:tcW w:w="1055" w:type="dxa"/>
          </w:tcPr>
          <w:p w:rsidR="006A17A8" w:rsidRPr="006A17A8" w:rsidRDefault="006A17A8" w:rsidP="00BC1F1D">
            <w:pPr>
              <w:spacing w:beforeAutospacing="1" w:after="120" w:afterAutospacing="1"/>
              <w:jc w:val="center"/>
              <w:outlineLvl w:val="1"/>
              <w:rPr>
                <w:rFonts w:ascii="Times New Roman" w:hAnsi="Times New Roman" w:cs="Times New Roman"/>
                <w:bCs/>
                <w:vertAlign w:val="subscript"/>
              </w:rPr>
            </w:pPr>
            <w:r w:rsidRPr="006A17A8">
              <w:rPr>
                <w:rFonts w:ascii="Times New Roman" w:hAnsi="Times New Roman" w:cs="Times New Roman"/>
                <w:bCs/>
                <w:lang w:val="en-US"/>
              </w:rPr>
              <w:t>V</w:t>
            </w:r>
            <w:r w:rsidRPr="006A17A8">
              <w:rPr>
                <w:rFonts w:ascii="Times New Roman" w:hAnsi="Times New Roman" w:cs="Times New Roman"/>
                <w:bCs/>
                <w:vertAlign w:val="subscript"/>
              </w:rPr>
              <w:t>мкс</w:t>
            </w:r>
          </w:p>
        </w:tc>
        <w:tc>
          <w:tcPr>
            <w:tcW w:w="1843"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540" w:type="dxa"/>
          </w:tcPr>
          <w:p w:rsidR="006A17A8" w:rsidRPr="006A17A8" w:rsidRDefault="006A17A8" w:rsidP="00BC1F1D">
            <w:pPr>
              <w:spacing w:after="120"/>
              <w:jc w:val="center"/>
              <w:outlineLvl w:val="1"/>
              <w:rPr>
                <w:rFonts w:ascii="Times New Roman" w:hAnsi="Times New Roman" w:cs="Times New Roman"/>
                <w:b/>
                <w:bCs/>
              </w:rPr>
            </w:pPr>
          </w:p>
        </w:tc>
        <w:tc>
          <w:tcPr>
            <w:tcW w:w="1137" w:type="dxa"/>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c>
          <w:tcPr>
            <w:tcW w:w="1055"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lang w:val="en-US"/>
              </w:rPr>
              <w:t>V</w:t>
            </w:r>
            <w:r w:rsidRPr="006A17A8">
              <w:rPr>
                <w:rFonts w:ascii="Times New Roman" w:hAnsi="Times New Roman" w:cs="Times New Roman"/>
                <w:bCs/>
                <w:vertAlign w:val="subscript"/>
              </w:rPr>
              <w:t>мкс</w:t>
            </w:r>
            <w:r w:rsidRPr="006A17A8">
              <w:rPr>
                <w:rFonts w:ascii="Times New Roman" w:hAnsi="Times New Roman" w:cs="Times New Roman"/>
                <w:bCs/>
              </w:rPr>
              <w:t xml:space="preserve"> Трещина</w:t>
            </w:r>
          </w:p>
        </w:tc>
        <w:tc>
          <w:tcPr>
            <w:tcW w:w="1843"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540" w:type="dxa"/>
          </w:tcPr>
          <w:p w:rsidR="006A17A8" w:rsidRPr="006A17A8" w:rsidRDefault="006A17A8" w:rsidP="00BC1F1D">
            <w:pPr>
              <w:spacing w:after="120"/>
              <w:jc w:val="center"/>
              <w:outlineLvl w:val="1"/>
              <w:rPr>
                <w:rFonts w:ascii="Times New Roman" w:hAnsi="Times New Roman" w:cs="Times New Roman"/>
                <w:b/>
                <w:bCs/>
              </w:rPr>
            </w:pPr>
          </w:p>
        </w:tc>
        <w:tc>
          <w:tcPr>
            <w:tcW w:w="1137" w:type="dxa"/>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c>
          <w:tcPr>
            <w:tcW w:w="1055" w:type="dxa"/>
          </w:tcPr>
          <w:p w:rsidR="006A17A8" w:rsidRPr="006A17A8" w:rsidRDefault="006A17A8" w:rsidP="00BC1F1D">
            <w:pPr>
              <w:spacing w:after="120"/>
              <w:jc w:val="center"/>
              <w:outlineLvl w:val="1"/>
              <w:rPr>
                <w:rFonts w:ascii="Times New Roman" w:hAnsi="Times New Roman" w:cs="Times New Roman"/>
                <w:bCs/>
                <w:vertAlign w:val="subscript"/>
              </w:rPr>
            </w:pPr>
            <w:r w:rsidRPr="006A17A8">
              <w:rPr>
                <w:rFonts w:ascii="Times New Roman" w:hAnsi="Times New Roman" w:cs="Times New Roman"/>
                <w:bCs/>
                <w:iCs/>
                <w:lang w:val="en-US"/>
              </w:rPr>
              <w:t xml:space="preserve">h </w:t>
            </w:r>
            <w:r w:rsidRPr="006A17A8">
              <w:rPr>
                <w:rFonts w:ascii="Times New Roman" w:hAnsi="Times New Roman" w:cs="Times New Roman"/>
                <w:bCs/>
                <w:iCs/>
                <w:vertAlign w:val="subscript"/>
              </w:rPr>
              <w:t>мм</w:t>
            </w:r>
          </w:p>
        </w:tc>
        <w:tc>
          <w:tcPr>
            <w:tcW w:w="1843"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540" w:type="dxa"/>
          </w:tcPr>
          <w:p w:rsidR="006A17A8" w:rsidRPr="006A17A8" w:rsidRDefault="006A17A8" w:rsidP="00BC1F1D">
            <w:pPr>
              <w:spacing w:after="120"/>
              <w:jc w:val="center"/>
              <w:outlineLvl w:val="1"/>
              <w:rPr>
                <w:rFonts w:ascii="Times New Roman" w:hAnsi="Times New Roman" w:cs="Times New Roman"/>
                <w:b/>
                <w:bCs/>
              </w:rPr>
            </w:pPr>
          </w:p>
        </w:tc>
        <w:tc>
          <w:tcPr>
            <w:tcW w:w="1137" w:type="dxa"/>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c>
          <w:tcPr>
            <w:tcW w:w="8661" w:type="dxa"/>
            <w:gridSpan w:val="13"/>
          </w:tcPr>
          <w:p w:rsidR="006A17A8" w:rsidRPr="006A17A8" w:rsidRDefault="006A17A8" w:rsidP="00BC1F1D">
            <w:pPr>
              <w:spacing w:after="120"/>
              <w:outlineLvl w:val="1"/>
              <w:rPr>
                <w:rFonts w:ascii="Times New Roman" w:hAnsi="Times New Roman" w:cs="Times New Roman"/>
                <w:bCs/>
              </w:rPr>
            </w:pPr>
            <w:r w:rsidRPr="006A17A8">
              <w:rPr>
                <w:rFonts w:ascii="Times New Roman" w:hAnsi="Times New Roman" w:cs="Times New Roman"/>
                <w:bCs/>
              </w:rPr>
              <w:lastRenderedPageBreak/>
              <w:t xml:space="preserve">                                                       На трещине</w:t>
            </w:r>
          </w:p>
        </w:tc>
      </w:tr>
      <w:tr w:rsidR="006A17A8" w:rsidRPr="006A17A8" w:rsidTr="002F5513">
        <w:trPr>
          <w:trHeight w:val="255"/>
        </w:trPr>
        <w:tc>
          <w:tcPr>
            <w:tcW w:w="1055" w:type="dxa"/>
          </w:tcPr>
          <w:p w:rsidR="006A17A8" w:rsidRPr="006A17A8" w:rsidRDefault="006A17A8" w:rsidP="00BC1F1D">
            <w:pPr>
              <w:spacing w:beforeAutospacing="1" w:after="120" w:afterAutospacing="1"/>
              <w:jc w:val="center"/>
              <w:outlineLvl w:val="1"/>
              <w:rPr>
                <w:rFonts w:ascii="Times New Roman" w:hAnsi="Times New Roman" w:cs="Times New Roman"/>
                <w:bCs/>
                <w:vertAlign w:val="subscript"/>
              </w:rPr>
            </w:pPr>
            <w:r w:rsidRPr="006A17A8">
              <w:rPr>
                <w:rFonts w:ascii="Times New Roman" w:hAnsi="Times New Roman" w:cs="Times New Roman"/>
                <w:bCs/>
                <w:lang w:val="en-US"/>
              </w:rPr>
              <w:t>V</w:t>
            </w:r>
            <w:r w:rsidRPr="006A17A8">
              <w:rPr>
                <w:rFonts w:ascii="Times New Roman" w:hAnsi="Times New Roman" w:cs="Times New Roman"/>
                <w:bCs/>
                <w:vertAlign w:val="subscript"/>
              </w:rPr>
              <w:t>мкс</w:t>
            </w:r>
          </w:p>
        </w:tc>
        <w:tc>
          <w:tcPr>
            <w:tcW w:w="1843"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540" w:type="dxa"/>
          </w:tcPr>
          <w:p w:rsidR="006A17A8" w:rsidRPr="006A17A8" w:rsidRDefault="006A17A8" w:rsidP="00BC1F1D">
            <w:pPr>
              <w:spacing w:after="120"/>
              <w:jc w:val="center"/>
              <w:outlineLvl w:val="1"/>
              <w:rPr>
                <w:rFonts w:ascii="Times New Roman" w:hAnsi="Times New Roman" w:cs="Times New Roman"/>
                <w:b/>
                <w:bCs/>
              </w:rPr>
            </w:pPr>
          </w:p>
        </w:tc>
        <w:tc>
          <w:tcPr>
            <w:tcW w:w="1137" w:type="dxa"/>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c>
          <w:tcPr>
            <w:tcW w:w="1055" w:type="dxa"/>
          </w:tcPr>
          <w:p w:rsidR="006A17A8" w:rsidRPr="006A17A8" w:rsidRDefault="006A17A8" w:rsidP="00BC1F1D">
            <w:pPr>
              <w:spacing w:after="120"/>
              <w:jc w:val="center"/>
              <w:outlineLvl w:val="1"/>
              <w:rPr>
                <w:rFonts w:ascii="Times New Roman" w:hAnsi="Times New Roman" w:cs="Times New Roman"/>
                <w:bCs/>
              </w:rPr>
            </w:pPr>
            <w:r w:rsidRPr="006A17A8">
              <w:rPr>
                <w:rFonts w:ascii="Times New Roman" w:hAnsi="Times New Roman" w:cs="Times New Roman"/>
                <w:bCs/>
                <w:lang w:val="en-US"/>
              </w:rPr>
              <w:t>V</w:t>
            </w:r>
            <w:r w:rsidRPr="006A17A8">
              <w:rPr>
                <w:rFonts w:ascii="Times New Roman" w:hAnsi="Times New Roman" w:cs="Times New Roman"/>
                <w:bCs/>
                <w:vertAlign w:val="subscript"/>
              </w:rPr>
              <w:t>мкс</w:t>
            </w:r>
            <w:r w:rsidRPr="006A17A8">
              <w:rPr>
                <w:rFonts w:ascii="Times New Roman" w:hAnsi="Times New Roman" w:cs="Times New Roman"/>
                <w:bCs/>
              </w:rPr>
              <w:t xml:space="preserve"> Трещина</w:t>
            </w:r>
          </w:p>
        </w:tc>
        <w:tc>
          <w:tcPr>
            <w:tcW w:w="1843"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540" w:type="dxa"/>
          </w:tcPr>
          <w:p w:rsidR="006A17A8" w:rsidRPr="006A17A8" w:rsidRDefault="006A17A8" w:rsidP="00BC1F1D">
            <w:pPr>
              <w:spacing w:after="120"/>
              <w:jc w:val="center"/>
              <w:outlineLvl w:val="1"/>
              <w:rPr>
                <w:rFonts w:ascii="Times New Roman" w:hAnsi="Times New Roman" w:cs="Times New Roman"/>
                <w:b/>
                <w:bCs/>
              </w:rPr>
            </w:pPr>
          </w:p>
        </w:tc>
        <w:tc>
          <w:tcPr>
            <w:tcW w:w="1137" w:type="dxa"/>
          </w:tcPr>
          <w:p w:rsidR="006A17A8" w:rsidRPr="006A17A8" w:rsidRDefault="006A17A8" w:rsidP="00BC1F1D">
            <w:pPr>
              <w:spacing w:after="120"/>
              <w:jc w:val="center"/>
              <w:outlineLvl w:val="1"/>
              <w:rPr>
                <w:rFonts w:ascii="Times New Roman" w:hAnsi="Times New Roman" w:cs="Times New Roman"/>
                <w:b/>
                <w:bCs/>
              </w:rPr>
            </w:pPr>
          </w:p>
        </w:tc>
      </w:tr>
      <w:tr w:rsidR="006A17A8" w:rsidRPr="006A17A8" w:rsidTr="002F5513">
        <w:tc>
          <w:tcPr>
            <w:tcW w:w="1055" w:type="dxa"/>
          </w:tcPr>
          <w:p w:rsidR="006A17A8" w:rsidRPr="006A17A8" w:rsidRDefault="006A17A8" w:rsidP="00BC1F1D">
            <w:pPr>
              <w:spacing w:after="120"/>
              <w:jc w:val="center"/>
              <w:outlineLvl w:val="1"/>
              <w:rPr>
                <w:rFonts w:ascii="Times New Roman" w:hAnsi="Times New Roman" w:cs="Times New Roman"/>
                <w:bCs/>
                <w:vertAlign w:val="subscript"/>
              </w:rPr>
            </w:pPr>
            <w:r w:rsidRPr="006A17A8">
              <w:rPr>
                <w:rFonts w:ascii="Times New Roman" w:hAnsi="Times New Roman" w:cs="Times New Roman"/>
                <w:bCs/>
                <w:iCs/>
                <w:lang w:val="en-US"/>
              </w:rPr>
              <w:t xml:space="preserve">h </w:t>
            </w:r>
            <w:r w:rsidRPr="006A17A8">
              <w:rPr>
                <w:rFonts w:ascii="Times New Roman" w:hAnsi="Times New Roman" w:cs="Times New Roman"/>
                <w:bCs/>
                <w:iCs/>
                <w:vertAlign w:val="subscript"/>
              </w:rPr>
              <w:t>мм</w:t>
            </w:r>
          </w:p>
        </w:tc>
        <w:tc>
          <w:tcPr>
            <w:tcW w:w="1843"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454" w:type="dxa"/>
          </w:tcPr>
          <w:p w:rsidR="006A17A8" w:rsidRPr="006A17A8" w:rsidRDefault="006A17A8" w:rsidP="00BC1F1D">
            <w:pPr>
              <w:spacing w:after="120"/>
              <w:jc w:val="center"/>
              <w:outlineLvl w:val="1"/>
              <w:rPr>
                <w:rFonts w:ascii="Times New Roman" w:hAnsi="Times New Roman" w:cs="Times New Roman"/>
                <w:b/>
                <w:bCs/>
              </w:rPr>
            </w:pPr>
          </w:p>
        </w:tc>
        <w:tc>
          <w:tcPr>
            <w:tcW w:w="540" w:type="dxa"/>
          </w:tcPr>
          <w:p w:rsidR="006A17A8" w:rsidRPr="006A17A8" w:rsidRDefault="006A17A8" w:rsidP="00BC1F1D">
            <w:pPr>
              <w:spacing w:after="120"/>
              <w:jc w:val="center"/>
              <w:outlineLvl w:val="1"/>
              <w:rPr>
                <w:rFonts w:ascii="Times New Roman" w:hAnsi="Times New Roman" w:cs="Times New Roman"/>
                <w:b/>
                <w:bCs/>
              </w:rPr>
            </w:pPr>
          </w:p>
        </w:tc>
        <w:tc>
          <w:tcPr>
            <w:tcW w:w="1137" w:type="dxa"/>
          </w:tcPr>
          <w:p w:rsidR="006A17A8" w:rsidRPr="006A17A8" w:rsidRDefault="006A17A8" w:rsidP="00BC1F1D">
            <w:pPr>
              <w:spacing w:after="120"/>
              <w:jc w:val="center"/>
              <w:outlineLvl w:val="1"/>
              <w:rPr>
                <w:rFonts w:ascii="Times New Roman" w:hAnsi="Times New Roman" w:cs="Times New Roman"/>
                <w:b/>
                <w:bCs/>
              </w:rPr>
            </w:pPr>
          </w:p>
        </w:tc>
      </w:tr>
    </w:tbl>
    <w:p w:rsidR="00FD70BD" w:rsidRDefault="00FD70BD" w:rsidP="00BC1F1D">
      <w:pPr>
        <w:spacing w:after="0"/>
        <w:jc w:val="center"/>
        <w:rPr>
          <w:rFonts w:ascii="Times New Roman" w:eastAsia="Calibri" w:hAnsi="Times New Roman" w:cs="Times New Roman"/>
          <w:b/>
          <w:sz w:val="24"/>
          <w:szCs w:val="24"/>
        </w:rPr>
      </w:pPr>
    </w:p>
    <w:p w:rsidR="006A17A8" w:rsidRPr="006A17A8" w:rsidRDefault="006A17A8" w:rsidP="00BC1F1D">
      <w:pPr>
        <w:spacing w:after="0"/>
        <w:jc w:val="center"/>
        <w:rPr>
          <w:rFonts w:ascii="Times New Roman" w:eastAsia="Calibri" w:hAnsi="Times New Roman" w:cs="Times New Roman"/>
          <w:b/>
          <w:sz w:val="24"/>
          <w:szCs w:val="24"/>
        </w:rPr>
      </w:pPr>
      <w:r w:rsidRPr="006A17A8">
        <w:rPr>
          <w:rFonts w:ascii="Times New Roman" w:eastAsia="Calibri" w:hAnsi="Times New Roman" w:cs="Times New Roman"/>
          <w:b/>
          <w:sz w:val="24"/>
          <w:szCs w:val="24"/>
        </w:rPr>
        <w:t>Определение физического износа фасада.</w:t>
      </w:r>
    </w:p>
    <w:p w:rsidR="006A17A8" w:rsidRPr="006A17A8" w:rsidRDefault="006A17A8" w:rsidP="00BC1F1D">
      <w:pPr>
        <w:spacing w:after="0"/>
        <w:rPr>
          <w:rFonts w:ascii="Times New Roman" w:eastAsia="Calibri" w:hAnsi="Times New Roman" w:cs="Times New Roman"/>
          <w:sz w:val="24"/>
          <w:szCs w:val="24"/>
        </w:rPr>
      </w:pPr>
      <w:r w:rsidRPr="006A17A8">
        <w:rPr>
          <w:rFonts w:ascii="Times New Roman" w:eastAsia="Calibri" w:hAnsi="Times New Roman" w:cs="Times New Roman"/>
          <w:sz w:val="24"/>
          <w:szCs w:val="24"/>
        </w:rPr>
        <w:t>Ход работы (методика выполнения работы)</w:t>
      </w:r>
    </w:p>
    <w:p w:rsidR="006A17A8" w:rsidRPr="006A17A8" w:rsidRDefault="006A17A8" w:rsidP="00BC1F1D">
      <w:pPr>
        <w:spacing w:after="0"/>
        <w:jc w:val="both"/>
        <w:rPr>
          <w:rFonts w:ascii="Times New Roman" w:eastAsia="Calibri" w:hAnsi="Times New Roman" w:cs="Times New Roman"/>
          <w:sz w:val="24"/>
          <w:szCs w:val="24"/>
        </w:rPr>
      </w:pPr>
      <w:r w:rsidRPr="006A17A8">
        <w:rPr>
          <w:rFonts w:ascii="Times New Roman" w:eastAsia="Calibri" w:hAnsi="Times New Roman" w:cs="Times New Roman"/>
          <w:sz w:val="24"/>
          <w:szCs w:val="24"/>
        </w:rPr>
        <w:t>1)   Провести визуальное обследование конструктивного элемента.</w:t>
      </w:r>
    </w:p>
    <w:p w:rsidR="006A17A8" w:rsidRPr="006A17A8" w:rsidRDefault="006A17A8" w:rsidP="00BC1F1D">
      <w:pPr>
        <w:spacing w:after="0"/>
        <w:jc w:val="both"/>
        <w:rPr>
          <w:rFonts w:ascii="Times New Roman" w:eastAsia="Calibri" w:hAnsi="Times New Roman" w:cs="Times New Roman"/>
          <w:sz w:val="24"/>
          <w:szCs w:val="24"/>
        </w:rPr>
      </w:pPr>
      <w:r w:rsidRPr="006A17A8">
        <w:rPr>
          <w:rFonts w:ascii="Times New Roman" w:eastAsia="Calibri" w:hAnsi="Times New Roman" w:cs="Times New Roman"/>
          <w:sz w:val="24"/>
          <w:szCs w:val="24"/>
        </w:rPr>
        <w:t>2)   Зафиксировать обнаруженные повреждения.</w:t>
      </w:r>
    </w:p>
    <w:p w:rsidR="006A17A8" w:rsidRPr="006A17A8" w:rsidRDefault="006A17A8" w:rsidP="00BC1F1D">
      <w:pPr>
        <w:spacing w:after="0"/>
        <w:jc w:val="both"/>
        <w:rPr>
          <w:rFonts w:ascii="Times New Roman" w:eastAsia="Calibri" w:hAnsi="Times New Roman" w:cs="Times New Roman"/>
          <w:sz w:val="24"/>
          <w:szCs w:val="24"/>
        </w:rPr>
      </w:pPr>
      <w:r w:rsidRPr="006A17A8">
        <w:rPr>
          <w:rFonts w:ascii="Times New Roman" w:eastAsia="Calibri" w:hAnsi="Times New Roman" w:cs="Times New Roman"/>
          <w:sz w:val="24"/>
          <w:szCs w:val="24"/>
        </w:rPr>
        <w:t>3)   Выполнить обмер поврежденных участков.</w:t>
      </w:r>
    </w:p>
    <w:p w:rsidR="006A17A8" w:rsidRPr="006A17A8" w:rsidRDefault="006A17A8" w:rsidP="00BC1F1D">
      <w:pPr>
        <w:spacing w:after="0"/>
        <w:jc w:val="both"/>
        <w:rPr>
          <w:rFonts w:ascii="Times New Roman" w:eastAsia="Calibri" w:hAnsi="Times New Roman" w:cs="Times New Roman"/>
          <w:sz w:val="24"/>
          <w:szCs w:val="24"/>
        </w:rPr>
      </w:pPr>
      <w:r w:rsidRPr="006A17A8">
        <w:rPr>
          <w:rFonts w:ascii="Times New Roman" w:eastAsia="Calibri" w:hAnsi="Times New Roman" w:cs="Times New Roman"/>
          <w:sz w:val="24"/>
          <w:szCs w:val="24"/>
        </w:rPr>
        <w:t>4)   Данные обследования занести в таблицу 1</w:t>
      </w:r>
      <w:r>
        <w:rPr>
          <w:rFonts w:ascii="Times New Roman" w:eastAsia="Calibri" w:hAnsi="Times New Roman" w:cs="Times New Roman"/>
          <w:sz w:val="24"/>
          <w:szCs w:val="24"/>
        </w:rPr>
        <w:t>2.2</w:t>
      </w:r>
    </w:p>
    <w:p w:rsidR="006A17A8" w:rsidRPr="006A17A8" w:rsidRDefault="006A17A8" w:rsidP="00BC1F1D">
      <w:pPr>
        <w:spacing w:after="0"/>
        <w:jc w:val="both"/>
        <w:rPr>
          <w:rFonts w:ascii="Times New Roman" w:eastAsia="Calibri" w:hAnsi="Times New Roman" w:cs="Times New Roman"/>
          <w:sz w:val="24"/>
          <w:szCs w:val="24"/>
        </w:rPr>
      </w:pPr>
      <w:r w:rsidRPr="006A17A8">
        <w:rPr>
          <w:rFonts w:ascii="Times New Roman" w:eastAsia="Calibri" w:hAnsi="Times New Roman" w:cs="Times New Roman"/>
          <w:sz w:val="24"/>
          <w:szCs w:val="24"/>
        </w:rPr>
        <w:t>5) Определить физический износ конструктивного элемента по техническому состоянию, применяя формулу.</w:t>
      </w:r>
    </w:p>
    <w:p w:rsidR="006A17A8" w:rsidRPr="006A17A8" w:rsidRDefault="006A17A8" w:rsidP="00BC1F1D">
      <w:pPr>
        <w:spacing w:after="0"/>
        <w:jc w:val="both"/>
        <w:rPr>
          <w:rFonts w:ascii="Times New Roman" w:eastAsia="Calibri" w:hAnsi="Times New Roman" w:cs="Times New Roman"/>
          <w:sz w:val="24"/>
          <w:szCs w:val="24"/>
        </w:rPr>
      </w:pPr>
      <w:r w:rsidRPr="006A17A8">
        <w:rPr>
          <w:rFonts w:ascii="Times New Roman" w:eastAsia="Calibri" w:hAnsi="Times New Roman" w:cs="Times New Roman"/>
          <w:sz w:val="24"/>
          <w:szCs w:val="24"/>
        </w:rPr>
        <w:t xml:space="preserve">6)Представить фотоотчет о проделанной работе. </w:t>
      </w:r>
    </w:p>
    <w:p w:rsidR="006A17A8" w:rsidRPr="006A17A8" w:rsidRDefault="006A17A8" w:rsidP="00BC1F1D">
      <w:pPr>
        <w:shd w:val="clear" w:color="auto" w:fill="FFFFFF"/>
        <w:spacing w:after="0"/>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Физический износ конструкции, элемента или системы, имеющих различную степень износа отдельных участков, следует определять по формуле</w:t>
      </w:r>
    </w:p>
    <w:p w:rsidR="006A17A8" w:rsidRPr="006A17A8" w:rsidRDefault="006A17A8" w:rsidP="00BC1F1D">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noProof/>
          <w:color w:val="000000"/>
          <w:sz w:val="24"/>
          <w:szCs w:val="24"/>
          <w:vertAlign w:val="subscript"/>
          <w:lang w:eastAsia="ru-RU"/>
        </w:rPr>
        <w:drawing>
          <wp:inline distT="0" distB="0" distL="0" distR="0" wp14:anchorId="17826105" wp14:editId="7FD0BC94">
            <wp:extent cx="1047750" cy="466725"/>
            <wp:effectExtent l="0" t="0" r="0" b="9525"/>
            <wp:docPr id="45" name="Рисунок 45" descr="http://www.ocenchik.ru/img/izno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ocenchik.ru/img/iznos/image001.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47750" cy="466725"/>
                    </a:xfrm>
                    <a:prstGeom prst="rect">
                      <a:avLst/>
                    </a:prstGeom>
                    <a:noFill/>
                    <a:ln>
                      <a:noFill/>
                    </a:ln>
                  </pic:spPr>
                </pic:pic>
              </a:graphicData>
            </a:graphic>
          </wp:inline>
        </w:drawing>
      </w:r>
      <w:r w:rsidRPr="006A17A8">
        <w:rPr>
          <w:rFonts w:ascii="Times New Roman" w:eastAsia="Times New Roman" w:hAnsi="Times New Roman" w:cs="Times New Roman"/>
          <w:color w:val="000000"/>
          <w:sz w:val="24"/>
          <w:szCs w:val="24"/>
          <w:lang w:eastAsia="ru-RU"/>
        </w:rPr>
        <w:t>,</w:t>
      </w:r>
    </w:p>
    <w:p w:rsidR="006A17A8" w:rsidRPr="006A17A8" w:rsidRDefault="006A17A8" w:rsidP="00BC1F1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где </w:t>
      </w:r>
      <w:r w:rsidRPr="006A17A8">
        <w:rPr>
          <w:rFonts w:ascii="Times New Roman" w:eastAsia="Times New Roman" w:hAnsi="Times New Roman" w:cs="Times New Roman"/>
          <w:noProof/>
          <w:color w:val="000000"/>
          <w:sz w:val="24"/>
          <w:szCs w:val="24"/>
          <w:vertAlign w:val="subscript"/>
          <w:lang w:eastAsia="ru-RU"/>
        </w:rPr>
        <w:drawing>
          <wp:inline distT="0" distB="0" distL="0" distR="0" wp14:anchorId="05DF69B6" wp14:editId="66E72CFA">
            <wp:extent cx="361950" cy="200025"/>
            <wp:effectExtent l="0" t="0" r="0" b="9525"/>
            <wp:docPr id="46" name="Рисунок 46" descr="http://www.ocenchik.ru/img/izno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ocenchik.ru/img/iznos/image002.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200025"/>
                    </a:xfrm>
                    <a:prstGeom prst="rect">
                      <a:avLst/>
                    </a:prstGeom>
                    <a:noFill/>
                    <a:ln>
                      <a:noFill/>
                    </a:ln>
                  </pic:spPr>
                </pic:pic>
              </a:graphicData>
            </a:graphic>
          </wp:inline>
        </w:drawing>
      </w:r>
      <w:r w:rsidRPr="006A17A8">
        <w:rPr>
          <w:rFonts w:ascii="Times New Roman" w:eastAsia="Times New Roman" w:hAnsi="Times New Roman" w:cs="Times New Roman"/>
          <w:color w:val="000000"/>
          <w:sz w:val="24"/>
          <w:szCs w:val="24"/>
          <w:lang w:eastAsia="ru-RU"/>
        </w:rPr>
        <w:t> физический износ конструкции, элемента или системы, %;</w:t>
      </w:r>
    </w:p>
    <w:p w:rsidR="006A17A8" w:rsidRPr="006A17A8" w:rsidRDefault="006A17A8" w:rsidP="00BC1F1D">
      <w:pPr>
        <w:shd w:val="clear" w:color="auto" w:fill="FFFFFF"/>
        <w:spacing w:after="0" w:line="240" w:lineRule="auto"/>
        <w:ind w:firstLine="315"/>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noProof/>
          <w:color w:val="000000"/>
          <w:sz w:val="24"/>
          <w:szCs w:val="24"/>
          <w:vertAlign w:val="subscript"/>
          <w:lang w:eastAsia="ru-RU"/>
        </w:rPr>
        <w:drawing>
          <wp:inline distT="0" distB="0" distL="0" distR="0" wp14:anchorId="4DB5660F" wp14:editId="4319353A">
            <wp:extent cx="342900" cy="200025"/>
            <wp:effectExtent l="0" t="0" r="0" b="9525"/>
            <wp:docPr id="47" name="Рисунок 47" descr="http://www.ocenchik.ru/img/iznos/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ocenchik.ru/img/iznos/image003.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2900" cy="200025"/>
                    </a:xfrm>
                    <a:prstGeom prst="rect">
                      <a:avLst/>
                    </a:prstGeom>
                    <a:noFill/>
                    <a:ln>
                      <a:noFill/>
                    </a:ln>
                  </pic:spPr>
                </pic:pic>
              </a:graphicData>
            </a:graphic>
          </wp:inline>
        </w:drawing>
      </w:r>
      <w:r w:rsidRPr="006A17A8">
        <w:rPr>
          <w:rFonts w:ascii="Times New Roman" w:eastAsia="Times New Roman" w:hAnsi="Times New Roman" w:cs="Times New Roman"/>
          <w:color w:val="000000"/>
          <w:sz w:val="24"/>
          <w:szCs w:val="24"/>
          <w:lang w:eastAsia="ru-RU"/>
        </w:rPr>
        <w:t> физический износ участка конструкции, элемента или системы, определенный по табл.1-71, %;</w:t>
      </w:r>
    </w:p>
    <w:p w:rsidR="006A17A8" w:rsidRPr="006A17A8" w:rsidRDefault="006A17A8" w:rsidP="00BC1F1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noProof/>
          <w:color w:val="000000"/>
          <w:sz w:val="24"/>
          <w:szCs w:val="24"/>
          <w:lang w:eastAsia="ru-RU"/>
        </w:rPr>
        <w:drawing>
          <wp:inline distT="0" distB="0" distL="0" distR="0" wp14:anchorId="391BBB80" wp14:editId="77F4F7A3">
            <wp:extent cx="161925" cy="200025"/>
            <wp:effectExtent l="0" t="0" r="9525" b="9525"/>
            <wp:docPr id="48" name="Рисунок 48" descr="http://www.ocenchik.ru/img/izno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ocenchik.ru/img/iznos/image004.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r w:rsidRPr="006A17A8">
        <w:rPr>
          <w:rFonts w:ascii="Times New Roman" w:eastAsia="Times New Roman" w:hAnsi="Times New Roman" w:cs="Times New Roman"/>
          <w:color w:val="000000"/>
          <w:sz w:val="24"/>
          <w:szCs w:val="24"/>
          <w:lang w:eastAsia="ru-RU"/>
        </w:rPr>
        <w:t> - размеры (площадь или длина) поврежденного участка, кв.м или м;</w:t>
      </w:r>
    </w:p>
    <w:p w:rsidR="006A17A8" w:rsidRPr="006A17A8" w:rsidRDefault="006A17A8" w:rsidP="00BC1F1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noProof/>
          <w:color w:val="000000"/>
          <w:sz w:val="24"/>
          <w:szCs w:val="24"/>
          <w:vertAlign w:val="subscript"/>
          <w:lang w:eastAsia="ru-RU"/>
        </w:rPr>
        <w:drawing>
          <wp:inline distT="0" distB="0" distL="0" distR="0" wp14:anchorId="0BCD15C3" wp14:editId="55C8A2E5">
            <wp:extent cx="323850" cy="200025"/>
            <wp:effectExtent l="0" t="0" r="0" b="9525"/>
            <wp:docPr id="49" name="Рисунок 49" descr="http://www.ocenchik.ru/img/iznos/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ocenchik.ru/img/iznos/image005.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Pr="006A17A8">
        <w:rPr>
          <w:rFonts w:ascii="Times New Roman" w:eastAsia="Times New Roman" w:hAnsi="Times New Roman" w:cs="Times New Roman"/>
          <w:color w:val="000000"/>
          <w:sz w:val="24"/>
          <w:szCs w:val="24"/>
          <w:lang w:eastAsia="ru-RU"/>
        </w:rPr>
        <w:t> размеры всей конструкции, кв.м или м;</w:t>
      </w:r>
    </w:p>
    <w:p w:rsidR="006A17A8" w:rsidRPr="006A17A8" w:rsidRDefault="006A17A8" w:rsidP="00BC1F1D">
      <w:pPr>
        <w:shd w:val="clear" w:color="auto" w:fill="FFFFFF"/>
        <w:spacing w:after="0" w:line="240" w:lineRule="auto"/>
        <w:ind w:firstLine="450"/>
        <w:jc w:val="both"/>
        <w:rPr>
          <w:rFonts w:ascii="Times New Roman" w:eastAsia="Times New Roman" w:hAnsi="Times New Roman" w:cs="Times New Roman"/>
          <w:color w:val="000000"/>
          <w:sz w:val="24"/>
          <w:szCs w:val="24"/>
          <w:lang w:eastAsia="ru-RU"/>
        </w:rPr>
      </w:pPr>
      <w:r w:rsidRPr="006A17A8">
        <w:rPr>
          <w:rFonts w:ascii="Times New Roman" w:eastAsia="Times New Roman" w:hAnsi="Times New Roman" w:cs="Times New Roman"/>
          <w:color w:val="000000"/>
          <w:sz w:val="24"/>
          <w:szCs w:val="24"/>
          <w:lang w:eastAsia="ru-RU"/>
        </w:rPr>
        <w:t>n - число поврежденных участков.</w:t>
      </w:r>
    </w:p>
    <w:p w:rsidR="006A17A8" w:rsidRPr="006A17A8" w:rsidRDefault="006A17A8" w:rsidP="00BC1F1D">
      <w:pPr>
        <w:spacing w:after="0" w:line="240" w:lineRule="auto"/>
        <w:rPr>
          <w:rFonts w:ascii="Times New Roman" w:eastAsia="Calibri" w:hAnsi="Times New Roman" w:cs="Times New Roman"/>
          <w:sz w:val="28"/>
          <w:szCs w:val="28"/>
        </w:rPr>
      </w:pPr>
    </w:p>
    <w:p w:rsidR="006A17A8" w:rsidRPr="006A17A8" w:rsidRDefault="006A17A8" w:rsidP="00BC1F1D">
      <w:pPr>
        <w:rPr>
          <w:rFonts w:ascii="Times New Roman" w:eastAsia="Calibri" w:hAnsi="Times New Roman" w:cs="Times New Roman"/>
          <w:sz w:val="24"/>
          <w:szCs w:val="24"/>
        </w:rPr>
      </w:pPr>
      <w:r w:rsidRPr="006A17A8">
        <w:rPr>
          <w:rFonts w:ascii="Times New Roman" w:eastAsia="Calibri" w:hAnsi="Times New Roman" w:cs="Times New Roman"/>
          <w:sz w:val="24"/>
          <w:szCs w:val="24"/>
        </w:rPr>
        <w:t>Таблица 1</w:t>
      </w:r>
      <w:r>
        <w:rPr>
          <w:rFonts w:ascii="Times New Roman" w:eastAsia="Calibri" w:hAnsi="Times New Roman" w:cs="Times New Roman"/>
          <w:sz w:val="24"/>
          <w:szCs w:val="24"/>
        </w:rPr>
        <w:t>2.2</w:t>
      </w:r>
    </w:p>
    <w:tbl>
      <w:tblPr>
        <w:tblW w:w="5286" w:type="pct"/>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60" w:type="dxa"/>
          <w:left w:w="60" w:type="dxa"/>
          <w:bottom w:w="60" w:type="dxa"/>
          <w:right w:w="60" w:type="dxa"/>
        </w:tblCellMar>
        <w:tblLook w:val="04A0" w:firstRow="1" w:lastRow="0" w:firstColumn="1" w:lastColumn="0" w:noHBand="0" w:noVBand="1"/>
      </w:tblPr>
      <w:tblGrid>
        <w:gridCol w:w="1713"/>
        <w:gridCol w:w="1485"/>
        <w:gridCol w:w="1337"/>
        <w:gridCol w:w="1337"/>
        <w:gridCol w:w="2228"/>
        <w:gridCol w:w="2430"/>
      </w:tblGrid>
      <w:tr w:rsidR="006A17A8" w:rsidRPr="006A17A8" w:rsidTr="002F5513">
        <w:trPr>
          <w:trHeight w:val="1934"/>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17A8" w:rsidRPr="006A17A8" w:rsidRDefault="006A17A8" w:rsidP="00BC1F1D">
            <w:pPr>
              <w:spacing w:before="100" w:beforeAutospacing="1" w:after="0" w:line="260" w:lineRule="atLeast"/>
              <w:jc w:val="center"/>
              <w:rPr>
                <w:rFonts w:ascii="Times New Roman" w:eastAsia="Times New Roman" w:hAnsi="Times New Roman" w:cs="Times New Roman"/>
                <w:sz w:val="20"/>
                <w:szCs w:val="20"/>
                <w:lang w:eastAsia="ru-RU"/>
              </w:rPr>
            </w:pPr>
            <w:r w:rsidRPr="006A17A8">
              <w:rPr>
                <w:rFonts w:ascii="Times New Roman" w:eastAsia="Times New Roman" w:hAnsi="Times New Roman" w:cs="Times New Roman"/>
                <w:sz w:val="20"/>
                <w:szCs w:val="20"/>
                <w:lang w:eastAsia="ru-RU"/>
              </w:rPr>
              <w:t>Наименование участков</w:t>
            </w: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17A8" w:rsidRPr="006A17A8" w:rsidRDefault="006A17A8" w:rsidP="00BC1F1D">
            <w:pPr>
              <w:spacing w:before="100" w:beforeAutospacing="1" w:after="0" w:line="260" w:lineRule="atLeast"/>
              <w:jc w:val="center"/>
              <w:rPr>
                <w:rFonts w:ascii="Times New Roman" w:eastAsia="Times New Roman" w:hAnsi="Times New Roman" w:cs="Times New Roman"/>
                <w:sz w:val="20"/>
                <w:szCs w:val="20"/>
                <w:lang w:eastAsia="ru-RU"/>
              </w:rPr>
            </w:pPr>
            <w:r w:rsidRPr="006A17A8">
              <w:rPr>
                <w:rFonts w:ascii="Times New Roman" w:eastAsia="Times New Roman" w:hAnsi="Times New Roman" w:cs="Times New Roman"/>
                <w:sz w:val="20"/>
                <w:szCs w:val="20"/>
                <w:lang w:eastAsia="ru-RU"/>
              </w:rPr>
              <w:t>Удельный вес участка к общему объему элемента, %</w:t>
            </w:r>
          </w:p>
          <w:p w:rsidR="006A17A8" w:rsidRPr="006A17A8" w:rsidRDefault="006A17A8" w:rsidP="00BC1F1D">
            <w:pPr>
              <w:spacing w:before="100" w:beforeAutospacing="1" w:after="0" w:line="260" w:lineRule="atLeast"/>
              <w:jc w:val="center"/>
              <w:rPr>
                <w:rFonts w:ascii="Times New Roman" w:eastAsia="Times New Roman" w:hAnsi="Times New Roman" w:cs="Times New Roman"/>
                <w:sz w:val="20"/>
                <w:szCs w:val="20"/>
                <w:lang w:eastAsia="ru-RU"/>
              </w:rPr>
            </w:pPr>
            <w:r w:rsidRPr="006A17A8">
              <w:rPr>
                <w:rFonts w:ascii="Times New Roman" w:eastAsia="Times New Roman" w:hAnsi="Times New Roman" w:cs="Times New Roman"/>
                <w:i/>
                <w:iCs/>
                <w:sz w:val="20"/>
                <w:szCs w:val="20"/>
                <w:lang w:eastAsia="ru-RU"/>
              </w:rPr>
              <w:t>(Pi/Pk) * 100</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17A8" w:rsidRPr="006A17A8" w:rsidRDefault="006A17A8" w:rsidP="00BC1F1D">
            <w:pPr>
              <w:spacing w:before="100" w:beforeAutospacing="1" w:after="0" w:line="260" w:lineRule="atLeast"/>
              <w:jc w:val="center"/>
              <w:rPr>
                <w:rFonts w:ascii="Times New Roman" w:eastAsia="Times New Roman" w:hAnsi="Times New Roman" w:cs="Times New Roman"/>
                <w:sz w:val="20"/>
                <w:szCs w:val="20"/>
                <w:lang w:eastAsia="ru-RU"/>
              </w:rPr>
            </w:pPr>
            <w:r w:rsidRPr="006A17A8">
              <w:rPr>
                <w:rFonts w:ascii="Times New Roman" w:eastAsia="Times New Roman" w:hAnsi="Times New Roman" w:cs="Times New Roman"/>
                <w:sz w:val="20"/>
                <w:szCs w:val="20"/>
                <w:lang w:eastAsia="ru-RU"/>
              </w:rPr>
              <w:t>Физический износ участков элементов, %</w:t>
            </w:r>
          </w:p>
          <w:p w:rsidR="006A17A8" w:rsidRPr="006A17A8" w:rsidRDefault="006A17A8" w:rsidP="00BC1F1D">
            <w:pPr>
              <w:spacing w:before="100" w:beforeAutospacing="1" w:after="0" w:line="240" w:lineRule="auto"/>
              <w:ind w:right="30"/>
              <w:jc w:val="center"/>
              <w:outlineLvl w:val="0"/>
              <w:rPr>
                <w:rFonts w:ascii="Times New Roman" w:eastAsia="Times New Roman" w:hAnsi="Times New Roman" w:cs="Times New Roman"/>
                <w:b/>
                <w:bCs/>
                <w:kern w:val="36"/>
                <w:sz w:val="20"/>
                <w:szCs w:val="20"/>
                <w:lang w:eastAsia="ru-RU"/>
              </w:rPr>
            </w:pPr>
            <w:r w:rsidRPr="006A17A8">
              <w:rPr>
                <w:rFonts w:ascii="Times New Roman" w:eastAsia="Times New Roman" w:hAnsi="Times New Roman" w:cs="Times New Roman"/>
                <w:b/>
                <w:bCs/>
                <w:kern w:val="36"/>
                <w:sz w:val="20"/>
                <w:szCs w:val="20"/>
                <w:lang w:eastAsia="ru-RU"/>
              </w:rPr>
              <w:t>Ф i</w:t>
            </w: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17A8" w:rsidRPr="006A17A8" w:rsidRDefault="006A17A8" w:rsidP="00BC1F1D">
            <w:pPr>
              <w:spacing w:before="100" w:beforeAutospacing="1" w:after="0" w:line="260" w:lineRule="atLeast"/>
              <w:jc w:val="center"/>
              <w:rPr>
                <w:rFonts w:ascii="Times New Roman" w:eastAsia="Times New Roman" w:hAnsi="Times New Roman" w:cs="Times New Roman"/>
                <w:sz w:val="20"/>
                <w:szCs w:val="20"/>
                <w:lang w:eastAsia="ru-RU"/>
              </w:rPr>
            </w:pPr>
            <w:r w:rsidRPr="006A17A8">
              <w:rPr>
                <w:rFonts w:ascii="Times New Roman" w:eastAsia="Times New Roman" w:hAnsi="Times New Roman" w:cs="Times New Roman"/>
                <w:sz w:val="20"/>
                <w:szCs w:val="20"/>
                <w:lang w:eastAsia="ru-RU"/>
              </w:rPr>
              <w:t>Определени средневзвешенного значения физического износа участка, %</w:t>
            </w: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A17A8" w:rsidRPr="006A17A8" w:rsidRDefault="006A17A8" w:rsidP="00BC1F1D">
            <w:pPr>
              <w:spacing w:before="100" w:beforeAutospacing="1" w:after="0" w:line="260" w:lineRule="atLeast"/>
              <w:jc w:val="center"/>
              <w:rPr>
                <w:rFonts w:ascii="Times New Roman" w:eastAsia="Times New Roman" w:hAnsi="Times New Roman" w:cs="Times New Roman"/>
                <w:sz w:val="20"/>
                <w:szCs w:val="20"/>
                <w:lang w:eastAsia="ru-RU"/>
              </w:rPr>
            </w:pPr>
            <w:r w:rsidRPr="006A17A8">
              <w:rPr>
                <w:rFonts w:ascii="Times New Roman" w:eastAsia="Times New Roman" w:hAnsi="Times New Roman" w:cs="Times New Roman"/>
                <w:sz w:val="20"/>
                <w:szCs w:val="20"/>
                <w:lang w:eastAsia="ru-RU"/>
              </w:rPr>
              <w:t>Доля физического износа участка в общем физическом износе элемента, %</w:t>
            </w: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A17A8" w:rsidRPr="006A17A8" w:rsidRDefault="006A17A8" w:rsidP="00BC1F1D">
            <w:pPr>
              <w:spacing w:before="100" w:beforeAutospacing="1" w:after="0" w:line="260" w:lineRule="atLeast"/>
              <w:rPr>
                <w:rFonts w:ascii="Times New Roman" w:eastAsia="Times New Roman" w:hAnsi="Times New Roman" w:cs="Times New Roman"/>
                <w:sz w:val="20"/>
                <w:szCs w:val="20"/>
                <w:lang w:eastAsia="ru-RU"/>
              </w:rPr>
            </w:pPr>
            <w:r w:rsidRPr="006A17A8">
              <w:rPr>
                <w:rFonts w:ascii="Times New Roman" w:eastAsia="Times New Roman" w:hAnsi="Times New Roman" w:cs="Times New Roman"/>
                <w:sz w:val="20"/>
                <w:szCs w:val="20"/>
                <w:lang w:eastAsia="ru-RU"/>
              </w:rPr>
              <w:t>Примерный состав работ по устранению износа</w:t>
            </w:r>
          </w:p>
        </w:tc>
      </w:tr>
      <w:tr w:rsidR="006A17A8" w:rsidRPr="006A17A8" w:rsidTr="002F5513">
        <w:trPr>
          <w:cantSplit/>
          <w:trHeight w:val="279"/>
          <w:tblCellSpacing w:w="0" w:type="dxa"/>
        </w:trPr>
        <w:tc>
          <w:tcPr>
            <w:tcW w:w="7960" w:type="dxa"/>
            <w:gridSpan w:val="5"/>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A17A8" w:rsidRPr="006A17A8" w:rsidRDefault="006A17A8" w:rsidP="00BC1F1D">
            <w:pPr>
              <w:spacing w:before="150" w:after="0" w:line="260" w:lineRule="atLeast"/>
              <w:rPr>
                <w:rFonts w:ascii="Arial" w:eastAsia="Times New Roman" w:hAnsi="Arial" w:cs="Arial"/>
                <w:color w:val="000000"/>
                <w:sz w:val="20"/>
                <w:szCs w:val="20"/>
                <w:lang w:eastAsia="ru-RU"/>
              </w:rPr>
            </w:pPr>
          </w:p>
        </w:tc>
      </w:tr>
      <w:tr w:rsidR="006A17A8" w:rsidRPr="006A17A8" w:rsidTr="002F5513">
        <w:trPr>
          <w:trHeight w:val="403"/>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rPr>
                <w:rFonts w:ascii="Arial" w:eastAsia="Times New Roman" w:hAnsi="Arial" w:cs="Arial"/>
                <w:color w:val="000000"/>
                <w:sz w:val="20"/>
                <w:szCs w:val="20"/>
                <w:lang w:eastAsia="ru-RU"/>
              </w:rPr>
            </w:pP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r>
      <w:tr w:rsidR="006A17A8" w:rsidRPr="006A17A8" w:rsidTr="002F5513">
        <w:trPr>
          <w:trHeight w:val="418"/>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rPr>
                <w:rFonts w:ascii="Arial" w:eastAsia="Times New Roman" w:hAnsi="Arial" w:cs="Arial"/>
                <w:color w:val="000000"/>
                <w:sz w:val="20"/>
                <w:szCs w:val="20"/>
                <w:lang w:eastAsia="ru-RU"/>
              </w:rPr>
            </w:pP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r>
      <w:tr w:rsidR="006A17A8" w:rsidRPr="006A17A8" w:rsidTr="002F5513">
        <w:trPr>
          <w:trHeight w:val="20"/>
          <w:tblCellSpacing w:w="0" w:type="dxa"/>
        </w:trPr>
        <w:tc>
          <w:tcPr>
            <w:tcW w:w="168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rPr>
                <w:rFonts w:ascii="Arial" w:eastAsia="Times New Roman" w:hAnsi="Arial" w:cs="Arial"/>
                <w:color w:val="000000"/>
                <w:sz w:val="20"/>
                <w:szCs w:val="20"/>
                <w:lang w:eastAsia="ru-RU"/>
              </w:rPr>
            </w:pPr>
          </w:p>
        </w:tc>
        <w:tc>
          <w:tcPr>
            <w:tcW w:w="1459"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1314"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2189" w:type="dxa"/>
            <w:tcBorders>
              <w:top w:val="outset" w:sz="6" w:space="0" w:color="auto"/>
              <w:left w:val="outset" w:sz="6" w:space="0" w:color="auto"/>
              <w:bottom w:val="outset" w:sz="6" w:space="0" w:color="auto"/>
              <w:right w:val="outset" w:sz="6" w:space="0" w:color="auto"/>
            </w:tcBorders>
            <w:shd w:val="clear" w:color="auto" w:fill="FFFFFF"/>
            <w:vAlign w:val="center"/>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c>
          <w:tcPr>
            <w:tcW w:w="2388" w:type="dxa"/>
            <w:tcBorders>
              <w:top w:val="outset" w:sz="6" w:space="0" w:color="auto"/>
              <w:left w:val="outset" w:sz="6" w:space="0" w:color="auto"/>
              <w:bottom w:val="outset" w:sz="6" w:space="0" w:color="auto"/>
              <w:right w:val="outset" w:sz="6" w:space="0" w:color="auto"/>
            </w:tcBorders>
            <w:shd w:val="clear" w:color="auto" w:fill="FFFFFF"/>
          </w:tcPr>
          <w:p w:rsidR="006A17A8" w:rsidRPr="006A17A8" w:rsidRDefault="006A17A8" w:rsidP="00BC1F1D">
            <w:pPr>
              <w:spacing w:before="150" w:after="0" w:line="260" w:lineRule="atLeast"/>
              <w:jc w:val="center"/>
              <w:rPr>
                <w:rFonts w:ascii="Arial" w:eastAsia="Times New Roman" w:hAnsi="Arial" w:cs="Arial"/>
                <w:color w:val="000000"/>
                <w:sz w:val="20"/>
                <w:szCs w:val="20"/>
                <w:lang w:eastAsia="ru-RU"/>
              </w:rPr>
            </w:pPr>
          </w:p>
        </w:tc>
      </w:tr>
    </w:tbl>
    <w:p w:rsidR="006A17A8" w:rsidRPr="006A17A8" w:rsidRDefault="006A17A8" w:rsidP="00BC1F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6A17A8" w:rsidRPr="006A17A8" w:rsidRDefault="006A17A8" w:rsidP="00BC1F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7A8">
        <w:rPr>
          <w:rFonts w:ascii="Times New Roman" w:eastAsia="Times New Roman" w:hAnsi="Times New Roman" w:cs="Times New Roman"/>
          <w:sz w:val="24"/>
          <w:szCs w:val="24"/>
          <w:lang w:eastAsia="ru-RU"/>
        </w:rPr>
        <w:t>Вывод:</w:t>
      </w:r>
    </w:p>
    <w:p w:rsidR="006A17A8" w:rsidRPr="006A17A8" w:rsidRDefault="006A17A8" w:rsidP="00BC1F1D">
      <w:pPr>
        <w:autoSpaceDE w:val="0"/>
        <w:autoSpaceDN w:val="0"/>
        <w:adjustRightInd w:val="0"/>
        <w:spacing w:after="0" w:line="240" w:lineRule="auto"/>
        <w:jc w:val="center"/>
        <w:rPr>
          <w:rFonts w:ascii="Times New Roman" w:hAnsi="Times New Roman" w:cs="Times New Roman"/>
          <w:b/>
          <w:bCs/>
          <w:sz w:val="24"/>
          <w:szCs w:val="24"/>
        </w:rPr>
      </w:pPr>
    </w:p>
    <w:p w:rsidR="006A17A8" w:rsidRPr="006A17A8" w:rsidRDefault="006A17A8" w:rsidP="00BC1F1D">
      <w:pPr>
        <w:autoSpaceDE w:val="0"/>
        <w:autoSpaceDN w:val="0"/>
        <w:adjustRightInd w:val="0"/>
        <w:spacing w:after="0" w:line="240" w:lineRule="auto"/>
        <w:jc w:val="center"/>
        <w:rPr>
          <w:rFonts w:ascii="Times New Roman" w:hAnsi="Times New Roman" w:cs="Times New Roman"/>
          <w:b/>
          <w:bCs/>
          <w:sz w:val="24"/>
          <w:szCs w:val="24"/>
        </w:rPr>
      </w:pPr>
    </w:p>
    <w:p w:rsidR="002F5513" w:rsidRPr="002F5513" w:rsidRDefault="002F5513" w:rsidP="00BC1F1D">
      <w:pPr>
        <w:autoSpaceDE w:val="0"/>
        <w:autoSpaceDN w:val="0"/>
        <w:adjustRightInd w:val="0"/>
        <w:spacing w:after="0" w:line="240" w:lineRule="auto"/>
        <w:jc w:val="center"/>
        <w:rPr>
          <w:rFonts w:ascii="Times New Roman" w:hAnsi="Times New Roman" w:cs="Times New Roman"/>
          <w:b/>
          <w:bCs/>
          <w:sz w:val="24"/>
          <w:szCs w:val="24"/>
        </w:rPr>
      </w:pPr>
      <w:r w:rsidRPr="002F5513">
        <w:rPr>
          <w:rFonts w:ascii="Times New Roman" w:hAnsi="Times New Roman" w:cs="Times New Roman"/>
          <w:b/>
          <w:bCs/>
          <w:sz w:val="24"/>
          <w:szCs w:val="24"/>
        </w:rPr>
        <w:t>Практическая работа № 13.</w:t>
      </w:r>
    </w:p>
    <w:p w:rsidR="002F5513" w:rsidRPr="002F5513" w:rsidRDefault="002F5513" w:rsidP="00BC1F1D">
      <w:pPr>
        <w:autoSpaceDE w:val="0"/>
        <w:autoSpaceDN w:val="0"/>
        <w:adjustRightInd w:val="0"/>
        <w:spacing w:after="0" w:line="240" w:lineRule="auto"/>
        <w:jc w:val="center"/>
        <w:rPr>
          <w:rFonts w:ascii="Times New Roman" w:hAnsi="Times New Roman" w:cs="Times New Roman"/>
          <w:b/>
          <w:bCs/>
          <w:sz w:val="24"/>
          <w:szCs w:val="24"/>
        </w:rPr>
      </w:pPr>
      <w:r w:rsidRPr="002F5513">
        <w:rPr>
          <w:rFonts w:ascii="Times New Roman" w:hAnsi="Times New Roman" w:cs="Times New Roman"/>
          <w:b/>
          <w:bCs/>
          <w:sz w:val="24"/>
          <w:szCs w:val="24"/>
        </w:rPr>
        <w:t>Определение прочности материала конструкций неразрушающим методом.</w:t>
      </w:r>
    </w:p>
    <w:p w:rsidR="002F5513" w:rsidRPr="002F5513" w:rsidRDefault="002F5513" w:rsidP="00BC1F1D">
      <w:pPr>
        <w:autoSpaceDE w:val="0"/>
        <w:autoSpaceDN w:val="0"/>
        <w:adjustRightInd w:val="0"/>
        <w:spacing w:after="0" w:line="240" w:lineRule="auto"/>
        <w:rPr>
          <w:rFonts w:ascii="Times New Roman,Bold" w:hAnsi="Times New Roman,Bold" w:cs="Times New Roman,Bold"/>
          <w:b/>
          <w:bCs/>
          <w:sz w:val="24"/>
          <w:szCs w:val="24"/>
        </w:rPr>
      </w:pP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b/>
          <w:bCs/>
          <w:sz w:val="24"/>
          <w:szCs w:val="24"/>
        </w:rPr>
        <w:t>Цель работы:</w:t>
      </w:r>
      <w:r w:rsidRPr="002F5513">
        <w:rPr>
          <w:rFonts w:ascii="Times New Roman,Bold" w:hAnsi="Times New Roman,Bold" w:cs="Times New Roman,Bold"/>
          <w:b/>
          <w:bCs/>
          <w:sz w:val="24"/>
          <w:szCs w:val="24"/>
        </w:rPr>
        <w:t xml:space="preserve"> </w:t>
      </w:r>
      <w:r w:rsidRPr="002F5513">
        <w:rPr>
          <w:rFonts w:ascii="Times New Roman" w:hAnsi="Times New Roman" w:cs="Times New Roman"/>
          <w:sz w:val="24"/>
          <w:szCs w:val="24"/>
        </w:rPr>
        <w:t>Изучить способы и отработать методику определения прочности бетона в</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конструкциях. Научиться пользоваться нормативными данными по определению</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прочности материалов конструкций и дать оценку механических свойств испытываемых</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материалов.</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b/>
          <w:bCs/>
          <w:sz w:val="24"/>
          <w:szCs w:val="24"/>
        </w:rPr>
      </w:pPr>
      <w:r w:rsidRPr="002F5513">
        <w:rPr>
          <w:rFonts w:ascii="Times New Roman" w:hAnsi="Times New Roman" w:cs="Times New Roman"/>
          <w:b/>
          <w:bCs/>
          <w:sz w:val="24"/>
          <w:szCs w:val="24"/>
        </w:rPr>
        <w:t>Приборы:</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Молоток Кашкарова; Эталонные стержни; Угловой масштаб; Испытываемая конструкция</w:t>
      </w:r>
    </w:p>
    <w:p w:rsidR="002F5513" w:rsidRPr="002F5513" w:rsidRDefault="002F5513" w:rsidP="00BC1F1D">
      <w:pPr>
        <w:autoSpaceDE w:val="0"/>
        <w:autoSpaceDN w:val="0"/>
        <w:adjustRightInd w:val="0"/>
        <w:spacing w:after="0" w:line="240" w:lineRule="auto"/>
        <w:ind w:firstLine="284"/>
        <w:rPr>
          <w:rFonts w:ascii="Times New Roman,Bold" w:hAnsi="Times New Roman,Bold" w:cs="Times New Roman,Bold"/>
          <w:b/>
          <w:bCs/>
          <w:sz w:val="24"/>
          <w:szCs w:val="24"/>
        </w:rPr>
      </w:pPr>
    </w:p>
    <w:p w:rsidR="002F5513" w:rsidRPr="002F5513" w:rsidRDefault="002F5513" w:rsidP="00BC1F1D">
      <w:pPr>
        <w:autoSpaceDE w:val="0"/>
        <w:autoSpaceDN w:val="0"/>
        <w:adjustRightInd w:val="0"/>
        <w:spacing w:after="0" w:line="240" w:lineRule="auto"/>
        <w:jc w:val="center"/>
        <w:rPr>
          <w:rFonts w:ascii="Times New Roman" w:hAnsi="Times New Roman" w:cs="Times New Roman"/>
          <w:b/>
          <w:bCs/>
          <w:sz w:val="24"/>
          <w:szCs w:val="24"/>
        </w:rPr>
      </w:pPr>
      <w:r w:rsidRPr="002F5513">
        <w:rPr>
          <w:rFonts w:ascii="Times New Roman" w:hAnsi="Times New Roman" w:cs="Times New Roman"/>
          <w:b/>
          <w:bCs/>
          <w:sz w:val="24"/>
          <w:szCs w:val="24"/>
        </w:rPr>
        <w:t>Определение прочности материала конструкций неразрушающим методом с помощью молотка Кашкарова.</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bCs/>
          <w:sz w:val="24"/>
          <w:szCs w:val="24"/>
        </w:rPr>
      </w:pPr>
      <w:r w:rsidRPr="002F5513">
        <w:rPr>
          <w:rFonts w:ascii="Times New Roman" w:hAnsi="Times New Roman" w:cs="Times New Roman"/>
          <w:bCs/>
          <w:sz w:val="24"/>
          <w:szCs w:val="24"/>
        </w:rPr>
        <w:t xml:space="preserve">  Метод пластических деформаций основан на оценке местных деформаций, вызванных приложением к конструкции сосредоточенных усилий, т.е. на зависимости размеров отпечатка на поверхности элемента, полученного при вдавливании индикатора статическим или динамическим воздействием, от прочностных характеристик материала. При определении прочности бетона пользуются приборами статического или ударного действия.</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Определение прочности материала проводится без отбора проб конструкции с помощью эталонного молотка Кашкарова.</w:t>
      </w:r>
    </w:p>
    <w:p w:rsidR="002F5513" w:rsidRPr="002F5513" w:rsidRDefault="002F5513" w:rsidP="00BC1F1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F5513">
        <w:rPr>
          <w:rFonts w:ascii="Times New Roman" w:eastAsia="Times New Roman" w:hAnsi="Times New Roman" w:cs="Times New Roman"/>
          <w:noProof/>
          <w:sz w:val="20"/>
          <w:szCs w:val="20"/>
          <w:lang w:eastAsia="ru-RU"/>
        </w:rPr>
        <w:drawing>
          <wp:inline distT="0" distB="0" distL="0" distR="0" wp14:anchorId="0D1E08DB" wp14:editId="54466EFB">
            <wp:extent cx="1911350" cy="3162300"/>
            <wp:effectExtent l="0" t="0" r="0" b="0"/>
            <wp:docPr id="12" name="Рисунок 12" descr="http://tehlib.com/wp-content/uploads/2013/08/082013_1909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tehlib.com/wp-content/uploads/2013/08/082013_1909_10.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914525" cy="3167553"/>
                    </a:xfrm>
                    <a:prstGeom prst="rect">
                      <a:avLst/>
                    </a:prstGeom>
                    <a:noFill/>
                    <a:ln>
                      <a:noFill/>
                    </a:ln>
                  </pic:spPr>
                </pic:pic>
              </a:graphicData>
            </a:graphic>
          </wp:inline>
        </w:drawing>
      </w:r>
      <w:r w:rsidRPr="002F5513">
        <w:rPr>
          <w:rFonts w:ascii="Times New Roman" w:eastAsia="Times New Roman" w:hAnsi="Times New Roman" w:cs="Times New Roman"/>
          <w:noProof/>
          <w:sz w:val="20"/>
          <w:szCs w:val="20"/>
          <w:lang w:eastAsia="ru-RU"/>
        </w:rPr>
        <w:drawing>
          <wp:inline distT="0" distB="0" distL="0" distR="0" wp14:anchorId="2D1C8095" wp14:editId="397D8F19">
            <wp:extent cx="1914525" cy="3343275"/>
            <wp:effectExtent l="0" t="0" r="9525" b="9525"/>
            <wp:docPr id="13" name="Рисунок 13" descr="http://tehlib.com/wp-content/uploads/2013/08/082013_1909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ehlib.com/wp-content/uploads/2013/08/082013_1909_11.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14525" cy="3343275"/>
                    </a:xfrm>
                    <a:prstGeom prst="rect">
                      <a:avLst/>
                    </a:prstGeom>
                    <a:noFill/>
                    <a:ln>
                      <a:noFill/>
                    </a:ln>
                  </pic:spPr>
                </pic:pic>
              </a:graphicData>
            </a:graphic>
          </wp:inline>
        </w:drawing>
      </w:r>
      <w:r w:rsidRPr="002F5513">
        <w:rPr>
          <w:rFonts w:ascii="Times New Roman" w:hAnsi="Times New Roman" w:cs="Times New Roman"/>
          <w:noProof/>
          <w:sz w:val="24"/>
          <w:szCs w:val="24"/>
          <w:lang w:eastAsia="ru-RU"/>
        </w:rPr>
        <w:drawing>
          <wp:anchor distT="0" distB="0" distL="114300" distR="114300" simplePos="0" relativeHeight="251672576" behindDoc="0" locked="0" layoutInCell="1" allowOverlap="1" wp14:anchorId="20E78A0D" wp14:editId="6DA7D1A3">
            <wp:simplePos x="0" y="0"/>
            <wp:positionH relativeFrom="column">
              <wp:align>left</wp:align>
            </wp:positionH>
            <wp:positionV relativeFrom="paragraph">
              <wp:align>top</wp:align>
            </wp:positionV>
            <wp:extent cx="1914525" cy="3343275"/>
            <wp:effectExtent l="0" t="0" r="9525" b="9525"/>
            <wp:wrapSquare wrapText="bothSides"/>
            <wp:docPr id="14" name="Рисунок 14" descr="http://tehlib.com/wp-content/uploads/2013/08/082013_1909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ehlib.com/wp-content/uploads/2013/08/082013_1909_9.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14525" cy="3343275"/>
                    </a:xfrm>
                    <a:prstGeom prst="rect">
                      <a:avLst/>
                    </a:prstGeom>
                    <a:noFill/>
                    <a:ln>
                      <a:noFill/>
                    </a:ln>
                  </pic:spPr>
                </pic:pic>
              </a:graphicData>
            </a:graphic>
            <wp14:sizeRelV relativeFrom="margin">
              <wp14:pctHeight>0</wp14:pctHeight>
            </wp14:sizeRelV>
          </wp:anchor>
        </w:drawing>
      </w:r>
      <w:r w:rsidRPr="002F5513">
        <w:rPr>
          <w:rFonts w:ascii="Times New Roman" w:hAnsi="Times New Roman" w:cs="Times New Roman"/>
          <w:sz w:val="24"/>
          <w:szCs w:val="24"/>
        </w:rPr>
        <w:br w:type="textWrapping" w:clear="all"/>
      </w:r>
      <w:r w:rsidRPr="002F5513">
        <w:rPr>
          <w:rFonts w:ascii="Times New Roman" w:eastAsia="Times New Roman" w:hAnsi="Times New Roman" w:cs="Times New Roman"/>
          <w:color w:val="222222"/>
          <w:sz w:val="21"/>
          <w:szCs w:val="21"/>
          <w:shd w:val="clear" w:color="auto" w:fill="FFFFFF"/>
          <w:lang w:eastAsia="ru-RU"/>
        </w:rPr>
        <w:t>Молоток К.П. Кашкарова: а — стандартный молоток Кашкарова, б — угловой масштаб для молотка Кашкарова, в — эталономер для тарировки стержней к молотку Кашкарова</w:t>
      </w:r>
    </w:p>
    <w:p w:rsidR="002F5513" w:rsidRPr="002F5513" w:rsidRDefault="002F5513" w:rsidP="00BC1F1D">
      <w:pPr>
        <w:autoSpaceDE w:val="0"/>
        <w:autoSpaceDN w:val="0"/>
        <w:adjustRightInd w:val="0"/>
        <w:spacing w:after="0" w:line="240" w:lineRule="auto"/>
        <w:rPr>
          <w:rFonts w:ascii="Times New Roman" w:hAnsi="Times New Roman" w:cs="Times New Roman"/>
          <w:sz w:val="24"/>
          <w:szCs w:val="24"/>
        </w:rPr>
      </w:pPr>
    </w:p>
    <w:p w:rsidR="002F5513" w:rsidRPr="002F5513" w:rsidRDefault="002F5513" w:rsidP="00905FFF">
      <w:pPr>
        <w:autoSpaceDE w:val="0"/>
        <w:autoSpaceDN w:val="0"/>
        <w:adjustRightInd w:val="0"/>
        <w:spacing w:after="0" w:line="240" w:lineRule="auto"/>
        <w:ind w:hanging="851"/>
        <w:jc w:val="center"/>
        <w:rPr>
          <w:rFonts w:ascii="Times New Roman" w:hAnsi="Times New Roman" w:cs="Times New Roman"/>
          <w:b/>
          <w:bCs/>
          <w:sz w:val="24"/>
          <w:szCs w:val="24"/>
        </w:rPr>
      </w:pPr>
      <w:r w:rsidRPr="002F5513">
        <w:rPr>
          <w:rFonts w:ascii="Times New Roman" w:hAnsi="Times New Roman" w:cs="Times New Roman"/>
          <w:b/>
          <w:bCs/>
          <w:sz w:val="24"/>
          <w:szCs w:val="24"/>
        </w:rPr>
        <w:t>Порядок выполнения работы:</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t>1. Вставляем в молоток стальной эталонный стержень.</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t>2. Молоток устанавливаем перпендикулярно поверхности испытываемой</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t>конструкции.</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t>3. Поверхность конструкции накрываем листом белой и копировальной бумаги.</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lastRenderedPageBreak/>
        <w:t>4. Ударяем молотком локтевым ударом средней силы, чтобы получить на поверхности бетона отпечаток.</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t>5. После получения отпечатка необходимо передвинуть стержень, замерить  в стакане на расстоянии 10-12мм и следующий удар произвести на расстоянии от первого 30мм.</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t>6. Для определения диаметра на бетоне необходимо от отсчета измеренного</w:t>
      </w:r>
    </w:p>
    <w:p w:rsidR="002F5513" w:rsidRPr="002F5513" w:rsidRDefault="002F5513" w:rsidP="00905FFF">
      <w:pPr>
        <w:autoSpaceDE w:val="0"/>
        <w:autoSpaceDN w:val="0"/>
        <w:adjustRightInd w:val="0"/>
        <w:spacing w:after="0" w:line="240" w:lineRule="auto"/>
        <w:rPr>
          <w:rFonts w:ascii="Times New Roman" w:hAnsi="Times New Roman" w:cs="Times New Roman"/>
          <w:sz w:val="24"/>
          <w:szCs w:val="24"/>
        </w:rPr>
      </w:pPr>
      <w:r w:rsidRPr="002F5513">
        <w:rPr>
          <w:rFonts w:ascii="Times New Roman" w:hAnsi="Times New Roman" w:cs="Times New Roman"/>
          <w:sz w:val="24"/>
          <w:szCs w:val="24"/>
        </w:rPr>
        <w:t>масштабом угловым вычесть «100» и поделить разность на «10».</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7. Для определения диаметра отпечатков на эталонном стержне необходимо снять</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два отпечатка в двух направлениях, т.к. отпечаток не имеет строго круглой формы.</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Расчетный диаметр определяется по формуле</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i/>
          <w:iCs/>
          <w:sz w:val="24"/>
          <w:szCs w:val="24"/>
        </w:rPr>
        <w:t xml:space="preserve">d= </w:t>
      </w:r>
      <m:oMath>
        <m:rad>
          <m:radPr>
            <m:degHide m:val="1"/>
            <m:ctrlPr>
              <w:rPr>
                <w:rFonts w:ascii="Cambria Math" w:hAnsi="Cambria Math" w:cs="Times New Roman"/>
                <w:i/>
                <w:sz w:val="18"/>
                <w:szCs w:val="18"/>
              </w:rPr>
            </m:ctrlPr>
          </m:radPr>
          <m:deg/>
          <m:e/>
        </m:rad>
      </m:oMath>
      <w:r w:rsidRPr="002F5513">
        <w:rPr>
          <w:rFonts w:ascii="Times New Roman" w:hAnsi="Times New Roman" w:cs="Times New Roman"/>
          <w:sz w:val="18"/>
          <w:szCs w:val="18"/>
        </w:rPr>
        <w:t xml:space="preserve"> </w:t>
      </w:r>
      <w:r w:rsidRPr="002F5513">
        <w:rPr>
          <w:rFonts w:ascii="Times New Roman" w:hAnsi="Times New Roman" w:cs="Times New Roman"/>
          <w:i/>
          <w:iCs/>
          <w:sz w:val="24"/>
          <w:szCs w:val="24"/>
        </w:rPr>
        <w:t>d</w:t>
      </w:r>
      <w:r w:rsidRPr="002F5513">
        <w:rPr>
          <w:rFonts w:ascii="Times New Roman" w:hAnsi="Times New Roman" w:cs="Times New Roman"/>
          <w:i/>
          <w:iCs/>
          <w:sz w:val="24"/>
          <w:szCs w:val="24"/>
          <w:vertAlign w:val="subscript"/>
        </w:rPr>
        <w:t>1</w:t>
      </w:r>
      <w:r w:rsidRPr="002F5513">
        <w:rPr>
          <w:rFonts w:ascii="Times New Roman" w:hAnsi="Times New Roman" w:cs="Times New Roman"/>
          <w:i/>
          <w:iCs/>
          <w:sz w:val="24"/>
          <w:szCs w:val="24"/>
        </w:rPr>
        <w:t xml:space="preserve"> d</w:t>
      </w:r>
      <w:r w:rsidRPr="002F5513">
        <w:rPr>
          <w:rFonts w:ascii="Times New Roman" w:hAnsi="Times New Roman" w:cs="Times New Roman"/>
          <w:i/>
          <w:iCs/>
          <w:sz w:val="24"/>
          <w:szCs w:val="24"/>
          <w:vertAlign w:val="subscript"/>
        </w:rPr>
        <w:t>2</w:t>
      </w:r>
      <w:r w:rsidRPr="002F5513">
        <w:rPr>
          <w:rFonts w:ascii="Times New Roman" w:hAnsi="Times New Roman" w:cs="Times New Roman"/>
          <w:i/>
          <w:iCs/>
          <w:sz w:val="31"/>
          <w:szCs w:val="31"/>
        </w:rPr>
        <w:t xml:space="preserve"> </w:t>
      </w:r>
      <w:r w:rsidRPr="002F5513">
        <w:rPr>
          <w:rFonts w:ascii="Times New Roman" w:hAnsi="Times New Roman" w:cs="Times New Roman"/>
          <w:sz w:val="24"/>
          <w:szCs w:val="24"/>
        </w:rPr>
        <w:t>, где</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i/>
          <w:iCs/>
          <w:sz w:val="24"/>
          <w:szCs w:val="24"/>
        </w:rPr>
        <w:t>d</w:t>
      </w:r>
      <w:r w:rsidRPr="002F5513">
        <w:rPr>
          <w:rFonts w:ascii="Times New Roman" w:hAnsi="Times New Roman" w:cs="Times New Roman"/>
          <w:sz w:val="16"/>
          <w:szCs w:val="16"/>
        </w:rPr>
        <w:t xml:space="preserve">1 </w:t>
      </w:r>
      <w:r w:rsidRPr="002F5513">
        <w:rPr>
          <w:rFonts w:ascii="Times New Roman" w:hAnsi="Times New Roman" w:cs="Times New Roman"/>
          <w:sz w:val="24"/>
          <w:szCs w:val="24"/>
        </w:rPr>
        <w:t>- диаметр в наименьшем направлении</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i/>
          <w:iCs/>
          <w:sz w:val="24"/>
          <w:szCs w:val="24"/>
        </w:rPr>
        <w:t>d</w:t>
      </w:r>
      <w:r w:rsidRPr="002F5513">
        <w:rPr>
          <w:rFonts w:ascii="Times New Roman" w:hAnsi="Times New Roman" w:cs="Times New Roman"/>
          <w:sz w:val="16"/>
          <w:szCs w:val="16"/>
        </w:rPr>
        <w:t xml:space="preserve">2 </w:t>
      </w:r>
      <w:r w:rsidRPr="002F5513">
        <w:rPr>
          <w:rFonts w:ascii="Times New Roman" w:hAnsi="Times New Roman" w:cs="Times New Roman"/>
          <w:sz w:val="24"/>
          <w:szCs w:val="24"/>
        </w:rPr>
        <w:t>- диаметр в наибольшем направлении</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8. Подсчитываем диаметры остальных отпечатков, т.е. необходимо выполнить не</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менее 10 отпечатков.</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При определении диаметров может получиться значительный разброс отдельных</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значений, поэтому следует увеличить количество отпечатков до «</w:t>
      </w:r>
      <w:r w:rsidRPr="002F5513">
        <w:rPr>
          <w:rFonts w:ascii="Times New Roman" w:hAnsi="Times New Roman" w:cs="Times New Roman"/>
          <w:i/>
          <w:iCs/>
          <w:sz w:val="24"/>
          <w:szCs w:val="24"/>
        </w:rPr>
        <w:t>n</w:t>
      </w:r>
      <w:r w:rsidRPr="002F5513">
        <w:rPr>
          <w:rFonts w:ascii="Times New Roman" w:hAnsi="Times New Roman" w:cs="Times New Roman"/>
          <w:sz w:val="24"/>
          <w:szCs w:val="24"/>
        </w:rPr>
        <w:t>». Определить по</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формуле:</w:t>
      </w:r>
    </w:p>
    <w:p w:rsidR="002F5513" w:rsidRPr="00AC3C1F" w:rsidRDefault="002F5513" w:rsidP="00905FFF">
      <w:pPr>
        <w:autoSpaceDE w:val="0"/>
        <w:autoSpaceDN w:val="0"/>
        <w:adjustRightInd w:val="0"/>
        <w:spacing w:after="0" w:line="240" w:lineRule="auto"/>
        <w:ind w:left="-142" w:firstLine="142"/>
        <w:jc w:val="center"/>
        <w:rPr>
          <w:rFonts w:ascii="Times New Roman" w:hAnsi="Times New Roman" w:cs="Times New Roman"/>
          <w:sz w:val="28"/>
          <w:szCs w:val="28"/>
          <w:lang w:val="en-US"/>
        </w:rPr>
      </w:pPr>
      <w:r w:rsidRPr="002F5513">
        <w:rPr>
          <w:rFonts w:ascii="Times New Roman" w:hAnsi="Times New Roman" w:cs="Times New Roman"/>
          <w:sz w:val="28"/>
          <w:szCs w:val="28"/>
          <w:lang w:val="en-US"/>
        </w:rPr>
        <w:t>n</w:t>
      </w:r>
      <w:r w:rsidRPr="00AC3C1F">
        <w:rPr>
          <w:rFonts w:ascii="Times New Roman" w:hAnsi="Times New Roman" w:cs="Times New Roman"/>
          <w:sz w:val="28"/>
          <w:szCs w:val="28"/>
          <w:lang w:val="en-US"/>
        </w:rPr>
        <w:t xml:space="preserve"> = 400(</w:t>
      </w:r>
      <w:r w:rsidRPr="002F5513">
        <w:rPr>
          <w:rFonts w:ascii="Times New Roman" w:hAnsi="Times New Roman" w:cs="Times New Roman"/>
          <w:i/>
          <w:iCs/>
          <w:sz w:val="28"/>
          <w:szCs w:val="28"/>
          <w:lang w:val="en-US"/>
        </w:rPr>
        <w:t>R</w:t>
      </w:r>
      <w:r w:rsidRPr="002F5513">
        <w:rPr>
          <w:rFonts w:ascii="Times New Roman" w:hAnsi="Times New Roman" w:cs="Times New Roman"/>
          <w:i/>
          <w:iCs/>
          <w:sz w:val="28"/>
          <w:szCs w:val="28"/>
          <w:vertAlign w:val="subscript"/>
          <w:lang w:val="en-US"/>
        </w:rPr>
        <w:t>max</w:t>
      </w:r>
      <w:r w:rsidRPr="00AC3C1F">
        <w:rPr>
          <w:rFonts w:ascii="Times New Roman" w:hAnsi="Times New Roman" w:cs="Times New Roman"/>
          <w:i/>
          <w:iCs/>
          <w:sz w:val="28"/>
          <w:szCs w:val="28"/>
          <w:lang w:val="en-US"/>
        </w:rPr>
        <w:t xml:space="preserve">, - </w:t>
      </w:r>
      <w:r w:rsidRPr="002F5513">
        <w:rPr>
          <w:rFonts w:ascii="Times New Roman" w:hAnsi="Times New Roman" w:cs="Times New Roman"/>
          <w:i/>
          <w:iCs/>
          <w:sz w:val="28"/>
          <w:szCs w:val="28"/>
          <w:lang w:val="en-US"/>
        </w:rPr>
        <w:t>R</w:t>
      </w:r>
      <w:r w:rsidRPr="002F5513">
        <w:rPr>
          <w:rFonts w:ascii="Times New Roman" w:hAnsi="Times New Roman" w:cs="Times New Roman"/>
          <w:i/>
          <w:iCs/>
          <w:sz w:val="28"/>
          <w:szCs w:val="28"/>
          <w:vertAlign w:val="subscript"/>
          <w:lang w:val="en-US"/>
        </w:rPr>
        <w:t>min</w:t>
      </w:r>
      <w:r w:rsidRPr="00AC3C1F">
        <w:rPr>
          <w:rFonts w:ascii="Times New Roman" w:hAnsi="Times New Roman" w:cs="Times New Roman"/>
          <w:i/>
          <w:iCs/>
          <w:sz w:val="28"/>
          <w:szCs w:val="28"/>
          <w:lang w:val="en-US"/>
        </w:rPr>
        <w:t xml:space="preserve"> /</w:t>
      </w:r>
      <w:r w:rsidRPr="002F5513">
        <w:rPr>
          <w:rFonts w:ascii="Times New Roman" w:hAnsi="Times New Roman" w:cs="Times New Roman"/>
          <w:i/>
          <w:iCs/>
          <w:sz w:val="28"/>
          <w:szCs w:val="28"/>
          <w:lang w:val="en-US"/>
        </w:rPr>
        <w:t>R</w:t>
      </w:r>
      <w:r w:rsidRPr="002F5513">
        <w:rPr>
          <w:rFonts w:ascii="Times New Roman" w:hAnsi="Times New Roman" w:cs="Times New Roman"/>
          <w:i/>
          <w:iCs/>
          <w:sz w:val="28"/>
          <w:szCs w:val="28"/>
          <w:vertAlign w:val="subscript"/>
        </w:rPr>
        <w:t>ср</w:t>
      </w:r>
      <w:r w:rsidRPr="00AC3C1F">
        <w:rPr>
          <w:rFonts w:ascii="Times New Roman" w:hAnsi="Times New Roman" w:cs="Times New Roman"/>
          <w:i/>
          <w:iCs/>
          <w:sz w:val="28"/>
          <w:szCs w:val="28"/>
          <w:lang w:val="en-US"/>
        </w:rPr>
        <w:t>)</w:t>
      </w:r>
      <w:r w:rsidRPr="00AC3C1F">
        <w:rPr>
          <w:rFonts w:ascii="Times New Roman" w:hAnsi="Times New Roman" w:cs="Times New Roman"/>
          <w:i/>
          <w:iCs/>
          <w:sz w:val="28"/>
          <w:szCs w:val="28"/>
          <w:vertAlign w:val="superscript"/>
          <w:lang w:val="en-US"/>
        </w:rPr>
        <w:t xml:space="preserve">2 </w:t>
      </w:r>
      <w:r w:rsidRPr="00AC3C1F">
        <w:rPr>
          <w:rFonts w:ascii="Times New Roman" w:hAnsi="Times New Roman" w:cs="Times New Roman"/>
          <w:i/>
          <w:iCs/>
          <w:sz w:val="28"/>
          <w:szCs w:val="28"/>
          <w:lang w:val="en-US"/>
        </w:rPr>
        <w:t xml:space="preserve">* </w:t>
      </w:r>
      <w:r w:rsidRPr="002F5513">
        <w:rPr>
          <w:rFonts w:ascii="Times New Roman" w:hAnsi="Times New Roman" w:cs="Times New Roman"/>
          <w:i/>
          <w:iCs/>
          <w:sz w:val="28"/>
          <w:szCs w:val="28"/>
        </w:rPr>
        <w:t>к</w:t>
      </w:r>
      <w:r w:rsidRPr="00AC3C1F">
        <w:rPr>
          <w:rFonts w:ascii="Times New Roman" w:hAnsi="Times New Roman" w:cs="Times New Roman"/>
          <w:i/>
          <w:iCs/>
          <w:sz w:val="28"/>
          <w:szCs w:val="28"/>
          <w:vertAlign w:val="superscript"/>
          <w:lang w:val="en-US"/>
        </w:rPr>
        <w:t>2</w:t>
      </w:r>
      <w:r w:rsidRPr="00AC3C1F">
        <w:rPr>
          <w:rFonts w:ascii="Times New Roman" w:hAnsi="Times New Roman" w:cs="Times New Roman"/>
          <w:i/>
          <w:iCs/>
          <w:sz w:val="28"/>
          <w:szCs w:val="28"/>
          <w:lang w:val="en-US"/>
        </w:rPr>
        <w:br/>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 w:hAnsi="Times New Roman" w:cs="Times New Roman"/>
          <w:sz w:val="24"/>
          <w:szCs w:val="24"/>
        </w:rPr>
        <w:t xml:space="preserve">где </w:t>
      </w:r>
      <w:r w:rsidRPr="002F5513">
        <w:rPr>
          <w:rFonts w:ascii="Times New Roman" w:hAnsi="Times New Roman" w:cs="Times New Roman"/>
          <w:i/>
          <w:iCs/>
          <w:sz w:val="24"/>
          <w:szCs w:val="24"/>
        </w:rPr>
        <w:t>R</w:t>
      </w:r>
      <w:r w:rsidRPr="002F5513">
        <w:rPr>
          <w:rFonts w:ascii="Times New Roman" w:hAnsi="Times New Roman" w:cs="Times New Roman"/>
          <w:i/>
          <w:iCs/>
          <w:sz w:val="16"/>
          <w:szCs w:val="16"/>
        </w:rPr>
        <w:t>max</w:t>
      </w:r>
      <w:r w:rsidRPr="002F5513">
        <w:rPr>
          <w:rFonts w:ascii="Times New Roman" w:hAnsi="Times New Roman" w:cs="Times New Roman"/>
          <w:i/>
          <w:iCs/>
          <w:sz w:val="24"/>
          <w:szCs w:val="24"/>
        </w:rPr>
        <w:t>, R</w:t>
      </w:r>
      <w:r w:rsidRPr="002F5513">
        <w:rPr>
          <w:rFonts w:ascii="Times New Roman" w:hAnsi="Times New Roman" w:cs="Times New Roman"/>
          <w:i/>
          <w:iCs/>
          <w:sz w:val="16"/>
          <w:szCs w:val="16"/>
        </w:rPr>
        <w:t>min</w:t>
      </w:r>
      <w:r w:rsidRPr="002F5513">
        <w:rPr>
          <w:rFonts w:ascii="Times New Roman" w:hAnsi="Times New Roman" w:cs="Times New Roman"/>
          <w:sz w:val="24"/>
          <w:szCs w:val="24"/>
        </w:rPr>
        <w:t>–наибольшее и наименьшее значения</w:t>
      </w:r>
    </w:p>
    <w:p w:rsidR="002F5513" w:rsidRPr="002F5513" w:rsidRDefault="002F5513" w:rsidP="00905FFF">
      <w:pPr>
        <w:autoSpaceDE w:val="0"/>
        <w:autoSpaceDN w:val="0"/>
        <w:adjustRightInd w:val="0"/>
        <w:spacing w:after="0" w:line="240" w:lineRule="auto"/>
        <w:ind w:left="-142" w:firstLine="142"/>
        <w:rPr>
          <w:rFonts w:ascii="Times New Roman" w:hAnsi="Times New Roman" w:cs="Times New Roman"/>
          <w:sz w:val="24"/>
          <w:szCs w:val="24"/>
        </w:rPr>
      </w:pPr>
      <w:r w:rsidRPr="002F5513">
        <w:rPr>
          <w:rFonts w:ascii="Times New Roman,Italic" w:eastAsia="Times New Roman,Italic" w:hAnsi="Times New Roman,Bold" w:cs="Times New Roman,Italic" w:hint="eastAsia"/>
          <w:i/>
          <w:iCs/>
          <w:sz w:val="24"/>
          <w:szCs w:val="24"/>
        </w:rPr>
        <w:t>К</w:t>
      </w:r>
      <w:r w:rsidRPr="002F5513">
        <w:rPr>
          <w:rFonts w:ascii="Times New Roman" w:hAnsi="Times New Roman" w:cs="Times New Roman"/>
          <w:sz w:val="24"/>
          <w:szCs w:val="24"/>
        </w:rPr>
        <w:t>-коэффициент, который зависит от количества сделанных отпечатков.</w:t>
      </w:r>
    </w:p>
    <w:p w:rsidR="002F5513" w:rsidRPr="002F5513" w:rsidRDefault="002F5513" w:rsidP="00905FFF">
      <w:pPr>
        <w:autoSpaceDE w:val="0"/>
        <w:autoSpaceDN w:val="0"/>
        <w:adjustRightInd w:val="0"/>
        <w:spacing w:after="0" w:line="240" w:lineRule="auto"/>
        <w:ind w:left="568" w:hanging="568"/>
        <w:rPr>
          <w:rFonts w:ascii="Times New Roman" w:hAnsi="Times New Roman" w:cs="Times New Roman"/>
          <w:sz w:val="24"/>
          <w:szCs w:val="24"/>
        </w:rPr>
      </w:pPr>
      <w:r w:rsidRPr="002F5513">
        <w:rPr>
          <w:rFonts w:ascii="Times New Roman" w:hAnsi="Times New Roman" w:cs="Times New Roman"/>
          <w:sz w:val="24"/>
          <w:szCs w:val="24"/>
        </w:rPr>
        <w:t xml:space="preserve">8. Заполнить таблицу </w:t>
      </w:r>
    </w:p>
    <w:tbl>
      <w:tblPr>
        <w:tblStyle w:val="a9"/>
        <w:tblW w:w="0" w:type="auto"/>
        <w:tblLook w:val="04A0" w:firstRow="1" w:lastRow="0" w:firstColumn="1" w:lastColumn="0" w:noHBand="0" w:noVBand="1"/>
      </w:tblPr>
      <w:tblGrid>
        <w:gridCol w:w="653"/>
        <w:gridCol w:w="1129"/>
        <w:gridCol w:w="632"/>
        <w:gridCol w:w="633"/>
        <w:gridCol w:w="633"/>
        <w:gridCol w:w="634"/>
        <w:gridCol w:w="634"/>
        <w:gridCol w:w="634"/>
        <w:gridCol w:w="634"/>
        <w:gridCol w:w="634"/>
        <w:gridCol w:w="634"/>
        <w:gridCol w:w="634"/>
        <w:gridCol w:w="640"/>
        <w:gridCol w:w="634"/>
        <w:gridCol w:w="634"/>
      </w:tblGrid>
      <w:tr w:rsidR="0093183B" w:rsidRPr="002F5513" w:rsidTr="0093183B">
        <w:trPr>
          <w:trHeight w:val="375"/>
        </w:trPr>
        <w:tc>
          <w:tcPr>
            <w:tcW w:w="653" w:type="dxa"/>
            <w:vMerge w:val="restart"/>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 п/п</w:t>
            </w:r>
          </w:p>
        </w:tc>
        <w:tc>
          <w:tcPr>
            <w:tcW w:w="1129" w:type="dxa"/>
            <w:vMerge w:val="restart"/>
          </w:tcPr>
          <w:p w:rsidR="0093183B" w:rsidRPr="0093183B" w:rsidRDefault="0093183B" w:rsidP="00E001E5">
            <w:pPr>
              <w:spacing w:after="120"/>
              <w:ind w:hanging="568"/>
              <w:jc w:val="center"/>
              <w:outlineLvl w:val="1"/>
              <w:rPr>
                <w:rFonts w:ascii="Times New Roman" w:hAnsi="Times New Roman" w:cs="Times New Roman"/>
                <w:bCs/>
              </w:rPr>
            </w:pPr>
            <w:r w:rsidRPr="00FD70BD">
              <w:rPr>
                <w:rFonts w:ascii="Times New Roman" w:hAnsi="Times New Roman" w:cs="Times New Roman"/>
                <w:bCs/>
              </w:rPr>
              <w:t>Материал</w:t>
            </w:r>
            <w:r w:rsidRPr="0093183B">
              <w:rPr>
                <w:rFonts w:ascii="Times New Roman" w:hAnsi="Times New Roman" w:cs="Times New Roman"/>
                <w:bCs/>
              </w:rPr>
              <w:t xml:space="preserve"> </w:t>
            </w:r>
            <w:r>
              <w:rPr>
                <w:rFonts w:ascii="Times New Roman" w:hAnsi="Times New Roman" w:cs="Times New Roman"/>
                <w:bCs/>
              </w:rPr>
              <w:t>ж/б ступени лестн.марш</w:t>
            </w:r>
          </w:p>
        </w:tc>
        <w:tc>
          <w:tcPr>
            <w:tcW w:w="6336" w:type="dxa"/>
            <w:gridSpan w:val="10"/>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Номера отпечатков</w:t>
            </w:r>
          </w:p>
        </w:tc>
        <w:tc>
          <w:tcPr>
            <w:tcW w:w="640" w:type="dxa"/>
            <w:vMerge w:val="restart"/>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Среднее</w:t>
            </w:r>
          </w:p>
        </w:tc>
        <w:tc>
          <w:tcPr>
            <w:tcW w:w="634" w:type="dxa"/>
            <w:vMerge w:val="restart"/>
          </w:tcPr>
          <w:p w:rsidR="0093183B" w:rsidRPr="0093183B" w:rsidRDefault="0093183B" w:rsidP="0093183B">
            <w:pPr>
              <w:spacing w:after="120"/>
              <w:ind w:hanging="568"/>
              <w:outlineLvl w:val="1"/>
              <w:rPr>
                <w:rFonts w:ascii="Times New Roman" w:hAnsi="Times New Roman" w:cs="Times New Roman"/>
                <w:bCs/>
              </w:rPr>
            </w:pPr>
            <w:r>
              <w:rPr>
                <w:rFonts w:ascii="Times New Roman" w:hAnsi="Times New Roman" w:cs="Times New Roman"/>
                <w:bCs/>
                <w:i/>
                <w:iCs/>
                <w:sz w:val="28"/>
                <w:szCs w:val="28"/>
              </w:rPr>
              <w:t>НН   Н</w:t>
            </w:r>
          </w:p>
        </w:tc>
        <w:tc>
          <w:tcPr>
            <w:tcW w:w="634" w:type="dxa"/>
            <w:vMerge w:val="restart"/>
          </w:tcPr>
          <w:p w:rsidR="0093183B" w:rsidRPr="00FD70BD" w:rsidRDefault="0093183B" w:rsidP="00905FFF">
            <w:pPr>
              <w:spacing w:after="120"/>
              <w:ind w:hanging="568"/>
              <w:jc w:val="center"/>
              <w:outlineLvl w:val="1"/>
              <w:rPr>
                <w:rFonts w:ascii="Times New Roman" w:hAnsi="Times New Roman" w:cs="Times New Roman"/>
                <w:bCs/>
                <w:i/>
                <w:iCs/>
                <w:sz w:val="28"/>
                <w:szCs w:val="28"/>
                <w:lang w:val="en-US"/>
              </w:rPr>
            </w:pPr>
            <w:r>
              <w:rPr>
                <w:rFonts w:ascii="Times New Roman" w:hAnsi="Times New Roman" w:cs="Times New Roman"/>
                <w:bCs/>
                <w:i/>
                <w:iCs/>
                <w:sz w:val="28"/>
                <w:szCs w:val="28"/>
              </w:rPr>
              <w:t xml:space="preserve">       </w:t>
            </w:r>
            <w:r w:rsidRPr="00FD70BD">
              <w:rPr>
                <w:rFonts w:ascii="Times New Roman" w:hAnsi="Times New Roman" w:cs="Times New Roman"/>
                <w:bCs/>
                <w:i/>
                <w:iCs/>
                <w:sz w:val="28"/>
                <w:szCs w:val="28"/>
                <w:lang w:val="en-US"/>
              </w:rPr>
              <w:t>R</w:t>
            </w:r>
            <w:r w:rsidRPr="00FD70BD">
              <w:rPr>
                <w:rFonts w:ascii="Times New Roman" w:hAnsi="Times New Roman" w:cs="Times New Roman"/>
                <w:bCs/>
                <w:i/>
                <w:iCs/>
                <w:sz w:val="28"/>
                <w:szCs w:val="28"/>
                <w:vertAlign w:val="subscript"/>
              </w:rPr>
              <w:t>б</w:t>
            </w:r>
          </w:p>
        </w:tc>
      </w:tr>
      <w:tr w:rsidR="0093183B" w:rsidRPr="002F5513" w:rsidTr="0093183B">
        <w:trPr>
          <w:trHeight w:val="255"/>
        </w:trPr>
        <w:tc>
          <w:tcPr>
            <w:tcW w:w="653" w:type="dxa"/>
            <w:vMerge/>
          </w:tcPr>
          <w:p w:rsidR="0093183B" w:rsidRPr="00FD70BD" w:rsidRDefault="0093183B" w:rsidP="00905FFF">
            <w:pPr>
              <w:spacing w:after="120"/>
              <w:ind w:hanging="568"/>
              <w:jc w:val="center"/>
              <w:outlineLvl w:val="1"/>
              <w:rPr>
                <w:rFonts w:ascii="Times New Roman" w:hAnsi="Times New Roman" w:cs="Times New Roman"/>
                <w:bCs/>
              </w:rPr>
            </w:pPr>
          </w:p>
        </w:tc>
        <w:tc>
          <w:tcPr>
            <w:tcW w:w="1129" w:type="dxa"/>
            <w:vMerge/>
          </w:tcPr>
          <w:p w:rsidR="0093183B" w:rsidRPr="00FD70BD" w:rsidRDefault="0093183B" w:rsidP="00905FFF">
            <w:pPr>
              <w:spacing w:after="120"/>
              <w:ind w:hanging="568"/>
              <w:jc w:val="center"/>
              <w:outlineLvl w:val="1"/>
              <w:rPr>
                <w:rFonts w:ascii="Times New Roman" w:hAnsi="Times New Roman" w:cs="Times New Roman"/>
                <w:b/>
                <w:bCs/>
              </w:rPr>
            </w:pPr>
          </w:p>
        </w:tc>
        <w:tc>
          <w:tcPr>
            <w:tcW w:w="632"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1</w:t>
            </w:r>
          </w:p>
        </w:tc>
        <w:tc>
          <w:tcPr>
            <w:tcW w:w="633"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2</w:t>
            </w:r>
          </w:p>
        </w:tc>
        <w:tc>
          <w:tcPr>
            <w:tcW w:w="633"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3</w:t>
            </w:r>
          </w:p>
        </w:tc>
        <w:tc>
          <w:tcPr>
            <w:tcW w:w="634"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4</w:t>
            </w:r>
          </w:p>
        </w:tc>
        <w:tc>
          <w:tcPr>
            <w:tcW w:w="634"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5</w:t>
            </w:r>
          </w:p>
        </w:tc>
        <w:tc>
          <w:tcPr>
            <w:tcW w:w="634"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6</w:t>
            </w:r>
          </w:p>
        </w:tc>
        <w:tc>
          <w:tcPr>
            <w:tcW w:w="634"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7</w:t>
            </w:r>
          </w:p>
        </w:tc>
        <w:tc>
          <w:tcPr>
            <w:tcW w:w="634"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8</w:t>
            </w:r>
          </w:p>
        </w:tc>
        <w:tc>
          <w:tcPr>
            <w:tcW w:w="634"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9</w:t>
            </w:r>
          </w:p>
        </w:tc>
        <w:tc>
          <w:tcPr>
            <w:tcW w:w="634" w:type="dxa"/>
          </w:tcPr>
          <w:p w:rsidR="0093183B" w:rsidRPr="00FD70BD" w:rsidRDefault="0093183B" w:rsidP="00905FFF">
            <w:pPr>
              <w:spacing w:after="120"/>
              <w:ind w:hanging="568"/>
              <w:jc w:val="center"/>
              <w:outlineLvl w:val="1"/>
              <w:rPr>
                <w:rFonts w:ascii="Times New Roman" w:hAnsi="Times New Roman" w:cs="Times New Roman"/>
                <w:bCs/>
              </w:rPr>
            </w:pPr>
            <w:r w:rsidRPr="00FD70BD">
              <w:rPr>
                <w:rFonts w:ascii="Times New Roman" w:hAnsi="Times New Roman" w:cs="Times New Roman"/>
                <w:bCs/>
              </w:rPr>
              <w:t>1</w:t>
            </w:r>
            <w:r>
              <w:rPr>
                <w:rFonts w:ascii="Times New Roman" w:hAnsi="Times New Roman" w:cs="Times New Roman"/>
                <w:bCs/>
              </w:rPr>
              <w:t>1</w:t>
            </w:r>
            <w:r w:rsidRPr="00FD70BD">
              <w:rPr>
                <w:rFonts w:ascii="Times New Roman" w:hAnsi="Times New Roman" w:cs="Times New Roman"/>
                <w:bCs/>
              </w:rPr>
              <w:t>0</w:t>
            </w:r>
          </w:p>
        </w:tc>
        <w:tc>
          <w:tcPr>
            <w:tcW w:w="640" w:type="dxa"/>
            <w:vMerge/>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vMerge/>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vMerge/>
          </w:tcPr>
          <w:p w:rsidR="0093183B" w:rsidRPr="00FD70BD" w:rsidRDefault="0093183B" w:rsidP="00905FFF">
            <w:pPr>
              <w:spacing w:after="120"/>
              <w:ind w:hanging="568"/>
              <w:jc w:val="center"/>
              <w:outlineLvl w:val="1"/>
              <w:rPr>
                <w:rFonts w:ascii="Times New Roman" w:hAnsi="Times New Roman" w:cs="Times New Roman"/>
                <w:b/>
                <w:bCs/>
              </w:rPr>
            </w:pPr>
          </w:p>
        </w:tc>
      </w:tr>
      <w:tr w:rsidR="0093183B" w:rsidRPr="002F5513" w:rsidTr="0093183B">
        <w:tc>
          <w:tcPr>
            <w:tcW w:w="653"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1129" w:type="dxa"/>
          </w:tcPr>
          <w:p w:rsidR="0093183B" w:rsidRPr="0093183B" w:rsidRDefault="0093183B" w:rsidP="00905FFF">
            <w:pPr>
              <w:spacing w:after="120"/>
              <w:ind w:hanging="568"/>
              <w:jc w:val="center"/>
              <w:outlineLvl w:val="1"/>
              <w:rPr>
                <w:rFonts w:ascii="Times New Roman" w:hAnsi="Times New Roman" w:cs="Times New Roman"/>
                <w:b/>
                <w:bCs/>
                <w:vertAlign w:val="subscript"/>
              </w:rPr>
            </w:pPr>
            <w:r>
              <w:rPr>
                <w:rFonts w:ascii="Times New Roman" w:hAnsi="Times New Roman" w:cs="Times New Roman"/>
                <w:b/>
                <w:bCs/>
                <w:lang w:val="en-US"/>
              </w:rPr>
              <w:t>d</w:t>
            </w:r>
            <w:r>
              <w:rPr>
                <w:rFonts w:ascii="Times New Roman" w:hAnsi="Times New Roman" w:cs="Times New Roman"/>
                <w:b/>
                <w:bCs/>
                <w:vertAlign w:val="subscript"/>
              </w:rPr>
              <w:t>бет</w:t>
            </w:r>
          </w:p>
        </w:tc>
        <w:tc>
          <w:tcPr>
            <w:tcW w:w="632"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3"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3"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40"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r>
      <w:tr w:rsidR="0093183B" w:rsidRPr="002F5513" w:rsidTr="0093183B">
        <w:tc>
          <w:tcPr>
            <w:tcW w:w="653"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1129" w:type="dxa"/>
          </w:tcPr>
          <w:p w:rsidR="0093183B" w:rsidRPr="0093183B" w:rsidRDefault="0093183B" w:rsidP="00905FFF">
            <w:pPr>
              <w:spacing w:after="120"/>
              <w:ind w:hanging="568"/>
              <w:jc w:val="center"/>
              <w:outlineLvl w:val="1"/>
              <w:rPr>
                <w:rFonts w:ascii="Times New Roman" w:hAnsi="Times New Roman" w:cs="Times New Roman"/>
                <w:b/>
                <w:bCs/>
                <w:vertAlign w:val="subscript"/>
                <w:lang w:val="en-US"/>
              </w:rPr>
            </w:pPr>
            <w:r>
              <w:rPr>
                <w:rFonts w:ascii="Times New Roman" w:hAnsi="Times New Roman" w:cs="Times New Roman"/>
                <w:b/>
                <w:bCs/>
                <w:lang w:val="en-US"/>
              </w:rPr>
              <w:t>d</w:t>
            </w:r>
            <w:r>
              <w:rPr>
                <w:rFonts w:ascii="Times New Roman" w:hAnsi="Times New Roman" w:cs="Times New Roman"/>
                <w:b/>
                <w:bCs/>
                <w:vertAlign w:val="subscript"/>
                <w:lang w:val="en-US"/>
              </w:rPr>
              <w:t xml:space="preserve"> </w:t>
            </w:r>
            <w:r>
              <w:rPr>
                <w:rFonts w:ascii="Times New Roman" w:hAnsi="Times New Roman" w:cs="Times New Roman"/>
                <w:b/>
                <w:bCs/>
                <w:vertAlign w:val="subscript"/>
              </w:rPr>
              <w:t>э</w:t>
            </w:r>
          </w:p>
        </w:tc>
        <w:tc>
          <w:tcPr>
            <w:tcW w:w="632"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3"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3"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40"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c>
          <w:tcPr>
            <w:tcW w:w="634" w:type="dxa"/>
          </w:tcPr>
          <w:p w:rsidR="0093183B" w:rsidRPr="00FD70BD" w:rsidRDefault="0093183B" w:rsidP="00905FFF">
            <w:pPr>
              <w:spacing w:after="120"/>
              <w:ind w:hanging="568"/>
              <w:jc w:val="center"/>
              <w:outlineLvl w:val="1"/>
              <w:rPr>
                <w:rFonts w:ascii="Times New Roman" w:hAnsi="Times New Roman" w:cs="Times New Roman"/>
                <w:b/>
                <w:bCs/>
              </w:rPr>
            </w:pPr>
          </w:p>
        </w:tc>
      </w:tr>
      <w:tr w:rsidR="0093183B" w:rsidRPr="002F5513" w:rsidTr="0093183B">
        <w:tc>
          <w:tcPr>
            <w:tcW w:w="653" w:type="dxa"/>
          </w:tcPr>
          <w:p w:rsidR="0093183B" w:rsidRPr="002F5513" w:rsidRDefault="0093183B" w:rsidP="00905FFF">
            <w:pPr>
              <w:spacing w:after="120"/>
              <w:ind w:hanging="568"/>
              <w:jc w:val="center"/>
              <w:outlineLvl w:val="1"/>
              <w:rPr>
                <w:rFonts w:ascii="Calibri" w:hAnsi="Calibri" w:cs="Calibri"/>
                <w:b/>
                <w:bCs/>
              </w:rPr>
            </w:pPr>
          </w:p>
        </w:tc>
        <w:tc>
          <w:tcPr>
            <w:tcW w:w="1129" w:type="dxa"/>
          </w:tcPr>
          <w:p w:rsidR="0093183B" w:rsidRPr="002F5513" w:rsidRDefault="0093183B" w:rsidP="00905FFF">
            <w:pPr>
              <w:spacing w:after="120"/>
              <w:ind w:hanging="568"/>
              <w:jc w:val="center"/>
              <w:outlineLvl w:val="1"/>
              <w:rPr>
                <w:rFonts w:ascii="Calibri" w:hAnsi="Calibri" w:cs="Calibri"/>
                <w:b/>
                <w:bCs/>
              </w:rPr>
            </w:pPr>
          </w:p>
        </w:tc>
        <w:tc>
          <w:tcPr>
            <w:tcW w:w="632" w:type="dxa"/>
          </w:tcPr>
          <w:p w:rsidR="0093183B" w:rsidRPr="002F5513" w:rsidRDefault="0093183B" w:rsidP="00905FFF">
            <w:pPr>
              <w:spacing w:after="120"/>
              <w:ind w:hanging="568"/>
              <w:jc w:val="center"/>
              <w:outlineLvl w:val="1"/>
              <w:rPr>
                <w:rFonts w:ascii="Calibri" w:hAnsi="Calibri" w:cs="Calibri"/>
                <w:b/>
                <w:bCs/>
              </w:rPr>
            </w:pPr>
          </w:p>
        </w:tc>
        <w:tc>
          <w:tcPr>
            <w:tcW w:w="633" w:type="dxa"/>
          </w:tcPr>
          <w:p w:rsidR="0093183B" w:rsidRPr="002F5513" w:rsidRDefault="0093183B" w:rsidP="00905FFF">
            <w:pPr>
              <w:spacing w:after="120"/>
              <w:ind w:hanging="568"/>
              <w:jc w:val="center"/>
              <w:outlineLvl w:val="1"/>
              <w:rPr>
                <w:rFonts w:ascii="Calibri" w:hAnsi="Calibri" w:cs="Calibri"/>
                <w:b/>
                <w:bCs/>
              </w:rPr>
            </w:pPr>
          </w:p>
        </w:tc>
        <w:tc>
          <w:tcPr>
            <w:tcW w:w="633"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40"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c>
          <w:tcPr>
            <w:tcW w:w="634" w:type="dxa"/>
          </w:tcPr>
          <w:p w:rsidR="0093183B" w:rsidRPr="002F5513" w:rsidRDefault="0093183B" w:rsidP="00905FFF">
            <w:pPr>
              <w:spacing w:after="120"/>
              <w:ind w:hanging="568"/>
              <w:jc w:val="center"/>
              <w:outlineLvl w:val="1"/>
              <w:rPr>
                <w:rFonts w:ascii="Calibri" w:hAnsi="Calibri" w:cs="Calibri"/>
                <w:b/>
                <w:bCs/>
              </w:rPr>
            </w:pPr>
          </w:p>
        </w:tc>
      </w:tr>
    </w:tbl>
    <w:p w:rsidR="002F5513" w:rsidRPr="002F5513" w:rsidRDefault="002F5513" w:rsidP="00BC1F1D">
      <w:pPr>
        <w:spacing w:after="120" w:line="240" w:lineRule="auto"/>
        <w:jc w:val="center"/>
        <w:outlineLvl w:val="1"/>
        <w:rPr>
          <w:rFonts w:ascii="Calibri" w:hAnsi="Calibri" w:cs="Calibri"/>
          <w:b/>
          <w:bCs/>
        </w:rPr>
      </w:pPr>
    </w:p>
    <w:p w:rsidR="002F5513" w:rsidRPr="002F5513" w:rsidRDefault="002F5513" w:rsidP="00BC1F1D">
      <w:pPr>
        <w:spacing w:after="120" w:line="240" w:lineRule="auto"/>
        <w:outlineLvl w:val="1"/>
        <w:rPr>
          <w:rFonts w:ascii="Calibri" w:hAnsi="Calibri" w:cs="Calibri"/>
          <w:b/>
          <w:bCs/>
        </w:rPr>
      </w:pPr>
      <w:r w:rsidRPr="002F5513">
        <w:rPr>
          <w:rFonts w:ascii="Times New Roman" w:hAnsi="Times New Roman" w:cs="Times New Roman"/>
          <w:bCs/>
        </w:rPr>
        <w:t>Прочность бетона определяют по тарировочной кривой. По вертикали на графике откладываются отношения диаметров отпечатков на поверхности бетона и эталонном стержне, по горизонтали –</w:t>
      </w:r>
      <w:r w:rsidR="003C2CF6">
        <w:rPr>
          <w:rFonts w:ascii="Times New Roman" w:hAnsi="Times New Roman" w:cs="Times New Roman"/>
          <w:bCs/>
        </w:rPr>
        <w:t>п</w:t>
      </w:r>
      <w:r w:rsidRPr="002F5513">
        <w:rPr>
          <w:rFonts w:ascii="Times New Roman" w:hAnsi="Times New Roman" w:cs="Times New Roman"/>
          <w:bCs/>
        </w:rPr>
        <w:t>рочность материала, 10</w:t>
      </w:r>
      <w:r w:rsidRPr="002F5513">
        <w:rPr>
          <w:rFonts w:ascii="Times New Roman" w:hAnsi="Times New Roman" w:cs="Times New Roman"/>
          <w:bCs/>
          <w:vertAlign w:val="superscript"/>
        </w:rPr>
        <w:t>5</w:t>
      </w:r>
      <w:r w:rsidRPr="002F5513">
        <w:rPr>
          <w:rFonts w:ascii="Times New Roman" w:hAnsi="Times New Roman" w:cs="Times New Roman"/>
          <w:bCs/>
        </w:rPr>
        <w:t xml:space="preserve"> Па.</w:t>
      </w:r>
      <w:r w:rsidRPr="002F5513">
        <w:rPr>
          <w:rFonts w:ascii="Times New Roman" w:eastAsia="Times New Roman" w:hAnsi="Times New Roman" w:cs="Times New Roman"/>
          <w:b/>
          <w:bCs/>
          <w:noProof/>
          <w:sz w:val="36"/>
          <w:szCs w:val="36"/>
          <w:lang w:eastAsia="ru-RU"/>
        </w:rPr>
        <w:drawing>
          <wp:inline distT="0" distB="0" distL="0" distR="0" wp14:anchorId="5A224DE7" wp14:editId="71138223">
            <wp:extent cx="4210050" cy="2762250"/>
            <wp:effectExtent l="0" t="0" r="0" b="0"/>
            <wp:docPr id="15" name="Рисунок 15" descr="http://tehlib.com/wp-content/uploads/2013/08/082013_1909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ehlib.com/wp-content/uploads/2013/08/082013_1909_30.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210050" cy="2762250"/>
                    </a:xfrm>
                    <a:prstGeom prst="rect">
                      <a:avLst/>
                    </a:prstGeom>
                    <a:noFill/>
                    <a:ln>
                      <a:noFill/>
                    </a:ln>
                  </pic:spPr>
                </pic:pic>
              </a:graphicData>
            </a:graphic>
          </wp:inline>
        </w:drawing>
      </w:r>
    </w:p>
    <w:p w:rsidR="002F5513" w:rsidRPr="002F5513" w:rsidRDefault="002F5513" w:rsidP="00BC1F1D">
      <w:pPr>
        <w:spacing w:after="120" w:line="240" w:lineRule="auto"/>
        <w:outlineLvl w:val="1"/>
        <w:rPr>
          <w:rFonts w:ascii="Times New Roman" w:hAnsi="Times New Roman" w:cs="Times New Roman"/>
          <w:bCs/>
        </w:rPr>
      </w:pPr>
      <w:r w:rsidRPr="002F5513">
        <w:rPr>
          <w:rFonts w:ascii="Times New Roman" w:hAnsi="Times New Roman" w:cs="Times New Roman"/>
          <w:bCs/>
        </w:rPr>
        <w:lastRenderedPageBreak/>
        <w:t>Вывод по результатам испытаний прочность конструкции</w:t>
      </w:r>
    </w:p>
    <w:p w:rsidR="006A17A8" w:rsidRDefault="006A17A8"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2F5513" w:rsidRPr="006A17A8" w:rsidRDefault="002F5513" w:rsidP="00BC1F1D">
      <w:pPr>
        <w:spacing w:after="120" w:line="240" w:lineRule="auto"/>
        <w:jc w:val="center"/>
        <w:outlineLvl w:val="1"/>
        <w:rPr>
          <w:rFonts w:ascii="Times New Roman" w:eastAsia="Times New Roman" w:hAnsi="Times New Roman" w:cs="Times New Roman"/>
          <w:b/>
          <w:bCs/>
          <w:color w:val="000000"/>
          <w:sz w:val="24"/>
          <w:szCs w:val="24"/>
          <w:lang w:eastAsia="ru-RU"/>
        </w:rPr>
      </w:pPr>
    </w:p>
    <w:p w:rsidR="00CA2B7E" w:rsidRPr="00CA2B7E" w:rsidRDefault="00CA2B7E" w:rsidP="00BC1F1D">
      <w:pPr>
        <w:autoSpaceDE w:val="0"/>
        <w:autoSpaceDN w:val="0"/>
        <w:adjustRightInd w:val="0"/>
        <w:spacing w:after="0" w:line="240" w:lineRule="auto"/>
        <w:jc w:val="center"/>
        <w:rPr>
          <w:rFonts w:ascii="Times New Roman" w:hAnsi="Times New Roman" w:cs="Times New Roman"/>
          <w:b/>
          <w:bCs/>
          <w:sz w:val="24"/>
          <w:szCs w:val="24"/>
        </w:rPr>
      </w:pPr>
    </w:p>
    <w:p w:rsidR="00CA2B7E" w:rsidRPr="00CA2B7E" w:rsidRDefault="00CA2B7E" w:rsidP="00BC1F1D">
      <w:pPr>
        <w:autoSpaceDE w:val="0"/>
        <w:autoSpaceDN w:val="0"/>
        <w:adjustRightInd w:val="0"/>
        <w:spacing w:after="0" w:line="240" w:lineRule="auto"/>
        <w:jc w:val="center"/>
        <w:rPr>
          <w:rFonts w:ascii="Times New Roman" w:hAnsi="Times New Roman" w:cs="Times New Roman"/>
          <w:b/>
          <w:bCs/>
          <w:sz w:val="24"/>
          <w:szCs w:val="24"/>
        </w:rPr>
      </w:pPr>
    </w:p>
    <w:p w:rsidR="00FD70BD" w:rsidRDefault="00FD70BD" w:rsidP="00BC1F1D">
      <w:pPr>
        <w:autoSpaceDE w:val="0"/>
        <w:autoSpaceDN w:val="0"/>
        <w:adjustRightInd w:val="0"/>
        <w:spacing w:after="0" w:line="240" w:lineRule="auto"/>
        <w:jc w:val="center"/>
        <w:rPr>
          <w:rFonts w:ascii="Times New Roman" w:hAnsi="Times New Roman" w:cs="Times New Roman"/>
          <w:b/>
          <w:bCs/>
          <w:sz w:val="24"/>
          <w:szCs w:val="24"/>
        </w:rPr>
      </w:pPr>
    </w:p>
    <w:p w:rsidR="002F5513" w:rsidRPr="002F5513" w:rsidRDefault="002F5513" w:rsidP="00BC1F1D">
      <w:pPr>
        <w:autoSpaceDE w:val="0"/>
        <w:autoSpaceDN w:val="0"/>
        <w:adjustRightInd w:val="0"/>
        <w:spacing w:after="0" w:line="240" w:lineRule="auto"/>
        <w:jc w:val="center"/>
        <w:rPr>
          <w:rFonts w:ascii="Times New Roman" w:hAnsi="Times New Roman" w:cs="Times New Roman"/>
          <w:b/>
          <w:bCs/>
          <w:sz w:val="24"/>
          <w:szCs w:val="24"/>
        </w:rPr>
      </w:pPr>
      <w:r w:rsidRPr="002F5513">
        <w:rPr>
          <w:rFonts w:ascii="Times New Roman" w:hAnsi="Times New Roman" w:cs="Times New Roman"/>
          <w:b/>
          <w:bCs/>
          <w:sz w:val="24"/>
          <w:szCs w:val="24"/>
        </w:rPr>
        <w:t>Практическая работа № 14</w:t>
      </w:r>
    </w:p>
    <w:p w:rsidR="002F5513" w:rsidRPr="002F5513" w:rsidRDefault="002F5513" w:rsidP="00BC1F1D">
      <w:pPr>
        <w:autoSpaceDE w:val="0"/>
        <w:autoSpaceDN w:val="0"/>
        <w:adjustRightInd w:val="0"/>
        <w:spacing w:after="0" w:line="240" w:lineRule="auto"/>
        <w:jc w:val="center"/>
        <w:rPr>
          <w:rFonts w:ascii="Times New Roman" w:hAnsi="Times New Roman" w:cs="Times New Roman"/>
          <w:b/>
          <w:bCs/>
          <w:sz w:val="24"/>
          <w:szCs w:val="24"/>
        </w:rPr>
      </w:pPr>
      <w:r w:rsidRPr="002F5513">
        <w:rPr>
          <w:rFonts w:ascii="Times New Roman" w:hAnsi="Times New Roman" w:cs="Times New Roman"/>
          <w:b/>
          <w:bCs/>
          <w:sz w:val="24"/>
          <w:szCs w:val="24"/>
        </w:rPr>
        <w:t>Определение прочности материала конструкций неразрушающим методом.</w:t>
      </w:r>
    </w:p>
    <w:p w:rsidR="002F5513" w:rsidRPr="002F5513" w:rsidRDefault="002F5513" w:rsidP="00BC1F1D">
      <w:pPr>
        <w:autoSpaceDE w:val="0"/>
        <w:autoSpaceDN w:val="0"/>
        <w:adjustRightInd w:val="0"/>
        <w:spacing w:after="0" w:line="240" w:lineRule="auto"/>
        <w:rPr>
          <w:rFonts w:ascii="Times New Roman,Bold" w:hAnsi="Times New Roman,Bold" w:cs="Times New Roman,Bold"/>
          <w:b/>
          <w:bCs/>
          <w:sz w:val="24"/>
          <w:szCs w:val="24"/>
        </w:rPr>
      </w:pP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b/>
          <w:bCs/>
          <w:sz w:val="24"/>
          <w:szCs w:val="24"/>
        </w:rPr>
        <w:t>Цель работы:</w:t>
      </w:r>
      <w:r w:rsidRPr="002F5513">
        <w:rPr>
          <w:rFonts w:ascii="Times New Roman,Bold" w:hAnsi="Times New Roman,Bold" w:cs="Times New Roman,Bold"/>
          <w:b/>
          <w:bCs/>
          <w:sz w:val="24"/>
          <w:szCs w:val="24"/>
        </w:rPr>
        <w:t xml:space="preserve"> </w:t>
      </w:r>
      <w:r w:rsidRPr="002F5513">
        <w:rPr>
          <w:rFonts w:ascii="Times New Roman" w:hAnsi="Times New Roman" w:cs="Times New Roman"/>
          <w:sz w:val="24"/>
          <w:szCs w:val="24"/>
        </w:rPr>
        <w:t>Изучить способы и отработать методику определения прочности бетона в</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конструкциях. Научиться пользоваться нормативными данными по определению</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прочности материалов конструкций и дать оценку механических свойств испытываемых</w:t>
      </w:r>
    </w:p>
    <w:p w:rsidR="002F5513" w:rsidRPr="002F5513" w:rsidRDefault="002F5513" w:rsidP="00BC1F1D">
      <w:pPr>
        <w:autoSpaceDE w:val="0"/>
        <w:autoSpaceDN w:val="0"/>
        <w:adjustRightInd w:val="0"/>
        <w:spacing w:after="0" w:line="240" w:lineRule="auto"/>
        <w:ind w:firstLine="284"/>
        <w:rPr>
          <w:rFonts w:ascii="Times New Roman" w:hAnsi="Times New Roman" w:cs="Times New Roman"/>
          <w:sz w:val="24"/>
          <w:szCs w:val="24"/>
        </w:rPr>
      </w:pPr>
      <w:r w:rsidRPr="002F5513">
        <w:rPr>
          <w:rFonts w:ascii="Times New Roman" w:hAnsi="Times New Roman" w:cs="Times New Roman"/>
          <w:sz w:val="24"/>
          <w:szCs w:val="24"/>
        </w:rPr>
        <w:t>материалов.</w:t>
      </w:r>
    </w:p>
    <w:p w:rsidR="002F5513" w:rsidRPr="002F5513" w:rsidRDefault="002F5513" w:rsidP="00BC1F1D">
      <w:pPr>
        <w:autoSpaceDE w:val="0"/>
        <w:autoSpaceDN w:val="0"/>
        <w:adjustRightInd w:val="0"/>
        <w:spacing w:after="0" w:line="240" w:lineRule="auto"/>
        <w:ind w:firstLine="284"/>
        <w:rPr>
          <w:rFonts w:ascii="Times New Roman" w:eastAsia="Times New Roman" w:hAnsi="Times New Roman" w:cs="Times New Roman"/>
          <w:b/>
          <w:bCs/>
          <w:color w:val="000000"/>
          <w:sz w:val="24"/>
          <w:szCs w:val="24"/>
          <w:lang w:eastAsia="ru-RU"/>
        </w:rPr>
      </w:pPr>
      <w:r w:rsidRPr="002F5513">
        <w:rPr>
          <w:rFonts w:ascii="Times New Roman" w:hAnsi="Times New Roman" w:cs="Times New Roman"/>
          <w:b/>
          <w:bCs/>
          <w:sz w:val="24"/>
          <w:szCs w:val="24"/>
        </w:rPr>
        <w:t>Приборы:</w:t>
      </w:r>
      <w:r w:rsidRPr="002F5513">
        <w:rPr>
          <w:rFonts w:ascii="Times New Roman" w:hAnsi="Times New Roman" w:cs="Times New Roman"/>
          <w:sz w:val="24"/>
          <w:szCs w:val="24"/>
        </w:rPr>
        <w:t>Ультразвуковой прибор  УКС -  МГ 4. Испытываемая конструкция</w:t>
      </w:r>
      <w:r w:rsidRPr="002F5513">
        <w:rPr>
          <w:rFonts w:ascii="Times New Roman" w:eastAsia="Times New Roman" w:hAnsi="Times New Roman" w:cs="Times New Roman"/>
          <w:b/>
          <w:bCs/>
          <w:color w:val="000000"/>
          <w:sz w:val="24"/>
          <w:szCs w:val="24"/>
          <w:lang w:eastAsia="ru-RU"/>
        </w:rPr>
        <w:t xml:space="preserve"> </w:t>
      </w:r>
    </w:p>
    <w:p w:rsidR="002F5513" w:rsidRPr="002F5513" w:rsidRDefault="002F5513" w:rsidP="00BC1F1D">
      <w:pPr>
        <w:spacing w:before="120" w:after="120" w:line="240" w:lineRule="auto"/>
        <w:jc w:val="center"/>
        <w:outlineLvl w:val="1"/>
        <w:rPr>
          <w:rFonts w:ascii="Times New Roman" w:eastAsia="Times New Roman" w:hAnsi="Times New Roman" w:cs="Times New Roman"/>
          <w:b/>
          <w:bCs/>
          <w:color w:val="000000"/>
          <w:sz w:val="24"/>
          <w:szCs w:val="24"/>
          <w:lang w:eastAsia="ru-RU"/>
        </w:rPr>
      </w:pPr>
      <w:r w:rsidRPr="002F5513">
        <w:rPr>
          <w:rFonts w:ascii="Times New Roman" w:eastAsia="Times New Roman" w:hAnsi="Times New Roman" w:cs="Times New Roman"/>
          <w:b/>
          <w:bCs/>
          <w:color w:val="000000"/>
          <w:sz w:val="24"/>
          <w:szCs w:val="24"/>
          <w:lang w:eastAsia="ru-RU"/>
        </w:rPr>
        <w:t>Ультразвуковой метод определения прочности бетона</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Принцип определения прочности бетона ультразвуковым методом основан на наличии функциональной связи между скоростью распространения ультразвуковых колебаний и прочностью бетона.</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Ультразвуковой метод применяют для определения прочности бетона классов В7,5 - В35 (марок М100-М400) на сжатие.</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Прочность бетона в конструкциях определяют экспериментально по установленным градуировочным зависимостям «скорости распространения ультразвука - прочность бетона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color w:val="000000"/>
          <w:sz w:val="24"/>
          <w:szCs w:val="24"/>
          <w:lang w:eastAsia="ru-RU"/>
        </w:rPr>
        <w:t>=</w:t>
      </w:r>
      <w:r w:rsidRPr="002F5513">
        <w:rPr>
          <w:rFonts w:ascii="Times New Roman" w:eastAsia="Times New Roman" w:hAnsi="Times New Roman" w:cs="Times New Roman"/>
          <w:i/>
          <w:iCs/>
          <w:color w:val="000000"/>
          <w:sz w:val="24"/>
          <w:szCs w:val="24"/>
          <w:lang w:eastAsia="ru-RU"/>
        </w:rPr>
        <w:t>f(R)</w:t>
      </w:r>
      <w:r w:rsidRPr="002F5513">
        <w:rPr>
          <w:rFonts w:ascii="Times New Roman" w:eastAsia="Times New Roman" w:hAnsi="Times New Roman" w:cs="Times New Roman"/>
          <w:color w:val="000000"/>
          <w:sz w:val="24"/>
          <w:szCs w:val="24"/>
          <w:lang w:eastAsia="ru-RU"/>
        </w:rPr>
        <w:t>» или «время распространения ультразвука </w:t>
      </w:r>
      <w:r w:rsidRPr="002F5513">
        <w:rPr>
          <w:rFonts w:ascii="Times New Roman" w:eastAsia="Times New Roman" w:hAnsi="Times New Roman" w:cs="Times New Roman"/>
          <w:i/>
          <w:iCs/>
          <w:color w:val="000000"/>
          <w:sz w:val="24"/>
          <w:szCs w:val="24"/>
          <w:lang w:eastAsia="ru-RU"/>
        </w:rPr>
        <w:t>t</w:t>
      </w:r>
      <w:r w:rsidRPr="002F5513">
        <w:rPr>
          <w:rFonts w:ascii="Times New Roman" w:eastAsia="Times New Roman" w:hAnsi="Times New Roman" w:cs="Times New Roman"/>
          <w:color w:val="000000"/>
          <w:sz w:val="24"/>
          <w:szCs w:val="24"/>
          <w:lang w:eastAsia="ru-RU"/>
        </w:rPr>
        <w:t> - прочность бетона </w:t>
      </w:r>
      <w:r w:rsidRPr="002F5513">
        <w:rPr>
          <w:rFonts w:ascii="Times New Roman" w:eastAsia="Times New Roman" w:hAnsi="Times New Roman" w:cs="Times New Roman"/>
          <w:i/>
          <w:iCs/>
          <w:color w:val="000000"/>
          <w:sz w:val="24"/>
          <w:szCs w:val="24"/>
          <w:lang w:eastAsia="ru-RU"/>
        </w:rPr>
        <w:t>t</w:t>
      </w:r>
      <w:r w:rsidRPr="002F5513">
        <w:rPr>
          <w:rFonts w:ascii="Times New Roman" w:eastAsia="Times New Roman" w:hAnsi="Times New Roman" w:cs="Times New Roman"/>
          <w:color w:val="000000"/>
          <w:sz w:val="24"/>
          <w:szCs w:val="24"/>
          <w:lang w:eastAsia="ru-RU"/>
        </w:rPr>
        <w:t>=</w:t>
      </w:r>
      <w:r w:rsidRPr="002F5513">
        <w:rPr>
          <w:rFonts w:ascii="Times New Roman" w:eastAsia="Times New Roman" w:hAnsi="Times New Roman" w:cs="Times New Roman"/>
          <w:i/>
          <w:iCs/>
          <w:color w:val="000000"/>
          <w:sz w:val="24"/>
          <w:szCs w:val="24"/>
          <w:lang w:eastAsia="ru-RU"/>
        </w:rPr>
        <w:t>f(R)</w:t>
      </w:r>
      <w:r w:rsidRPr="002F5513">
        <w:rPr>
          <w:rFonts w:ascii="Times New Roman" w:eastAsia="Times New Roman" w:hAnsi="Times New Roman" w:cs="Times New Roman"/>
          <w:color w:val="000000"/>
          <w:sz w:val="24"/>
          <w:szCs w:val="24"/>
          <w:lang w:eastAsia="ru-RU"/>
        </w:rPr>
        <w:t>». Степень точности метода зависит от тщательности построения тарировочного графика.</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Тарировочный график строится по данным прозвучивания и прочностных испытаний контрольных кубиков, приготовленных из бетона того же состава, по той же технологии, при том же режиме твердения, что и изделия или конструкции, подлежащие испытанию. При построении тарировочного графика следует руководствоваться указаниями ГОСТ 17624-87.</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 xml:space="preserve"> Для определения прочности бетона ультразвуковым методом применяются приборы: УКБ-1, УКБ-1М, УК-16П, «Бетон-22» и др.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Ультразвуковые измерения в бетоне проводят способами сквозного или поверхностного прозвучивания. Схема испытаний бетона приведена на</w:t>
      </w:r>
      <w:r w:rsidRPr="002F5513">
        <w:rPr>
          <w:rFonts w:ascii="Times New Roman" w:eastAsia="Times New Roman" w:hAnsi="Times New Roman" w:cs="Times New Roman"/>
          <w:sz w:val="24"/>
          <w:szCs w:val="24"/>
          <w:lang w:eastAsia="ru-RU"/>
        </w:rPr>
        <w:t> </w:t>
      </w:r>
      <w:hyperlink r:id="rId97" w:anchor="i2022966" w:tooltip="рис. 6.18" w:history="1">
        <w:r w:rsidRPr="002F5513">
          <w:rPr>
            <w:rFonts w:ascii="Times New Roman" w:eastAsia="Times New Roman" w:hAnsi="Times New Roman" w:cs="Times New Roman"/>
            <w:sz w:val="24"/>
            <w:szCs w:val="24"/>
            <w:lang w:eastAsia="ru-RU"/>
          </w:rPr>
          <w:t xml:space="preserve">рис. </w:t>
        </w:r>
      </w:hyperlink>
      <w:r w:rsidRPr="002F5513">
        <w:rPr>
          <w:rFonts w:ascii="Times New Roman" w:eastAsia="Times New Roman" w:hAnsi="Times New Roman" w:cs="Times New Roman"/>
          <w:color w:val="000000"/>
          <w:sz w:val="24"/>
          <w:szCs w:val="24"/>
          <w:lang w:eastAsia="ru-RU"/>
        </w:rPr>
        <w:t>1</w:t>
      </w:r>
    </w:p>
    <w:p w:rsidR="002F5513" w:rsidRPr="002F5513" w:rsidRDefault="002F5513" w:rsidP="00BC1F1D">
      <w:pPr>
        <w:widowControl w:val="0"/>
        <w:autoSpaceDE w:val="0"/>
        <w:autoSpaceDN w:val="0"/>
        <w:adjustRightInd w:val="0"/>
        <w:spacing w:after="0" w:line="240" w:lineRule="auto"/>
        <w:ind w:firstLine="284"/>
        <w:rPr>
          <w:rFonts w:ascii="Times New Roman" w:eastAsia="Times New Roman" w:hAnsi="Times New Roman" w:cs="Times New Roman"/>
          <w:sz w:val="24"/>
          <w:szCs w:val="24"/>
          <w:lang w:eastAsia="ru-RU"/>
        </w:rPr>
      </w:pPr>
    </w:p>
    <w:p w:rsidR="002F5513" w:rsidRPr="002F5513" w:rsidRDefault="002F5513" w:rsidP="00BC1F1D">
      <w:pPr>
        <w:widowControl w:val="0"/>
        <w:tabs>
          <w:tab w:val="left" w:pos="3870"/>
        </w:tabs>
        <w:autoSpaceDE w:val="0"/>
        <w:autoSpaceDN w:val="0"/>
        <w:adjustRightInd w:val="0"/>
        <w:spacing w:after="0" w:line="240" w:lineRule="auto"/>
        <w:rPr>
          <w:rFonts w:ascii="Times New Roman" w:eastAsia="Times New Roman" w:hAnsi="Times New Roman" w:cs="Times New Roman"/>
          <w:sz w:val="24"/>
          <w:szCs w:val="24"/>
          <w:lang w:eastAsia="ru-RU"/>
        </w:rPr>
      </w:pPr>
      <w:r w:rsidRPr="002F5513">
        <w:rPr>
          <w:rFonts w:ascii="Times New Roman" w:eastAsia="Times New Roman" w:hAnsi="Times New Roman" w:cs="Times New Roman"/>
          <w:sz w:val="24"/>
          <w:szCs w:val="24"/>
          <w:lang w:eastAsia="ru-RU"/>
        </w:rPr>
        <w:tab/>
      </w:r>
    </w:p>
    <w:p w:rsidR="002F5513" w:rsidRPr="002F5513" w:rsidRDefault="002F5513" w:rsidP="00BC1F1D">
      <w:pPr>
        <w:spacing w:before="120" w:after="120" w:line="240" w:lineRule="auto"/>
        <w:jc w:val="center"/>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color w:val="000000"/>
          <w:sz w:val="24"/>
          <w:szCs w:val="24"/>
          <w:lang w:eastAsia="ru-RU"/>
        </w:rPr>
        <w:drawing>
          <wp:inline distT="0" distB="0" distL="0" distR="0" wp14:anchorId="14747626" wp14:editId="52E545FA">
            <wp:extent cx="2247900" cy="2241550"/>
            <wp:effectExtent l="0" t="0" r="0" b="6350"/>
            <wp:docPr id="16" name="Рисунок 16" descr="http://files.stroyinf.ru/Data1/5/5295/x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iles.stroyinf.ru/Data1/5/5295/x139.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247900" cy="2241550"/>
                    </a:xfrm>
                    <a:prstGeom prst="rect">
                      <a:avLst/>
                    </a:prstGeom>
                    <a:noFill/>
                    <a:ln>
                      <a:noFill/>
                    </a:ln>
                  </pic:spPr>
                </pic:pic>
              </a:graphicData>
            </a:graphic>
          </wp:inline>
        </w:drawing>
      </w:r>
    </w:p>
    <w:p w:rsidR="002F5513" w:rsidRPr="002F5513" w:rsidRDefault="002F5513" w:rsidP="00BC1F1D">
      <w:pPr>
        <w:spacing w:before="120" w:after="0" w:line="240" w:lineRule="auto"/>
        <w:jc w:val="center"/>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bCs/>
          <w:color w:val="000000"/>
          <w:sz w:val="24"/>
          <w:szCs w:val="24"/>
          <w:lang w:eastAsia="ru-RU"/>
        </w:rPr>
        <w:lastRenderedPageBreak/>
        <w:t>Рис. 1 Способы ультразвукового прозвучивания бетона</w:t>
      </w:r>
    </w:p>
    <w:p w:rsidR="002F5513" w:rsidRPr="002F5513" w:rsidRDefault="002F5513" w:rsidP="00BC1F1D">
      <w:pPr>
        <w:spacing w:after="120" w:line="240" w:lineRule="auto"/>
        <w:jc w:val="center"/>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i/>
          <w:iCs/>
          <w:color w:val="000000"/>
          <w:sz w:val="24"/>
          <w:szCs w:val="24"/>
          <w:lang w:eastAsia="ru-RU"/>
        </w:rPr>
        <w:t>а</w:t>
      </w:r>
      <w:r w:rsidRPr="002F5513">
        <w:rPr>
          <w:rFonts w:ascii="Times New Roman" w:eastAsia="Times New Roman" w:hAnsi="Times New Roman" w:cs="Times New Roman"/>
          <w:color w:val="000000"/>
          <w:sz w:val="24"/>
          <w:szCs w:val="24"/>
          <w:lang w:eastAsia="ru-RU"/>
        </w:rPr>
        <w:t> - схема испытания способом сквозного прозвучивания; </w:t>
      </w:r>
      <w:r w:rsidRPr="002F5513">
        <w:rPr>
          <w:rFonts w:ascii="Times New Roman" w:eastAsia="Times New Roman" w:hAnsi="Times New Roman" w:cs="Times New Roman"/>
          <w:i/>
          <w:iCs/>
          <w:color w:val="000000"/>
          <w:sz w:val="24"/>
          <w:szCs w:val="24"/>
          <w:lang w:eastAsia="ru-RU"/>
        </w:rPr>
        <w:t>б</w:t>
      </w:r>
      <w:r w:rsidRPr="002F5513">
        <w:rPr>
          <w:rFonts w:ascii="Times New Roman" w:eastAsia="Times New Roman" w:hAnsi="Times New Roman" w:cs="Times New Roman"/>
          <w:color w:val="000000"/>
          <w:sz w:val="24"/>
          <w:szCs w:val="24"/>
          <w:lang w:eastAsia="ru-RU"/>
        </w:rPr>
        <w:t> - то же, поверхностного прозвучивания; </w:t>
      </w:r>
      <w:r w:rsidRPr="002F5513">
        <w:rPr>
          <w:rFonts w:ascii="Times New Roman" w:eastAsia="Times New Roman" w:hAnsi="Times New Roman" w:cs="Times New Roman"/>
          <w:i/>
          <w:iCs/>
          <w:color w:val="000000"/>
          <w:sz w:val="24"/>
          <w:szCs w:val="24"/>
          <w:lang w:eastAsia="ru-RU"/>
        </w:rPr>
        <w:t>УП</w:t>
      </w:r>
      <w:r w:rsidRPr="002F5513">
        <w:rPr>
          <w:rFonts w:ascii="Times New Roman" w:eastAsia="Times New Roman" w:hAnsi="Times New Roman" w:cs="Times New Roman"/>
          <w:color w:val="000000"/>
          <w:sz w:val="24"/>
          <w:szCs w:val="24"/>
          <w:lang w:eastAsia="ru-RU"/>
        </w:rPr>
        <w:t> - ультразвуковые преобразователи</w:t>
      </w:r>
    </w:p>
    <w:p w:rsidR="002F5513" w:rsidRPr="002F5513" w:rsidRDefault="002F5513" w:rsidP="00BC1F1D">
      <w:pPr>
        <w:spacing w:after="0" w:line="240" w:lineRule="auto"/>
        <w:ind w:firstLine="283"/>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sz w:val="20"/>
          <w:szCs w:val="20"/>
          <w:lang w:eastAsia="ru-RU"/>
        </w:rPr>
        <w:drawing>
          <wp:inline distT="0" distB="0" distL="0" distR="0" wp14:anchorId="40BA6E2C" wp14:editId="4B216C78">
            <wp:extent cx="3067050" cy="1838325"/>
            <wp:effectExtent l="0" t="0" r="0" b="9525"/>
            <wp:docPr id="17" name="Рисунок 17" descr="http://tehlib.com/wp-content/uploads/2013/08/082013_1909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tehlib.com/wp-content/uploads/2013/08/082013_1909_50.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67050" cy="1838325"/>
                    </a:xfrm>
                    <a:prstGeom prst="rect">
                      <a:avLst/>
                    </a:prstGeom>
                    <a:noFill/>
                    <a:ln>
                      <a:noFill/>
                    </a:ln>
                  </pic:spPr>
                </pic:pic>
              </a:graphicData>
            </a:graphic>
          </wp:inline>
        </w:drawing>
      </w:r>
      <w:r w:rsidRPr="002F5513">
        <w:rPr>
          <w:rFonts w:ascii="Times New Roman" w:eastAsia="Times New Roman" w:hAnsi="Times New Roman" w:cs="Times New Roman"/>
          <w:noProof/>
          <w:sz w:val="20"/>
          <w:szCs w:val="20"/>
          <w:lang w:eastAsia="ru-RU"/>
        </w:rPr>
        <w:t xml:space="preserve"> </w:t>
      </w:r>
      <w:r w:rsidRPr="002F5513">
        <w:rPr>
          <w:rFonts w:ascii="Times New Roman" w:eastAsia="Times New Roman" w:hAnsi="Times New Roman" w:cs="Times New Roman"/>
          <w:noProof/>
          <w:sz w:val="20"/>
          <w:szCs w:val="20"/>
          <w:lang w:eastAsia="ru-RU"/>
        </w:rPr>
        <w:drawing>
          <wp:inline distT="0" distB="0" distL="0" distR="0" wp14:anchorId="5C4B134E" wp14:editId="47307DC3">
            <wp:extent cx="2578100" cy="1838325"/>
            <wp:effectExtent l="0" t="0" r="0" b="9525"/>
            <wp:docPr id="50" name="Рисунок 50" descr="http://tehlib.com/wp-content/uploads/2013/08/beton70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tehlib.com/wp-content/uploads/2013/08/beton70k1.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578100" cy="1838325"/>
                    </a:xfrm>
                    <a:prstGeom prst="rect">
                      <a:avLst/>
                    </a:prstGeom>
                    <a:noFill/>
                    <a:ln>
                      <a:noFill/>
                    </a:ln>
                  </pic:spPr>
                </pic:pic>
              </a:graphicData>
            </a:graphic>
          </wp:inline>
        </w:drawing>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При измерении времени распространения ультразвука способом сквозного прозвучивания ультразвуковые преобразователи устанавливают с противоположных сторон образца или конструкции.</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Скорость ультразвука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color w:val="000000"/>
          <w:sz w:val="24"/>
          <w:szCs w:val="24"/>
          <w:lang w:eastAsia="ru-RU"/>
        </w:rPr>
        <w:t> м/с, вычисляют по формуле</w:t>
      </w:r>
    </w:p>
    <w:p w:rsidR="002F5513" w:rsidRPr="002F5513" w:rsidRDefault="002F5513" w:rsidP="00BC1F1D">
      <w:pPr>
        <w:spacing w:before="120" w:after="120" w:line="240" w:lineRule="auto"/>
        <w:ind w:firstLine="284"/>
        <w:jc w:val="right"/>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2A55874B" wp14:editId="2E341FD7">
            <wp:extent cx="666750" cy="400050"/>
            <wp:effectExtent l="0" t="0" r="0" b="0"/>
            <wp:docPr id="51" name="Рисунок 51" descr="http://files.stroyinf.ru/Data1/5/5295/x1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files.stroyinf.ru/Data1/5/5295/x141.gif"/>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66750" cy="40005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где </w:t>
      </w:r>
      <w:r w:rsidRPr="002F5513">
        <w:rPr>
          <w:rFonts w:ascii="Times New Roman" w:eastAsia="Times New Roman" w:hAnsi="Times New Roman" w:cs="Times New Roman"/>
          <w:i/>
          <w:iCs/>
          <w:color w:val="000000"/>
          <w:sz w:val="24"/>
          <w:szCs w:val="24"/>
          <w:lang w:eastAsia="ru-RU"/>
        </w:rPr>
        <w:t>t</w:t>
      </w:r>
      <w:r w:rsidRPr="002F5513">
        <w:rPr>
          <w:rFonts w:ascii="Times New Roman" w:eastAsia="Times New Roman" w:hAnsi="Times New Roman" w:cs="Times New Roman"/>
          <w:color w:val="000000"/>
          <w:sz w:val="24"/>
          <w:szCs w:val="24"/>
          <w:lang w:eastAsia="ru-RU"/>
        </w:rPr>
        <w:t> - время распространения ультразвука, мкс;</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i/>
          <w:iCs/>
          <w:color w:val="000000"/>
          <w:sz w:val="24"/>
          <w:szCs w:val="24"/>
          <w:lang w:eastAsia="ru-RU"/>
        </w:rPr>
        <w:t>l</w:t>
      </w:r>
      <w:r w:rsidRPr="002F5513">
        <w:rPr>
          <w:rFonts w:ascii="Times New Roman" w:eastAsia="Times New Roman" w:hAnsi="Times New Roman" w:cs="Times New Roman"/>
          <w:color w:val="000000"/>
          <w:sz w:val="24"/>
          <w:szCs w:val="24"/>
          <w:lang w:eastAsia="ru-RU"/>
        </w:rPr>
        <w:t> - расстояние между центрами установки преобразователей (база прозвучивания), мм.</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 xml:space="preserve">При измерении времени распространения ультразвука способом поверхностного прозвучивания ультразвуковые преобразователи устанавливают на одной стороне образца или конструкции по схеме, приведенной на рис. 1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Число измерений времени распространения ультразвука в каждом образце должно быть: при сквозном прозвучивании - 3, при поверхностном - 4.</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Отклонение отдельного результата измерения времени распространения ультразвука в каждом образце от среднего арифметического значения результатов измерений для данного образца, не должно превышать 2 %.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Измерение времени распространения ультразвука и определение прочности бетона производятся в соответствии с указаниями паспорта (технического условия применения) данного типа прибора и указаний ГОСТ 17624-87.</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На практике нередки случаи, когда возникает необходимость определения прочности бетона эксплуатируемых конструкций при отсутствии или невозможности построения градуировочной таблицы. В этом случае определение прочности бетона проводят в зонах конструкций, изготовленных из бетона на одном виде крупного заполнителя (конструкции одной партии). Скорость распространения ультразвука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color w:val="000000"/>
          <w:sz w:val="24"/>
          <w:szCs w:val="24"/>
          <w:lang w:eastAsia="ru-RU"/>
        </w:rPr>
        <w:t> определяют не менее чем в 10 участках обследуемой зоны конструкций, по которым определяют среднее значение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color w:val="000000"/>
          <w:sz w:val="24"/>
          <w:szCs w:val="24"/>
          <w:lang w:eastAsia="ru-RU"/>
        </w:rPr>
        <w:t> Далее намечают участки, в которых скорость распространения ультразвука имеет максимальное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color w:val="000000"/>
          <w:sz w:val="24"/>
          <w:szCs w:val="24"/>
          <w:vertAlign w:val="subscript"/>
          <w:lang w:eastAsia="ru-RU"/>
        </w:rPr>
        <w:t>max</w:t>
      </w:r>
      <w:r w:rsidRPr="002F5513">
        <w:rPr>
          <w:rFonts w:ascii="Times New Roman" w:eastAsia="Times New Roman" w:hAnsi="Times New Roman" w:cs="Times New Roman"/>
          <w:color w:val="000000"/>
          <w:sz w:val="24"/>
          <w:szCs w:val="24"/>
          <w:lang w:eastAsia="ru-RU"/>
        </w:rPr>
        <w:t> и минимальное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color w:val="000000"/>
          <w:sz w:val="24"/>
          <w:szCs w:val="24"/>
          <w:vertAlign w:val="subscript"/>
          <w:lang w:eastAsia="ru-RU"/>
        </w:rPr>
        <w:t>min</w:t>
      </w:r>
      <w:r w:rsidRPr="002F5513">
        <w:rPr>
          <w:rFonts w:ascii="Times New Roman" w:eastAsia="Times New Roman" w:hAnsi="Times New Roman" w:cs="Times New Roman"/>
          <w:color w:val="000000"/>
          <w:sz w:val="24"/>
          <w:szCs w:val="24"/>
          <w:lang w:eastAsia="ru-RU"/>
        </w:rPr>
        <w:t> значения, а также участок, где скорость имеет величину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i/>
          <w:iCs/>
          <w:color w:val="000000"/>
          <w:sz w:val="24"/>
          <w:szCs w:val="24"/>
          <w:vertAlign w:val="subscript"/>
          <w:lang w:eastAsia="ru-RU"/>
        </w:rPr>
        <w:t>n</w:t>
      </w:r>
      <w:r w:rsidRPr="002F5513">
        <w:rPr>
          <w:rFonts w:ascii="Times New Roman" w:eastAsia="Times New Roman" w:hAnsi="Times New Roman" w:cs="Times New Roman"/>
          <w:color w:val="000000"/>
          <w:sz w:val="24"/>
          <w:szCs w:val="24"/>
          <w:lang w:eastAsia="ru-RU"/>
        </w:rPr>
        <w:t> наиболее приближенную к значению </w:t>
      </w:r>
      <w:r w:rsidRPr="002F5513">
        <w:rPr>
          <w:rFonts w:ascii="Times New Roman" w:eastAsia="Times New Roman" w:hAnsi="Times New Roman" w:cs="Times New Roman"/>
          <w:i/>
          <w:iCs/>
          <w:color w:val="000000"/>
          <w:sz w:val="24"/>
          <w:szCs w:val="24"/>
          <w:lang w:eastAsia="ru-RU"/>
        </w:rPr>
        <w:t>V</w:t>
      </w:r>
      <w:r w:rsidRPr="002F5513">
        <w:rPr>
          <w:rFonts w:ascii="Times New Roman" w:eastAsia="Times New Roman" w:hAnsi="Times New Roman" w:cs="Times New Roman"/>
          <w:color w:val="000000"/>
          <w:sz w:val="24"/>
          <w:szCs w:val="24"/>
          <w:lang w:eastAsia="ru-RU"/>
        </w:rPr>
        <w:t>, а затем выбуривают из каждого намеченного участка не менее чем по два керна, по которым определяют значения прочности в этих участках: </w:t>
      </w:r>
      <w:r w:rsidRPr="002F5513">
        <w:rPr>
          <w:rFonts w:ascii="Times New Roman" w:eastAsia="Times New Roman" w:hAnsi="Times New Roman" w:cs="Times New Roman"/>
          <w:i/>
          <w:iCs/>
          <w:color w:val="000000"/>
          <w:sz w:val="24"/>
          <w:szCs w:val="24"/>
          <w:lang w:eastAsia="ru-RU"/>
        </w:rPr>
        <w:t>R</w:t>
      </w:r>
      <w:r w:rsidRPr="002F5513">
        <w:rPr>
          <w:rFonts w:ascii="Times New Roman" w:eastAsia="Times New Roman" w:hAnsi="Times New Roman" w:cs="Times New Roman"/>
          <w:color w:val="000000"/>
          <w:sz w:val="24"/>
          <w:szCs w:val="24"/>
          <w:vertAlign w:val="subscript"/>
          <w:lang w:eastAsia="ru-RU"/>
        </w:rPr>
        <w:t>max</w:t>
      </w:r>
      <w:r w:rsidRPr="002F5513">
        <w:rPr>
          <w:rFonts w:ascii="Times New Roman" w:eastAsia="Times New Roman" w:hAnsi="Times New Roman" w:cs="Times New Roman"/>
          <w:caps/>
          <w:color w:val="000000"/>
          <w:sz w:val="24"/>
          <w:szCs w:val="24"/>
          <w:lang w:eastAsia="ru-RU"/>
        </w:rPr>
        <w:t>, </w:t>
      </w:r>
      <w:r w:rsidRPr="002F5513">
        <w:rPr>
          <w:rFonts w:ascii="Times New Roman" w:eastAsia="Times New Roman" w:hAnsi="Times New Roman" w:cs="Times New Roman"/>
          <w:i/>
          <w:iCs/>
          <w:caps/>
          <w:color w:val="000000"/>
          <w:sz w:val="24"/>
          <w:szCs w:val="24"/>
          <w:lang w:eastAsia="ru-RU"/>
        </w:rPr>
        <w:t>R</w:t>
      </w:r>
      <w:r w:rsidRPr="002F5513">
        <w:rPr>
          <w:rFonts w:ascii="Times New Roman" w:eastAsia="Times New Roman" w:hAnsi="Times New Roman" w:cs="Times New Roman"/>
          <w:color w:val="000000"/>
          <w:sz w:val="24"/>
          <w:szCs w:val="24"/>
          <w:vertAlign w:val="subscript"/>
          <w:lang w:eastAsia="ru-RU"/>
        </w:rPr>
        <w:t>min</w:t>
      </w:r>
      <w:r w:rsidRPr="002F5513">
        <w:rPr>
          <w:rFonts w:ascii="Times New Roman" w:eastAsia="Times New Roman" w:hAnsi="Times New Roman" w:cs="Times New Roman"/>
          <w:caps/>
          <w:color w:val="000000"/>
          <w:sz w:val="24"/>
          <w:szCs w:val="24"/>
          <w:lang w:eastAsia="ru-RU"/>
        </w:rPr>
        <w:t>, </w:t>
      </w:r>
      <w:r w:rsidRPr="002F5513">
        <w:rPr>
          <w:rFonts w:ascii="Times New Roman" w:eastAsia="Times New Roman" w:hAnsi="Times New Roman" w:cs="Times New Roman"/>
          <w:i/>
          <w:iCs/>
          <w:color w:val="000000"/>
          <w:sz w:val="24"/>
          <w:szCs w:val="24"/>
          <w:lang w:eastAsia="ru-RU"/>
        </w:rPr>
        <w:t>R</w:t>
      </w:r>
      <w:r w:rsidRPr="002F5513">
        <w:rPr>
          <w:rFonts w:ascii="Times New Roman" w:eastAsia="Times New Roman" w:hAnsi="Times New Roman" w:cs="Times New Roman"/>
          <w:i/>
          <w:iCs/>
          <w:color w:val="000000"/>
          <w:sz w:val="24"/>
          <w:szCs w:val="24"/>
          <w:vertAlign w:val="subscript"/>
          <w:lang w:eastAsia="ru-RU"/>
        </w:rPr>
        <w:t>n</w:t>
      </w:r>
      <w:r w:rsidRPr="002F5513">
        <w:rPr>
          <w:rFonts w:ascii="Times New Roman" w:eastAsia="Times New Roman" w:hAnsi="Times New Roman" w:cs="Times New Roman"/>
          <w:color w:val="000000"/>
          <w:sz w:val="24"/>
          <w:szCs w:val="24"/>
          <w:lang w:eastAsia="ru-RU"/>
        </w:rPr>
        <w:t> соответственно. Прочность бетона </w:t>
      </w:r>
      <w:r w:rsidRPr="002F5513">
        <w:rPr>
          <w:rFonts w:ascii="Times New Roman" w:eastAsia="Times New Roman" w:hAnsi="Times New Roman" w:cs="Times New Roman"/>
          <w:i/>
          <w:iCs/>
          <w:color w:val="000000"/>
          <w:sz w:val="24"/>
          <w:szCs w:val="24"/>
          <w:lang w:eastAsia="ru-RU"/>
        </w:rPr>
        <w:t>R</w:t>
      </w:r>
      <w:r w:rsidRPr="002F5513">
        <w:rPr>
          <w:rFonts w:ascii="Times New Roman" w:eastAsia="Times New Roman" w:hAnsi="Times New Roman" w:cs="Times New Roman"/>
          <w:i/>
          <w:iCs/>
          <w:color w:val="000000"/>
          <w:sz w:val="24"/>
          <w:szCs w:val="24"/>
          <w:vertAlign w:val="subscript"/>
          <w:lang w:eastAsia="ru-RU"/>
        </w:rPr>
        <w:t>H</w:t>
      </w:r>
      <w:r w:rsidRPr="002F5513">
        <w:rPr>
          <w:rFonts w:ascii="Times New Roman" w:eastAsia="Times New Roman" w:hAnsi="Times New Roman" w:cs="Times New Roman"/>
          <w:color w:val="000000"/>
          <w:sz w:val="24"/>
          <w:szCs w:val="24"/>
          <w:lang w:eastAsia="ru-RU"/>
        </w:rPr>
        <w:t> определяют по формуле</w:t>
      </w:r>
    </w:p>
    <w:p w:rsidR="002F5513" w:rsidRPr="002F5513" w:rsidRDefault="002F5513" w:rsidP="00BC1F1D">
      <w:pPr>
        <w:spacing w:before="120" w:after="120" w:line="240" w:lineRule="auto"/>
        <w:ind w:firstLine="284"/>
        <w:jc w:val="right"/>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20B63B8C" wp14:editId="0A17256E">
            <wp:extent cx="838200" cy="228600"/>
            <wp:effectExtent l="0" t="0" r="0" b="0"/>
            <wp:docPr id="52" name="Рисунок 52" descr="http://files.stroyinf.ru/Data1/5/5295/x1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files.stroyinf.ru/Data1/5/5295/x143.g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                                                            </w:t>
      </w:r>
    </w:p>
    <w:p w:rsidR="002F5513" w:rsidRPr="002F5513" w:rsidRDefault="002F5513" w:rsidP="00BC1F1D">
      <w:pPr>
        <w:spacing w:after="120" w:line="240" w:lineRule="auto"/>
        <w:ind w:firstLine="284"/>
        <w:jc w:val="right"/>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при                                           </w:t>
      </w:r>
      <w:r w:rsidRPr="002F5513">
        <w:rPr>
          <w:rFonts w:ascii="Times New Roman" w:eastAsia="Times New Roman" w:hAnsi="Times New Roman" w:cs="Times New Roman"/>
          <w:i/>
          <w:iCs/>
          <w:color w:val="000000"/>
          <w:sz w:val="24"/>
          <w:szCs w:val="24"/>
          <w:lang w:eastAsia="ru-RU"/>
        </w:rPr>
        <w:t>R</w:t>
      </w:r>
      <w:r w:rsidRPr="002F5513">
        <w:rPr>
          <w:rFonts w:ascii="Times New Roman" w:eastAsia="Times New Roman" w:hAnsi="Times New Roman" w:cs="Times New Roman"/>
          <w:color w:val="000000"/>
          <w:sz w:val="24"/>
          <w:szCs w:val="24"/>
          <w:vertAlign w:val="subscript"/>
          <w:lang w:eastAsia="ru-RU"/>
        </w:rPr>
        <w:t>max</w:t>
      </w: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3503AFF3" wp14:editId="6981BF96">
            <wp:extent cx="1352550" cy="228600"/>
            <wp:effectExtent l="0" t="0" r="0" b="0"/>
            <wp:docPr id="53" name="Рисунок 53" descr="http://files.stroyinf.ru/Data1/5/5295/x1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files.stroyinf.ru/Data1/5/5295/x145.g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352550" cy="22860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/100.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lastRenderedPageBreak/>
        <w:t>Коэффициенты </w:t>
      </w:r>
      <w:r w:rsidRPr="002F5513">
        <w:rPr>
          <w:rFonts w:ascii="Times New Roman" w:eastAsia="Times New Roman" w:hAnsi="Times New Roman" w:cs="Times New Roman"/>
          <w:i/>
          <w:iCs/>
          <w:color w:val="000000"/>
          <w:sz w:val="24"/>
          <w:szCs w:val="24"/>
          <w:lang w:eastAsia="ru-RU"/>
        </w:rPr>
        <w:t>а</w:t>
      </w:r>
      <w:r w:rsidRPr="002F5513">
        <w:rPr>
          <w:rFonts w:ascii="Times New Roman" w:eastAsia="Times New Roman" w:hAnsi="Times New Roman" w:cs="Times New Roman"/>
          <w:color w:val="000000"/>
          <w:sz w:val="24"/>
          <w:szCs w:val="24"/>
          <w:vertAlign w:val="subscript"/>
          <w:lang w:eastAsia="ru-RU"/>
        </w:rPr>
        <w:t>1</w:t>
      </w:r>
      <w:r w:rsidRPr="002F5513">
        <w:rPr>
          <w:rFonts w:ascii="Times New Roman" w:eastAsia="Times New Roman" w:hAnsi="Times New Roman" w:cs="Times New Roman"/>
          <w:color w:val="000000"/>
          <w:sz w:val="24"/>
          <w:szCs w:val="24"/>
          <w:lang w:eastAsia="ru-RU"/>
        </w:rPr>
        <w:t> и </w:t>
      </w:r>
      <w:r w:rsidRPr="002F5513">
        <w:rPr>
          <w:rFonts w:ascii="Times New Roman" w:eastAsia="Times New Roman" w:hAnsi="Times New Roman" w:cs="Times New Roman"/>
          <w:i/>
          <w:iCs/>
          <w:color w:val="000000"/>
          <w:sz w:val="24"/>
          <w:szCs w:val="24"/>
          <w:lang w:eastAsia="ru-RU"/>
        </w:rPr>
        <w:t>a</w:t>
      </w:r>
      <w:r w:rsidRPr="002F5513">
        <w:rPr>
          <w:rFonts w:ascii="Times New Roman" w:eastAsia="Times New Roman" w:hAnsi="Times New Roman" w:cs="Times New Roman"/>
          <w:color w:val="000000"/>
          <w:sz w:val="24"/>
          <w:szCs w:val="24"/>
          <w:vertAlign w:val="subscript"/>
          <w:lang w:eastAsia="ru-RU"/>
        </w:rPr>
        <w:t>0</w:t>
      </w:r>
      <w:r w:rsidRPr="002F5513">
        <w:rPr>
          <w:rFonts w:ascii="Times New Roman" w:eastAsia="Times New Roman" w:hAnsi="Times New Roman" w:cs="Times New Roman"/>
          <w:color w:val="000000"/>
          <w:sz w:val="24"/>
          <w:szCs w:val="24"/>
          <w:lang w:eastAsia="ru-RU"/>
        </w:rPr>
        <w:t> вычисляют по формулам</w:t>
      </w:r>
    </w:p>
    <w:p w:rsidR="002F5513" w:rsidRPr="002F5513" w:rsidRDefault="002F5513" w:rsidP="00BC1F1D">
      <w:pPr>
        <w:spacing w:before="120" w:after="120" w:line="240" w:lineRule="auto"/>
        <w:ind w:firstLine="284"/>
        <w:jc w:val="right"/>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319FD42E" wp14:editId="5B9BB7C2">
            <wp:extent cx="1009650" cy="438150"/>
            <wp:effectExtent l="0" t="0" r="0" b="0"/>
            <wp:docPr id="54" name="Рисунок 54" descr="http://files.stroyinf.ru/Data1/5/5295/x1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files.stroyinf.ru/Data1/5/5295/x147.gif"/>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009650" cy="43815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                                                         </w:t>
      </w:r>
    </w:p>
    <w:p w:rsidR="002F5513" w:rsidRPr="002F5513" w:rsidRDefault="002F5513" w:rsidP="00BC1F1D">
      <w:pPr>
        <w:spacing w:after="120" w:line="240" w:lineRule="auto"/>
        <w:ind w:firstLine="284"/>
        <w:jc w:val="right"/>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7FE57F84" wp14:editId="2259D654">
            <wp:extent cx="2076450" cy="400050"/>
            <wp:effectExtent l="0" t="0" r="0" b="0"/>
            <wp:docPr id="55" name="Рисунок 55" descr="http://files.stroyinf.ru/Data1/5/5295/x1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files.stroyinf.ru/Data1/5/5295/x149.gif"/>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76450" cy="40005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При определении прочности бетона по образцам, отобранным из конструкции, следует руководствоваться указаниями ГОСТ 28570-90.</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При выполнении условия </w:t>
      </w: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6B80133A" wp14:editId="2B6E998C">
            <wp:extent cx="1047750" cy="438150"/>
            <wp:effectExtent l="0" t="0" r="0" b="0"/>
            <wp:docPr id="56" name="Рисунок 56" descr="http://files.stroyinf.ru/Data1/5/5295/x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files.stroyinf.ru/Data1/5/5295/x151.gif"/>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47750" cy="43815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10 % допускается ориентировочно определять прочность: для бетонов классов прочности до В25 по формуле</w:t>
      </w:r>
    </w:p>
    <w:p w:rsidR="002F5513" w:rsidRPr="002F5513" w:rsidRDefault="002F5513" w:rsidP="00BC1F1D">
      <w:pPr>
        <w:spacing w:before="120" w:after="120" w:line="240" w:lineRule="auto"/>
        <w:ind w:firstLine="284"/>
        <w:jc w:val="right"/>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4D0564E7" wp14:editId="62FCD1F9">
            <wp:extent cx="571500" cy="209550"/>
            <wp:effectExtent l="0" t="0" r="0" b="0"/>
            <wp:docPr id="57" name="Рисунок 57" descr="http://files.stroyinf.ru/Data1/5/5295/x1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files.stroyinf.ru/Data1/5/5295/x153.gif"/>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1500" cy="20955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где </w:t>
      </w:r>
      <w:r w:rsidRPr="002F5513">
        <w:rPr>
          <w:rFonts w:ascii="Times New Roman" w:eastAsia="Times New Roman" w:hAnsi="Times New Roman" w:cs="Times New Roman"/>
          <w:i/>
          <w:iCs/>
          <w:color w:val="000000"/>
          <w:sz w:val="24"/>
          <w:szCs w:val="24"/>
          <w:lang w:eastAsia="ru-RU"/>
        </w:rPr>
        <w:t>А</w:t>
      </w:r>
      <w:r w:rsidRPr="002F5513">
        <w:rPr>
          <w:rFonts w:ascii="Times New Roman" w:eastAsia="Times New Roman" w:hAnsi="Times New Roman" w:cs="Times New Roman"/>
          <w:color w:val="000000"/>
          <w:sz w:val="24"/>
          <w:szCs w:val="24"/>
          <w:lang w:eastAsia="ru-RU"/>
        </w:rPr>
        <w:t> - коэффициент, определяемый путем испытаний не менее трех кернов, вырезанных из конструкций.</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Для бетонов классов прочности выше В25 прочность бетона в эксплуатируемых конструкциях может быть оценена также сравнительным методом, принимая в основу характеристики конструкции с наибольшей прочностью. В этом случае</w:t>
      </w:r>
    </w:p>
    <w:p w:rsidR="002F5513" w:rsidRPr="002F5513" w:rsidRDefault="002F5513" w:rsidP="00BC1F1D">
      <w:pPr>
        <w:spacing w:before="120" w:after="120" w:line="240" w:lineRule="auto"/>
        <w:ind w:firstLine="284"/>
        <w:jc w:val="right"/>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noProof/>
          <w:color w:val="000000"/>
          <w:sz w:val="24"/>
          <w:szCs w:val="24"/>
          <w:vertAlign w:val="subscript"/>
          <w:lang w:eastAsia="ru-RU"/>
        </w:rPr>
        <w:drawing>
          <wp:inline distT="0" distB="0" distL="0" distR="0" wp14:anchorId="1810386B" wp14:editId="4151171F">
            <wp:extent cx="1733550" cy="438150"/>
            <wp:effectExtent l="0" t="0" r="0" b="0"/>
            <wp:docPr id="58" name="Рисунок 58" descr="http://files.stroyinf.ru/Data1/5/5295/x1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files.stroyinf.ru/Data1/5/5295/x155.gif"/>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33550" cy="438150"/>
                    </a:xfrm>
                    <a:prstGeom prst="rect">
                      <a:avLst/>
                    </a:prstGeom>
                    <a:noFill/>
                    <a:ln>
                      <a:noFill/>
                    </a:ln>
                  </pic:spPr>
                </pic:pic>
              </a:graphicData>
            </a:graphic>
          </wp:inline>
        </w:drawing>
      </w:r>
      <w:r w:rsidRPr="002F5513">
        <w:rPr>
          <w:rFonts w:ascii="Times New Roman" w:eastAsia="Times New Roman" w:hAnsi="Times New Roman" w:cs="Times New Roman"/>
          <w:color w:val="000000"/>
          <w:sz w:val="24"/>
          <w:szCs w:val="24"/>
          <w:lang w:eastAsia="ru-RU"/>
        </w:rPr>
        <w:t>                                      </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Такие конструкции, как балки, ригели, колонны должны прозвучиваться в поперечном направлении, плита - по наименьшему размеру (ширине или толщине), а ребристая плита - по толщине ребра.</w:t>
      </w:r>
    </w:p>
    <w:p w:rsidR="002F5513" w:rsidRPr="002F5513" w:rsidRDefault="002F5513" w:rsidP="00BC1F1D">
      <w:pPr>
        <w:spacing w:after="0" w:line="240" w:lineRule="auto"/>
        <w:ind w:firstLine="284"/>
        <w:jc w:val="both"/>
        <w:rPr>
          <w:rFonts w:ascii="Times New Roman" w:eastAsia="Times New Roman" w:hAnsi="Times New Roman" w:cs="Times New Roman"/>
          <w:color w:val="000000"/>
          <w:sz w:val="24"/>
          <w:szCs w:val="24"/>
          <w:lang w:eastAsia="ru-RU"/>
        </w:rPr>
      </w:pPr>
      <w:r w:rsidRPr="002F5513">
        <w:rPr>
          <w:rFonts w:ascii="Times New Roman" w:eastAsia="Times New Roman" w:hAnsi="Times New Roman" w:cs="Times New Roman"/>
          <w:color w:val="000000"/>
          <w:sz w:val="24"/>
          <w:szCs w:val="24"/>
          <w:lang w:eastAsia="ru-RU"/>
        </w:rPr>
        <w:t>При тщательном проведении испытаний этот метод дает наиболее достоверные сведения о прочности бетона в существующих конструкциях. Недостатком его является большая трудоемкость работ по отбору и испытанию образцов.</w:t>
      </w:r>
    </w:p>
    <w:p w:rsidR="002F5513" w:rsidRPr="002F5513" w:rsidRDefault="002F5513" w:rsidP="00BC1F1D">
      <w:pPr>
        <w:autoSpaceDE w:val="0"/>
        <w:autoSpaceDN w:val="0"/>
        <w:adjustRightInd w:val="0"/>
        <w:spacing w:after="0" w:line="240" w:lineRule="auto"/>
        <w:jc w:val="center"/>
        <w:rPr>
          <w:rFonts w:ascii="Times New Roman" w:hAnsi="Times New Roman" w:cs="Times New Roman"/>
          <w:b/>
          <w:bCs/>
          <w:sz w:val="24"/>
          <w:szCs w:val="24"/>
        </w:rPr>
      </w:pPr>
    </w:p>
    <w:p w:rsidR="002F5513" w:rsidRPr="002F5513" w:rsidRDefault="002F5513" w:rsidP="00BC1F1D">
      <w:pPr>
        <w:spacing w:after="120" w:line="240" w:lineRule="auto"/>
        <w:jc w:val="center"/>
        <w:outlineLvl w:val="1"/>
        <w:rPr>
          <w:rFonts w:ascii="Times New Roman" w:hAnsi="Times New Roman" w:cs="Times New Roman"/>
          <w:b/>
          <w:bCs/>
          <w:sz w:val="24"/>
          <w:szCs w:val="24"/>
        </w:rPr>
      </w:pPr>
      <w:r w:rsidRPr="002F5513">
        <w:rPr>
          <w:rFonts w:ascii="Times New Roman" w:hAnsi="Times New Roman" w:cs="Times New Roman"/>
          <w:b/>
          <w:bCs/>
          <w:sz w:val="24"/>
          <w:szCs w:val="24"/>
        </w:rPr>
        <w:t>Определение прочности бетонных конструкций прибором УКС-МГ4.</w:t>
      </w:r>
    </w:p>
    <w:p w:rsidR="002F5513" w:rsidRPr="002F5513" w:rsidRDefault="002F5513" w:rsidP="00BC1F1D">
      <w:pPr>
        <w:spacing w:after="120" w:line="240" w:lineRule="auto"/>
        <w:ind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 xml:space="preserve">  С помощью прибора УКС-МГ4 можно определить косвенные параметры  прочности исследуемой конструкции.</w:t>
      </w:r>
    </w:p>
    <w:p w:rsidR="002F5513" w:rsidRPr="002F5513" w:rsidRDefault="002F5513" w:rsidP="00BC1F1D">
      <w:pPr>
        <w:spacing w:after="120" w:line="240" w:lineRule="auto"/>
        <w:ind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 xml:space="preserve">Перед началом работ выбираем режим измерений </w:t>
      </w:r>
    </w:p>
    <w:p w:rsidR="00BA4BA2" w:rsidRDefault="00BA4BA2" w:rsidP="00BC1F1D">
      <w:pPr>
        <w:spacing w:after="120" w:line="240" w:lineRule="auto"/>
        <w:ind w:firstLine="284"/>
        <w:jc w:val="center"/>
        <w:outlineLvl w:val="1"/>
        <w:rPr>
          <w:rFonts w:ascii="Times New Roman" w:hAnsi="Times New Roman" w:cs="Times New Roman"/>
          <w:b/>
          <w:bCs/>
          <w:sz w:val="24"/>
          <w:szCs w:val="24"/>
        </w:rPr>
      </w:pPr>
      <w:r>
        <w:rPr>
          <w:rFonts w:ascii="Times New Roman" w:hAnsi="Times New Roman" w:cs="Times New Roman"/>
          <w:b/>
          <w:bCs/>
          <w:sz w:val="24"/>
          <w:szCs w:val="24"/>
        </w:rPr>
        <w:t>«Измерение Т ,</w:t>
      </w:r>
      <w:r w:rsidR="002F5513" w:rsidRPr="002F5513">
        <w:rPr>
          <w:rFonts w:ascii="Times New Roman" w:hAnsi="Times New Roman" w:cs="Times New Roman"/>
          <w:b/>
          <w:bCs/>
          <w:sz w:val="24"/>
          <w:szCs w:val="24"/>
          <w:lang w:val="en-US"/>
        </w:rPr>
        <w:t>V</w:t>
      </w:r>
    </w:p>
    <w:p w:rsidR="002F5513" w:rsidRPr="002F5513" w:rsidRDefault="00BA4BA2" w:rsidP="00BA4BA2">
      <w:pPr>
        <w:spacing w:after="120" w:line="240" w:lineRule="auto"/>
        <w:ind w:firstLine="284"/>
        <w:jc w:val="center"/>
        <w:outlineLvl w:val="1"/>
        <w:rPr>
          <w:rFonts w:ascii="Times New Roman" w:hAnsi="Times New Roman" w:cs="Times New Roman"/>
          <w:b/>
          <w:bCs/>
          <w:sz w:val="24"/>
          <w:szCs w:val="24"/>
        </w:rPr>
      </w:pPr>
      <w:r>
        <w:rPr>
          <w:rFonts w:ascii="Times New Roman" w:hAnsi="Times New Roman" w:cs="Times New Roman"/>
          <w:b/>
          <w:bCs/>
          <w:sz w:val="24"/>
          <w:szCs w:val="24"/>
        </w:rPr>
        <w:t xml:space="preserve">и </w:t>
      </w:r>
      <w:r>
        <w:rPr>
          <w:rFonts w:ascii="Times New Roman" w:hAnsi="Times New Roman" w:cs="Times New Roman"/>
          <w:b/>
          <w:bCs/>
          <w:sz w:val="24"/>
          <w:szCs w:val="24"/>
          <w:lang w:val="en-US"/>
        </w:rPr>
        <w:t>R</w:t>
      </w:r>
      <w:r w:rsidR="002F5513" w:rsidRPr="002F5513">
        <w:rPr>
          <w:rFonts w:ascii="Times New Roman" w:hAnsi="Times New Roman" w:cs="Times New Roman"/>
          <w:b/>
          <w:bCs/>
          <w:sz w:val="24"/>
          <w:szCs w:val="24"/>
        </w:rPr>
        <w:t xml:space="preserve"> «Поверхностное прозвучивание».</w:t>
      </w:r>
    </w:p>
    <w:p w:rsidR="002F5513" w:rsidRPr="002F5513" w:rsidRDefault="002F5513" w:rsidP="00BC1F1D">
      <w:pPr>
        <w:spacing w:after="120" w:line="240" w:lineRule="auto"/>
        <w:ind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Устанавливаем тип изделия, конструкции.</w:t>
      </w:r>
    </w:p>
    <w:p w:rsidR="002F5513" w:rsidRPr="002F5513" w:rsidRDefault="002F5513" w:rsidP="00BC1F1D">
      <w:pPr>
        <w:spacing w:after="120" w:line="240" w:lineRule="auto"/>
        <w:ind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1 . Перпендикулярно поверхности изделия с усилием 5-7 кг. прижимаем ПЭП.</w:t>
      </w:r>
    </w:p>
    <w:p w:rsidR="002F5513" w:rsidRPr="002F5513" w:rsidRDefault="002F5513" w:rsidP="00BC1F1D">
      <w:pPr>
        <w:spacing w:after="120" w:line="240" w:lineRule="auto"/>
        <w:ind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2. Прибор из ждущего состояния переходит в режим измерения.</w:t>
      </w:r>
    </w:p>
    <w:p w:rsidR="002F5513" w:rsidRPr="002F5513" w:rsidRDefault="002F5513" w:rsidP="00BC1F1D">
      <w:pPr>
        <w:spacing w:after="120" w:line="240" w:lineRule="auto"/>
        <w:ind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3. Зарегист</w:t>
      </w:r>
      <w:r w:rsidR="00BA4BA2">
        <w:rPr>
          <w:rFonts w:ascii="Times New Roman" w:hAnsi="Times New Roman" w:cs="Times New Roman"/>
          <w:bCs/>
          <w:sz w:val="24"/>
          <w:szCs w:val="24"/>
        </w:rPr>
        <w:t>рировать время прохождения УЗК,</w:t>
      </w:r>
      <w:r w:rsidRPr="002F5513">
        <w:rPr>
          <w:rFonts w:ascii="Times New Roman" w:hAnsi="Times New Roman" w:cs="Times New Roman"/>
          <w:bCs/>
          <w:sz w:val="24"/>
          <w:szCs w:val="24"/>
        </w:rPr>
        <w:t xml:space="preserve"> скорость</w:t>
      </w:r>
      <w:r w:rsidR="00BA4BA2">
        <w:rPr>
          <w:rFonts w:ascii="Times New Roman" w:hAnsi="Times New Roman" w:cs="Times New Roman"/>
          <w:bCs/>
          <w:sz w:val="24"/>
          <w:szCs w:val="24"/>
        </w:rPr>
        <w:t xml:space="preserve"> и прочность</w:t>
      </w:r>
      <w:r w:rsidRPr="002F5513">
        <w:rPr>
          <w:rFonts w:ascii="Times New Roman" w:hAnsi="Times New Roman" w:cs="Times New Roman"/>
          <w:bCs/>
          <w:sz w:val="24"/>
          <w:szCs w:val="24"/>
        </w:rPr>
        <w:t>.</w:t>
      </w:r>
    </w:p>
    <w:p w:rsidR="002F5513" w:rsidRPr="002F5513" w:rsidRDefault="00BA4BA2" w:rsidP="00BC1F1D">
      <w:pPr>
        <w:spacing w:after="120" w:line="240" w:lineRule="auto"/>
        <w:ind w:firstLine="284"/>
        <w:outlineLvl w:val="1"/>
        <w:rPr>
          <w:rFonts w:ascii="Times New Roman" w:hAnsi="Times New Roman" w:cs="Times New Roman"/>
          <w:bCs/>
          <w:sz w:val="24"/>
          <w:szCs w:val="24"/>
        </w:rPr>
      </w:pPr>
      <w:r>
        <w:rPr>
          <w:rFonts w:ascii="Times New Roman" w:hAnsi="Times New Roman" w:cs="Times New Roman"/>
          <w:bCs/>
          <w:sz w:val="24"/>
          <w:szCs w:val="24"/>
        </w:rPr>
        <w:t>Измерение Т,</w:t>
      </w:r>
      <w:r w:rsidR="002F5513" w:rsidRPr="002F5513">
        <w:rPr>
          <w:rFonts w:ascii="Times New Roman" w:hAnsi="Times New Roman" w:cs="Times New Roman"/>
          <w:bCs/>
          <w:sz w:val="24"/>
          <w:szCs w:val="24"/>
        </w:rPr>
        <w:t xml:space="preserve"> </w:t>
      </w:r>
      <w:r w:rsidR="002F5513" w:rsidRPr="002F5513">
        <w:rPr>
          <w:rFonts w:ascii="Times New Roman" w:hAnsi="Times New Roman" w:cs="Times New Roman"/>
          <w:bCs/>
          <w:sz w:val="24"/>
          <w:szCs w:val="24"/>
          <w:lang w:val="en-US"/>
        </w:rPr>
        <w:t>V</w:t>
      </w:r>
      <w:r>
        <w:rPr>
          <w:rFonts w:ascii="Times New Roman" w:hAnsi="Times New Roman" w:cs="Times New Roman"/>
          <w:bCs/>
          <w:sz w:val="24"/>
          <w:szCs w:val="24"/>
        </w:rPr>
        <w:t xml:space="preserve"> и</w:t>
      </w:r>
      <w:r w:rsidR="002F5513" w:rsidRPr="002F5513">
        <w:rPr>
          <w:rFonts w:ascii="Times New Roman" w:hAnsi="Times New Roman" w:cs="Times New Roman"/>
          <w:bCs/>
          <w:sz w:val="24"/>
          <w:szCs w:val="24"/>
        </w:rPr>
        <w:t xml:space="preserve"> </w:t>
      </w:r>
      <w:r w:rsidRPr="00BA4BA2">
        <w:rPr>
          <w:rFonts w:ascii="Times New Roman" w:hAnsi="Times New Roman" w:cs="Times New Roman"/>
          <w:bCs/>
          <w:sz w:val="24"/>
          <w:szCs w:val="24"/>
          <w:lang w:val="en-US"/>
        </w:rPr>
        <w:t>R</w:t>
      </w:r>
      <w:r w:rsidRPr="002F5513">
        <w:rPr>
          <w:rFonts w:ascii="Times New Roman" w:hAnsi="Times New Roman" w:cs="Times New Roman"/>
          <w:bCs/>
          <w:sz w:val="24"/>
          <w:szCs w:val="24"/>
        </w:rPr>
        <w:t xml:space="preserve"> </w:t>
      </w:r>
      <w:r w:rsidR="002F5513" w:rsidRPr="002F5513">
        <w:rPr>
          <w:rFonts w:ascii="Times New Roman" w:hAnsi="Times New Roman" w:cs="Times New Roman"/>
          <w:bCs/>
          <w:sz w:val="24"/>
          <w:szCs w:val="24"/>
        </w:rPr>
        <w:t>«Сквозное прозвучивание». Устанавливаем тип изделия, конструкции.</w:t>
      </w:r>
    </w:p>
    <w:p w:rsidR="002F5513" w:rsidRPr="002F5513" w:rsidRDefault="002F5513" w:rsidP="00BC1F1D">
      <w:pPr>
        <w:widowControl w:val="0"/>
        <w:numPr>
          <w:ilvl w:val="0"/>
          <w:numId w:val="1"/>
        </w:numPr>
        <w:autoSpaceDE w:val="0"/>
        <w:autoSpaceDN w:val="0"/>
        <w:adjustRightInd w:val="0"/>
        <w:spacing w:after="120" w:line="240" w:lineRule="auto"/>
        <w:ind w:left="0"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Подключить к прибору выносные ПЭП.</w:t>
      </w:r>
    </w:p>
    <w:p w:rsidR="002F5513" w:rsidRPr="002F5513" w:rsidRDefault="002F5513" w:rsidP="00BC1F1D">
      <w:pPr>
        <w:widowControl w:val="0"/>
        <w:numPr>
          <w:ilvl w:val="0"/>
          <w:numId w:val="1"/>
        </w:numPr>
        <w:autoSpaceDE w:val="0"/>
        <w:autoSpaceDN w:val="0"/>
        <w:adjustRightInd w:val="0"/>
        <w:spacing w:after="120" w:line="240" w:lineRule="auto"/>
        <w:ind w:left="0"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Нанести на поверхность ПЭП  и исследуемой конструкции консистентную смазку</w:t>
      </w:r>
    </w:p>
    <w:p w:rsidR="002F5513" w:rsidRPr="002F5513" w:rsidRDefault="002F5513" w:rsidP="00BC1F1D">
      <w:pPr>
        <w:widowControl w:val="0"/>
        <w:numPr>
          <w:ilvl w:val="0"/>
          <w:numId w:val="1"/>
        </w:numPr>
        <w:autoSpaceDE w:val="0"/>
        <w:autoSpaceDN w:val="0"/>
        <w:adjustRightInd w:val="0"/>
        <w:spacing w:after="120" w:line="240" w:lineRule="auto"/>
        <w:ind w:left="0"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Включить прибор выбрать тип изделия и программу испытания.</w:t>
      </w:r>
    </w:p>
    <w:p w:rsidR="002F5513" w:rsidRPr="002F5513" w:rsidRDefault="002F5513" w:rsidP="00BC1F1D">
      <w:pPr>
        <w:widowControl w:val="0"/>
        <w:numPr>
          <w:ilvl w:val="0"/>
          <w:numId w:val="1"/>
        </w:numPr>
        <w:autoSpaceDE w:val="0"/>
        <w:autoSpaceDN w:val="0"/>
        <w:adjustRightInd w:val="0"/>
        <w:spacing w:after="120" w:line="240" w:lineRule="auto"/>
        <w:ind w:left="0" w:firstLine="284"/>
        <w:outlineLvl w:val="1"/>
        <w:rPr>
          <w:rFonts w:ascii="Times New Roman" w:hAnsi="Times New Roman" w:cs="Times New Roman"/>
          <w:bCs/>
          <w:sz w:val="24"/>
          <w:szCs w:val="24"/>
        </w:rPr>
      </w:pPr>
      <w:r w:rsidRPr="002F5513">
        <w:rPr>
          <w:rFonts w:ascii="Times New Roman" w:hAnsi="Times New Roman" w:cs="Times New Roman"/>
          <w:bCs/>
          <w:sz w:val="24"/>
          <w:szCs w:val="24"/>
        </w:rPr>
        <w:lastRenderedPageBreak/>
        <w:t>Установить выносные ПЭП на изделие и произвести замеры в нескольких точках.</w:t>
      </w:r>
    </w:p>
    <w:p w:rsidR="002F5513" w:rsidRPr="002F5513" w:rsidRDefault="002F5513" w:rsidP="00BC1F1D">
      <w:pPr>
        <w:widowControl w:val="0"/>
        <w:numPr>
          <w:ilvl w:val="0"/>
          <w:numId w:val="1"/>
        </w:numPr>
        <w:autoSpaceDE w:val="0"/>
        <w:autoSpaceDN w:val="0"/>
        <w:adjustRightInd w:val="0"/>
        <w:spacing w:after="120" w:line="240" w:lineRule="auto"/>
        <w:ind w:left="0" w:firstLine="284"/>
        <w:outlineLvl w:val="1"/>
        <w:rPr>
          <w:rFonts w:ascii="Times New Roman" w:hAnsi="Times New Roman" w:cs="Times New Roman"/>
          <w:bCs/>
          <w:sz w:val="24"/>
          <w:szCs w:val="24"/>
        </w:rPr>
      </w:pPr>
      <w:r w:rsidRPr="002F5513">
        <w:rPr>
          <w:rFonts w:ascii="Times New Roman" w:hAnsi="Times New Roman" w:cs="Times New Roman"/>
          <w:bCs/>
          <w:sz w:val="24"/>
          <w:szCs w:val="24"/>
        </w:rPr>
        <w:t>Снять показания прибора и определить амплитуду принимаемого сигнала. Если в бетоне имеется дефект в виде трещин и пустот, или неоднородность то ультразвук частично отражается и амплитуда сигнала уменьшается.</w:t>
      </w:r>
    </w:p>
    <w:p w:rsidR="002F5513" w:rsidRPr="002F5513" w:rsidRDefault="002F5513" w:rsidP="00BC1F1D">
      <w:pPr>
        <w:spacing w:after="120" w:line="240" w:lineRule="auto"/>
        <w:ind w:firstLine="284"/>
        <w:jc w:val="center"/>
        <w:outlineLvl w:val="1"/>
        <w:rPr>
          <w:rFonts w:ascii="Times New Roman" w:hAnsi="Times New Roman" w:cs="Times New Roman"/>
          <w:b/>
          <w:bCs/>
          <w:sz w:val="24"/>
          <w:szCs w:val="24"/>
        </w:rPr>
      </w:pPr>
      <w:r w:rsidRPr="002F5513">
        <w:rPr>
          <w:rFonts w:ascii="Times New Roman" w:hAnsi="Times New Roman" w:cs="Times New Roman"/>
          <w:b/>
          <w:bCs/>
          <w:sz w:val="24"/>
          <w:szCs w:val="24"/>
        </w:rPr>
        <w:t>Определение прочности материала при сквозном и поверхностном прозвучивании.</w:t>
      </w:r>
    </w:p>
    <w:p w:rsidR="002F5513" w:rsidRPr="002F5513" w:rsidRDefault="002F5513" w:rsidP="003C2CF6">
      <w:pPr>
        <w:widowControl w:val="0"/>
        <w:numPr>
          <w:ilvl w:val="0"/>
          <w:numId w:val="2"/>
        </w:numPr>
        <w:tabs>
          <w:tab w:val="left" w:pos="284"/>
        </w:tabs>
        <w:autoSpaceDE w:val="0"/>
        <w:autoSpaceDN w:val="0"/>
        <w:adjustRightInd w:val="0"/>
        <w:spacing w:after="0" w:line="240" w:lineRule="auto"/>
        <w:ind w:left="0" w:firstLine="0"/>
        <w:outlineLvl w:val="1"/>
        <w:rPr>
          <w:rFonts w:ascii="Times New Roman" w:hAnsi="Times New Roman" w:cs="Times New Roman"/>
          <w:bCs/>
          <w:sz w:val="24"/>
          <w:szCs w:val="24"/>
        </w:rPr>
      </w:pPr>
      <w:r w:rsidRPr="002F5513">
        <w:rPr>
          <w:rFonts w:ascii="Times New Roman" w:hAnsi="Times New Roman" w:cs="Times New Roman"/>
          <w:bCs/>
          <w:sz w:val="24"/>
          <w:szCs w:val="24"/>
        </w:rPr>
        <w:t>Выбираем режим испытания и тип изделия для поверхностного и сквозного прозвучивания.</w:t>
      </w:r>
    </w:p>
    <w:p w:rsidR="002F5513" w:rsidRPr="002F5513" w:rsidRDefault="002F5513" w:rsidP="003C2CF6">
      <w:pPr>
        <w:widowControl w:val="0"/>
        <w:numPr>
          <w:ilvl w:val="0"/>
          <w:numId w:val="2"/>
        </w:numPr>
        <w:tabs>
          <w:tab w:val="left" w:pos="284"/>
        </w:tabs>
        <w:autoSpaceDE w:val="0"/>
        <w:autoSpaceDN w:val="0"/>
        <w:adjustRightInd w:val="0"/>
        <w:spacing w:after="0" w:line="240" w:lineRule="auto"/>
        <w:ind w:left="0" w:firstLine="0"/>
        <w:outlineLvl w:val="1"/>
        <w:rPr>
          <w:rFonts w:ascii="Times New Roman" w:hAnsi="Times New Roman" w:cs="Times New Roman"/>
          <w:bCs/>
          <w:sz w:val="24"/>
          <w:szCs w:val="24"/>
        </w:rPr>
      </w:pPr>
      <w:r w:rsidRPr="002F5513">
        <w:rPr>
          <w:rFonts w:ascii="Times New Roman" w:hAnsi="Times New Roman" w:cs="Times New Roman"/>
          <w:bCs/>
          <w:sz w:val="24"/>
          <w:szCs w:val="24"/>
        </w:rPr>
        <w:t>Проводим испытания на конструкции по аналогии. Проводим 15 измерений прочности, меняя место измерения. После 15-ти измерений результаты обрабатываются автоматически.</w:t>
      </w:r>
    </w:p>
    <w:p w:rsidR="002F5513" w:rsidRPr="002F5513" w:rsidRDefault="002F5513" w:rsidP="003C2CF6">
      <w:pPr>
        <w:widowControl w:val="0"/>
        <w:numPr>
          <w:ilvl w:val="0"/>
          <w:numId w:val="2"/>
        </w:numPr>
        <w:autoSpaceDE w:val="0"/>
        <w:autoSpaceDN w:val="0"/>
        <w:adjustRightInd w:val="0"/>
        <w:spacing w:after="0" w:line="240" w:lineRule="auto"/>
        <w:ind w:left="284" w:hanging="284"/>
        <w:outlineLvl w:val="1"/>
        <w:rPr>
          <w:rFonts w:ascii="Times New Roman" w:hAnsi="Times New Roman" w:cs="Times New Roman"/>
          <w:bCs/>
          <w:sz w:val="24"/>
          <w:szCs w:val="24"/>
        </w:rPr>
      </w:pPr>
      <w:r w:rsidRPr="002F5513">
        <w:rPr>
          <w:rFonts w:ascii="Times New Roman" w:hAnsi="Times New Roman" w:cs="Times New Roman"/>
          <w:bCs/>
          <w:sz w:val="24"/>
          <w:szCs w:val="24"/>
        </w:rPr>
        <w:t>Результат испытаний фиксируется в отчете.</w:t>
      </w:r>
    </w:p>
    <w:p w:rsidR="002F5513" w:rsidRDefault="002F5513" w:rsidP="003C2CF6">
      <w:pPr>
        <w:widowControl w:val="0"/>
        <w:numPr>
          <w:ilvl w:val="0"/>
          <w:numId w:val="2"/>
        </w:numPr>
        <w:tabs>
          <w:tab w:val="left" w:pos="284"/>
        </w:tabs>
        <w:autoSpaceDE w:val="0"/>
        <w:autoSpaceDN w:val="0"/>
        <w:adjustRightInd w:val="0"/>
        <w:spacing w:after="0" w:line="240" w:lineRule="auto"/>
        <w:ind w:left="0" w:firstLine="0"/>
        <w:contextualSpacing/>
        <w:rPr>
          <w:rFonts w:ascii="Times New Roman" w:hAnsi="Times New Roman" w:cs="Times New Roman"/>
          <w:sz w:val="24"/>
          <w:szCs w:val="24"/>
        </w:rPr>
      </w:pPr>
      <w:r w:rsidRPr="002F5513">
        <w:rPr>
          <w:rFonts w:ascii="Times New Roman" w:hAnsi="Times New Roman" w:cs="Times New Roman"/>
          <w:sz w:val="24"/>
          <w:szCs w:val="24"/>
        </w:rPr>
        <w:t xml:space="preserve">Заполнить таблицу </w:t>
      </w:r>
      <w:r w:rsidR="00FD70BD">
        <w:rPr>
          <w:rFonts w:ascii="Times New Roman" w:hAnsi="Times New Roman" w:cs="Times New Roman"/>
          <w:sz w:val="24"/>
          <w:szCs w:val="24"/>
        </w:rPr>
        <w:t>14.1</w:t>
      </w:r>
    </w:p>
    <w:p w:rsidR="00FD70BD" w:rsidRPr="002F5513" w:rsidRDefault="00FD70BD" w:rsidP="00BC1F1D">
      <w:pPr>
        <w:widowControl w:val="0"/>
        <w:autoSpaceDE w:val="0"/>
        <w:autoSpaceDN w:val="0"/>
        <w:adjustRightInd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Таблица 14.1</w:t>
      </w:r>
    </w:p>
    <w:tbl>
      <w:tblPr>
        <w:tblStyle w:val="a9"/>
        <w:tblW w:w="0" w:type="auto"/>
        <w:tblLook w:val="04A0" w:firstRow="1" w:lastRow="0" w:firstColumn="1" w:lastColumn="0" w:noHBand="0" w:noVBand="1"/>
      </w:tblPr>
      <w:tblGrid>
        <w:gridCol w:w="808"/>
        <w:gridCol w:w="1843"/>
        <w:gridCol w:w="454"/>
        <w:gridCol w:w="454"/>
        <w:gridCol w:w="454"/>
        <w:gridCol w:w="454"/>
        <w:gridCol w:w="454"/>
        <w:gridCol w:w="454"/>
        <w:gridCol w:w="454"/>
        <w:gridCol w:w="454"/>
        <w:gridCol w:w="454"/>
        <w:gridCol w:w="540"/>
        <w:gridCol w:w="1137"/>
        <w:gridCol w:w="862"/>
      </w:tblGrid>
      <w:tr w:rsidR="002F5513" w:rsidRPr="002F5513" w:rsidTr="002F5513">
        <w:trPr>
          <w:trHeight w:val="375"/>
        </w:trPr>
        <w:tc>
          <w:tcPr>
            <w:tcW w:w="808" w:type="dxa"/>
            <w:vMerge w:val="restart"/>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Пара</w:t>
            </w:r>
          </w:p>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метры</w:t>
            </w:r>
          </w:p>
        </w:tc>
        <w:tc>
          <w:tcPr>
            <w:tcW w:w="1843" w:type="dxa"/>
            <w:vMerge w:val="restart"/>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Материал</w:t>
            </w:r>
          </w:p>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(конструкция, изделие)</w:t>
            </w:r>
          </w:p>
        </w:tc>
        <w:tc>
          <w:tcPr>
            <w:tcW w:w="4626" w:type="dxa"/>
            <w:gridSpan w:val="10"/>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Номер испытания</w:t>
            </w:r>
          </w:p>
        </w:tc>
        <w:tc>
          <w:tcPr>
            <w:tcW w:w="1137" w:type="dxa"/>
            <w:vMerge w:val="restart"/>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Среднее</w:t>
            </w:r>
          </w:p>
          <w:p w:rsidR="002F5513" w:rsidRPr="002F5513" w:rsidRDefault="002F5513" w:rsidP="00BC1F1D">
            <w:pPr>
              <w:rPr>
                <w:rFonts w:ascii="Times New Roman" w:hAnsi="Times New Roman" w:cs="Times New Roman"/>
                <w:sz w:val="24"/>
                <w:szCs w:val="24"/>
              </w:rPr>
            </w:pPr>
            <w:r w:rsidRPr="002F5513">
              <w:rPr>
                <w:rFonts w:ascii="Times New Roman" w:hAnsi="Times New Roman" w:cs="Times New Roman"/>
                <w:sz w:val="24"/>
                <w:szCs w:val="24"/>
              </w:rPr>
              <w:t>значение измер.</w:t>
            </w:r>
          </w:p>
        </w:tc>
        <w:tc>
          <w:tcPr>
            <w:tcW w:w="862" w:type="dxa"/>
            <w:vMerge w:val="restart"/>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iCs/>
              </w:rPr>
              <w:t>Класс Бетона</w:t>
            </w:r>
          </w:p>
        </w:tc>
      </w:tr>
      <w:tr w:rsidR="002F5513" w:rsidRPr="002F5513" w:rsidTr="002F5513">
        <w:trPr>
          <w:trHeight w:val="255"/>
        </w:trPr>
        <w:tc>
          <w:tcPr>
            <w:tcW w:w="808" w:type="dxa"/>
            <w:vMerge/>
          </w:tcPr>
          <w:p w:rsidR="002F5513" w:rsidRPr="002F5513" w:rsidRDefault="002F5513" w:rsidP="00BC1F1D">
            <w:pPr>
              <w:spacing w:after="120"/>
              <w:jc w:val="center"/>
              <w:outlineLvl w:val="1"/>
              <w:rPr>
                <w:rFonts w:ascii="Times New Roman" w:hAnsi="Times New Roman" w:cs="Times New Roman"/>
                <w:bCs/>
              </w:rPr>
            </w:pPr>
          </w:p>
        </w:tc>
        <w:tc>
          <w:tcPr>
            <w:tcW w:w="1843" w:type="dxa"/>
            <w:vMerge/>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1</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2</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3</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4</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5</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6</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7</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8</w:t>
            </w:r>
          </w:p>
        </w:tc>
        <w:tc>
          <w:tcPr>
            <w:tcW w:w="454"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9</w:t>
            </w:r>
          </w:p>
        </w:tc>
        <w:tc>
          <w:tcPr>
            <w:tcW w:w="540" w:type="dxa"/>
          </w:tcPr>
          <w:p w:rsidR="002F5513" w:rsidRPr="002F5513" w:rsidRDefault="002F5513" w:rsidP="00BC1F1D">
            <w:pPr>
              <w:spacing w:after="120"/>
              <w:jc w:val="center"/>
              <w:outlineLvl w:val="1"/>
              <w:rPr>
                <w:rFonts w:ascii="Times New Roman" w:hAnsi="Times New Roman" w:cs="Times New Roman"/>
                <w:bCs/>
                <w:sz w:val="24"/>
                <w:szCs w:val="24"/>
              </w:rPr>
            </w:pPr>
            <w:r w:rsidRPr="002F5513">
              <w:rPr>
                <w:rFonts w:ascii="Times New Roman" w:hAnsi="Times New Roman" w:cs="Times New Roman"/>
                <w:bCs/>
                <w:sz w:val="24"/>
                <w:szCs w:val="24"/>
              </w:rPr>
              <w:t>10</w:t>
            </w:r>
          </w:p>
        </w:tc>
        <w:tc>
          <w:tcPr>
            <w:tcW w:w="1137" w:type="dxa"/>
            <w:vMerge/>
          </w:tcPr>
          <w:p w:rsidR="002F5513" w:rsidRPr="002F5513" w:rsidRDefault="002F5513" w:rsidP="00BC1F1D">
            <w:pPr>
              <w:spacing w:after="120"/>
              <w:jc w:val="center"/>
              <w:outlineLvl w:val="1"/>
              <w:rPr>
                <w:rFonts w:ascii="Times New Roman" w:hAnsi="Times New Roman" w:cs="Times New Roman"/>
                <w:b/>
                <w:bCs/>
              </w:rPr>
            </w:pPr>
          </w:p>
        </w:tc>
        <w:tc>
          <w:tcPr>
            <w:tcW w:w="862" w:type="dxa"/>
            <w:vMerge/>
          </w:tcPr>
          <w:p w:rsidR="002F5513" w:rsidRPr="002F5513" w:rsidRDefault="002F5513" w:rsidP="00BC1F1D">
            <w:pPr>
              <w:spacing w:after="120"/>
              <w:jc w:val="center"/>
              <w:outlineLvl w:val="1"/>
              <w:rPr>
                <w:rFonts w:ascii="Times New Roman" w:hAnsi="Times New Roman" w:cs="Times New Roman"/>
                <w:b/>
                <w:bCs/>
              </w:rPr>
            </w:pPr>
          </w:p>
        </w:tc>
      </w:tr>
      <w:tr w:rsidR="002F5513" w:rsidRPr="002F5513" w:rsidTr="002F5513">
        <w:trPr>
          <w:trHeight w:val="135"/>
        </w:trPr>
        <w:tc>
          <w:tcPr>
            <w:tcW w:w="9276" w:type="dxa"/>
            <w:gridSpan w:val="14"/>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Поверхностное прозвучивание</w:t>
            </w:r>
          </w:p>
        </w:tc>
      </w:tr>
      <w:tr w:rsidR="002F5513" w:rsidRPr="002F5513" w:rsidTr="002F5513">
        <w:trPr>
          <w:trHeight w:val="255"/>
        </w:trPr>
        <w:tc>
          <w:tcPr>
            <w:tcW w:w="808" w:type="dxa"/>
          </w:tcPr>
          <w:p w:rsidR="002F5513" w:rsidRPr="002F5513" w:rsidRDefault="002F5513" w:rsidP="00BC1F1D">
            <w:pPr>
              <w:spacing w:beforeAutospacing="1" w:after="120" w:afterAutospacing="1"/>
              <w:jc w:val="center"/>
              <w:outlineLvl w:val="1"/>
              <w:rPr>
                <w:rFonts w:ascii="Times New Roman" w:hAnsi="Times New Roman" w:cs="Times New Roman"/>
                <w:bCs/>
                <w:sz w:val="24"/>
                <w:szCs w:val="24"/>
                <w:lang w:val="en-US"/>
              </w:rPr>
            </w:pPr>
            <w:r w:rsidRPr="002F5513">
              <w:rPr>
                <w:rFonts w:ascii="Times New Roman" w:hAnsi="Times New Roman" w:cs="Times New Roman"/>
                <w:bCs/>
                <w:sz w:val="24"/>
                <w:szCs w:val="24"/>
                <w:lang w:val="en-US"/>
              </w:rPr>
              <w:t>V</w:t>
            </w:r>
          </w:p>
        </w:tc>
        <w:tc>
          <w:tcPr>
            <w:tcW w:w="1843"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540" w:type="dxa"/>
          </w:tcPr>
          <w:p w:rsidR="002F5513" w:rsidRPr="002F5513" w:rsidRDefault="002F5513" w:rsidP="00BC1F1D">
            <w:pPr>
              <w:spacing w:after="120"/>
              <w:jc w:val="center"/>
              <w:outlineLvl w:val="1"/>
              <w:rPr>
                <w:rFonts w:ascii="Times New Roman" w:hAnsi="Times New Roman" w:cs="Times New Roman"/>
                <w:b/>
                <w:bCs/>
              </w:rPr>
            </w:pPr>
          </w:p>
        </w:tc>
        <w:tc>
          <w:tcPr>
            <w:tcW w:w="1137" w:type="dxa"/>
          </w:tcPr>
          <w:p w:rsidR="002F5513" w:rsidRPr="002F5513" w:rsidRDefault="002F5513" w:rsidP="00BC1F1D">
            <w:pPr>
              <w:spacing w:after="120"/>
              <w:jc w:val="center"/>
              <w:outlineLvl w:val="1"/>
              <w:rPr>
                <w:rFonts w:ascii="Times New Roman" w:hAnsi="Times New Roman" w:cs="Times New Roman"/>
                <w:b/>
                <w:bCs/>
              </w:rPr>
            </w:pPr>
          </w:p>
        </w:tc>
        <w:tc>
          <w:tcPr>
            <w:tcW w:w="862" w:type="dxa"/>
          </w:tcPr>
          <w:p w:rsidR="002F5513" w:rsidRPr="002F5513" w:rsidRDefault="002F5513" w:rsidP="00BC1F1D">
            <w:pPr>
              <w:spacing w:after="120"/>
              <w:jc w:val="center"/>
              <w:outlineLvl w:val="1"/>
              <w:rPr>
                <w:rFonts w:ascii="Times New Roman" w:hAnsi="Times New Roman" w:cs="Times New Roman"/>
                <w:b/>
                <w:bCs/>
              </w:rPr>
            </w:pPr>
          </w:p>
        </w:tc>
      </w:tr>
      <w:tr w:rsidR="002F5513" w:rsidRPr="002F5513" w:rsidTr="002F5513">
        <w:tc>
          <w:tcPr>
            <w:tcW w:w="808"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Т</w:t>
            </w:r>
          </w:p>
        </w:tc>
        <w:tc>
          <w:tcPr>
            <w:tcW w:w="1843"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540" w:type="dxa"/>
          </w:tcPr>
          <w:p w:rsidR="002F5513" w:rsidRPr="002F5513" w:rsidRDefault="002F5513" w:rsidP="00BC1F1D">
            <w:pPr>
              <w:spacing w:after="120"/>
              <w:jc w:val="center"/>
              <w:outlineLvl w:val="1"/>
              <w:rPr>
                <w:rFonts w:ascii="Times New Roman" w:hAnsi="Times New Roman" w:cs="Times New Roman"/>
                <w:b/>
                <w:bCs/>
              </w:rPr>
            </w:pPr>
          </w:p>
        </w:tc>
        <w:tc>
          <w:tcPr>
            <w:tcW w:w="1137" w:type="dxa"/>
          </w:tcPr>
          <w:p w:rsidR="002F5513" w:rsidRPr="002F5513" w:rsidRDefault="002F5513" w:rsidP="00BC1F1D">
            <w:pPr>
              <w:spacing w:after="120"/>
              <w:jc w:val="center"/>
              <w:outlineLvl w:val="1"/>
              <w:rPr>
                <w:rFonts w:ascii="Times New Roman" w:hAnsi="Times New Roman" w:cs="Times New Roman"/>
                <w:b/>
                <w:bCs/>
              </w:rPr>
            </w:pPr>
          </w:p>
        </w:tc>
        <w:tc>
          <w:tcPr>
            <w:tcW w:w="862" w:type="dxa"/>
          </w:tcPr>
          <w:p w:rsidR="002F5513" w:rsidRPr="002F5513" w:rsidRDefault="002F5513" w:rsidP="00BC1F1D">
            <w:pPr>
              <w:spacing w:after="120"/>
              <w:jc w:val="center"/>
              <w:outlineLvl w:val="1"/>
              <w:rPr>
                <w:rFonts w:ascii="Times New Roman" w:hAnsi="Times New Roman" w:cs="Times New Roman"/>
                <w:b/>
                <w:bCs/>
              </w:rPr>
            </w:pPr>
          </w:p>
        </w:tc>
      </w:tr>
      <w:tr w:rsidR="002F5513" w:rsidRPr="002F5513" w:rsidTr="002F5513">
        <w:tc>
          <w:tcPr>
            <w:tcW w:w="808"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iCs/>
                <w:lang w:val="en-US"/>
              </w:rPr>
              <w:t>R</w:t>
            </w:r>
            <w:r w:rsidRPr="002F5513">
              <w:rPr>
                <w:rFonts w:ascii="Times New Roman" w:hAnsi="Times New Roman" w:cs="Times New Roman"/>
                <w:bCs/>
                <w:iCs/>
                <w:vertAlign w:val="subscript"/>
              </w:rPr>
              <w:t>б</w:t>
            </w:r>
          </w:p>
        </w:tc>
        <w:tc>
          <w:tcPr>
            <w:tcW w:w="1843"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540" w:type="dxa"/>
          </w:tcPr>
          <w:p w:rsidR="002F5513" w:rsidRPr="002F5513" w:rsidRDefault="002F5513" w:rsidP="00BC1F1D">
            <w:pPr>
              <w:spacing w:after="120"/>
              <w:jc w:val="center"/>
              <w:outlineLvl w:val="1"/>
              <w:rPr>
                <w:rFonts w:ascii="Times New Roman" w:hAnsi="Times New Roman" w:cs="Times New Roman"/>
                <w:b/>
                <w:bCs/>
              </w:rPr>
            </w:pPr>
          </w:p>
        </w:tc>
        <w:tc>
          <w:tcPr>
            <w:tcW w:w="1137" w:type="dxa"/>
          </w:tcPr>
          <w:p w:rsidR="002F5513" w:rsidRPr="002F5513" w:rsidRDefault="002F5513" w:rsidP="00BC1F1D">
            <w:pPr>
              <w:spacing w:after="120"/>
              <w:jc w:val="center"/>
              <w:outlineLvl w:val="1"/>
              <w:rPr>
                <w:rFonts w:ascii="Times New Roman" w:hAnsi="Times New Roman" w:cs="Times New Roman"/>
                <w:b/>
                <w:bCs/>
              </w:rPr>
            </w:pPr>
          </w:p>
        </w:tc>
        <w:tc>
          <w:tcPr>
            <w:tcW w:w="862" w:type="dxa"/>
          </w:tcPr>
          <w:p w:rsidR="002F5513" w:rsidRPr="002F5513" w:rsidRDefault="002F5513" w:rsidP="00BC1F1D">
            <w:pPr>
              <w:spacing w:after="120"/>
              <w:jc w:val="center"/>
              <w:outlineLvl w:val="1"/>
              <w:rPr>
                <w:rFonts w:ascii="Times New Roman" w:hAnsi="Times New Roman" w:cs="Times New Roman"/>
                <w:b/>
                <w:bCs/>
              </w:rPr>
            </w:pPr>
          </w:p>
        </w:tc>
      </w:tr>
      <w:tr w:rsidR="002F5513" w:rsidRPr="002F5513" w:rsidTr="002F5513">
        <w:trPr>
          <w:trHeight w:val="135"/>
        </w:trPr>
        <w:tc>
          <w:tcPr>
            <w:tcW w:w="9276" w:type="dxa"/>
            <w:gridSpan w:val="14"/>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Сквозное прозвучивание</w:t>
            </w:r>
          </w:p>
        </w:tc>
      </w:tr>
      <w:tr w:rsidR="002F5513" w:rsidRPr="002F5513" w:rsidTr="002F5513">
        <w:trPr>
          <w:trHeight w:val="255"/>
        </w:trPr>
        <w:tc>
          <w:tcPr>
            <w:tcW w:w="808" w:type="dxa"/>
          </w:tcPr>
          <w:p w:rsidR="002F5513" w:rsidRPr="002F5513" w:rsidRDefault="002F5513" w:rsidP="00BC1F1D">
            <w:pPr>
              <w:spacing w:beforeAutospacing="1" w:after="120" w:afterAutospacing="1"/>
              <w:jc w:val="center"/>
              <w:outlineLvl w:val="1"/>
              <w:rPr>
                <w:rFonts w:ascii="Times New Roman" w:hAnsi="Times New Roman" w:cs="Times New Roman"/>
                <w:bCs/>
                <w:sz w:val="24"/>
                <w:szCs w:val="24"/>
                <w:lang w:val="en-US"/>
              </w:rPr>
            </w:pPr>
            <w:r w:rsidRPr="002F5513">
              <w:rPr>
                <w:rFonts w:ascii="Times New Roman" w:hAnsi="Times New Roman" w:cs="Times New Roman"/>
                <w:bCs/>
                <w:sz w:val="24"/>
                <w:szCs w:val="24"/>
                <w:lang w:val="en-US"/>
              </w:rPr>
              <w:t>V</w:t>
            </w:r>
          </w:p>
        </w:tc>
        <w:tc>
          <w:tcPr>
            <w:tcW w:w="1843"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540" w:type="dxa"/>
          </w:tcPr>
          <w:p w:rsidR="002F5513" w:rsidRPr="002F5513" w:rsidRDefault="002F5513" w:rsidP="00BC1F1D">
            <w:pPr>
              <w:spacing w:after="120"/>
              <w:jc w:val="center"/>
              <w:outlineLvl w:val="1"/>
              <w:rPr>
                <w:rFonts w:ascii="Times New Roman" w:hAnsi="Times New Roman" w:cs="Times New Roman"/>
                <w:b/>
                <w:bCs/>
              </w:rPr>
            </w:pPr>
          </w:p>
        </w:tc>
        <w:tc>
          <w:tcPr>
            <w:tcW w:w="1137" w:type="dxa"/>
          </w:tcPr>
          <w:p w:rsidR="002F5513" w:rsidRPr="002F5513" w:rsidRDefault="002F5513" w:rsidP="00BC1F1D">
            <w:pPr>
              <w:spacing w:after="120"/>
              <w:jc w:val="center"/>
              <w:outlineLvl w:val="1"/>
              <w:rPr>
                <w:rFonts w:ascii="Times New Roman" w:hAnsi="Times New Roman" w:cs="Times New Roman"/>
                <w:b/>
                <w:bCs/>
              </w:rPr>
            </w:pPr>
          </w:p>
        </w:tc>
        <w:tc>
          <w:tcPr>
            <w:tcW w:w="862" w:type="dxa"/>
          </w:tcPr>
          <w:p w:rsidR="002F5513" w:rsidRPr="002F5513" w:rsidRDefault="002F5513" w:rsidP="00BC1F1D">
            <w:pPr>
              <w:spacing w:after="120"/>
              <w:jc w:val="center"/>
              <w:outlineLvl w:val="1"/>
              <w:rPr>
                <w:rFonts w:ascii="Times New Roman" w:hAnsi="Times New Roman" w:cs="Times New Roman"/>
                <w:b/>
                <w:bCs/>
              </w:rPr>
            </w:pPr>
          </w:p>
        </w:tc>
      </w:tr>
      <w:tr w:rsidR="002F5513" w:rsidRPr="002F5513" w:rsidTr="002F5513">
        <w:tc>
          <w:tcPr>
            <w:tcW w:w="808"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rPr>
              <w:t>Т</w:t>
            </w:r>
          </w:p>
        </w:tc>
        <w:tc>
          <w:tcPr>
            <w:tcW w:w="1843"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540" w:type="dxa"/>
          </w:tcPr>
          <w:p w:rsidR="002F5513" w:rsidRPr="002F5513" w:rsidRDefault="002F5513" w:rsidP="00BC1F1D">
            <w:pPr>
              <w:spacing w:after="120"/>
              <w:jc w:val="center"/>
              <w:outlineLvl w:val="1"/>
              <w:rPr>
                <w:rFonts w:ascii="Times New Roman" w:hAnsi="Times New Roman" w:cs="Times New Roman"/>
                <w:b/>
                <w:bCs/>
              </w:rPr>
            </w:pPr>
          </w:p>
        </w:tc>
        <w:tc>
          <w:tcPr>
            <w:tcW w:w="1137" w:type="dxa"/>
          </w:tcPr>
          <w:p w:rsidR="002F5513" w:rsidRPr="002F5513" w:rsidRDefault="002F5513" w:rsidP="00BC1F1D">
            <w:pPr>
              <w:spacing w:after="120"/>
              <w:jc w:val="center"/>
              <w:outlineLvl w:val="1"/>
              <w:rPr>
                <w:rFonts w:ascii="Times New Roman" w:hAnsi="Times New Roman" w:cs="Times New Roman"/>
                <w:b/>
                <w:bCs/>
              </w:rPr>
            </w:pPr>
          </w:p>
        </w:tc>
        <w:tc>
          <w:tcPr>
            <w:tcW w:w="862" w:type="dxa"/>
          </w:tcPr>
          <w:p w:rsidR="002F5513" w:rsidRPr="002F5513" w:rsidRDefault="002F5513" w:rsidP="00BC1F1D">
            <w:pPr>
              <w:spacing w:after="120"/>
              <w:jc w:val="center"/>
              <w:outlineLvl w:val="1"/>
              <w:rPr>
                <w:rFonts w:ascii="Times New Roman" w:hAnsi="Times New Roman" w:cs="Times New Roman"/>
                <w:b/>
                <w:bCs/>
              </w:rPr>
            </w:pPr>
          </w:p>
        </w:tc>
      </w:tr>
      <w:tr w:rsidR="002F5513" w:rsidRPr="002F5513" w:rsidTr="002F5513">
        <w:tc>
          <w:tcPr>
            <w:tcW w:w="808" w:type="dxa"/>
          </w:tcPr>
          <w:p w:rsidR="002F5513" w:rsidRPr="002F5513" w:rsidRDefault="002F5513" w:rsidP="00BC1F1D">
            <w:pPr>
              <w:spacing w:after="120"/>
              <w:jc w:val="center"/>
              <w:outlineLvl w:val="1"/>
              <w:rPr>
                <w:rFonts w:ascii="Times New Roman" w:hAnsi="Times New Roman" w:cs="Times New Roman"/>
                <w:bCs/>
              </w:rPr>
            </w:pPr>
            <w:r w:rsidRPr="002F5513">
              <w:rPr>
                <w:rFonts w:ascii="Times New Roman" w:hAnsi="Times New Roman" w:cs="Times New Roman"/>
                <w:bCs/>
                <w:iCs/>
                <w:lang w:val="en-US"/>
              </w:rPr>
              <w:t>R</w:t>
            </w:r>
            <w:r w:rsidRPr="002F5513">
              <w:rPr>
                <w:rFonts w:ascii="Times New Roman" w:hAnsi="Times New Roman" w:cs="Times New Roman"/>
                <w:bCs/>
                <w:iCs/>
                <w:vertAlign w:val="subscript"/>
              </w:rPr>
              <w:t>б</w:t>
            </w:r>
          </w:p>
        </w:tc>
        <w:tc>
          <w:tcPr>
            <w:tcW w:w="1843"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454" w:type="dxa"/>
          </w:tcPr>
          <w:p w:rsidR="002F5513" w:rsidRPr="002F5513" w:rsidRDefault="002F5513" w:rsidP="00BC1F1D">
            <w:pPr>
              <w:spacing w:after="120"/>
              <w:jc w:val="center"/>
              <w:outlineLvl w:val="1"/>
              <w:rPr>
                <w:rFonts w:ascii="Times New Roman" w:hAnsi="Times New Roman" w:cs="Times New Roman"/>
                <w:b/>
                <w:bCs/>
              </w:rPr>
            </w:pPr>
          </w:p>
        </w:tc>
        <w:tc>
          <w:tcPr>
            <w:tcW w:w="540" w:type="dxa"/>
          </w:tcPr>
          <w:p w:rsidR="002F5513" w:rsidRPr="002F5513" w:rsidRDefault="002F5513" w:rsidP="00BC1F1D">
            <w:pPr>
              <w:spacing w:after="120"/>
              <w:jc w:val="center"/>
              <w:outlineLvl w:val="1"/>
              <w:rPr>
                <w:rFonts w:ascii="Times New Roman" w:hAnsi="Times New Roman" w:cs="Times New Roman"/>
                <w:b/>
                <w:bCs/>
              </w:rPr>
            </w:pPr>
          </w:p>
        </w:tc>
        <w:tc>
          <w:tcPr>
            <w:tcW w:w="1137" w:type="dxa"/>
          </w:tcPr>
          <w:p w:rsidR="002F5513" w:rsidRPr="002F5513" w:rsidRDefault="002F5513" w:rsidP="00BC1F1D">
            <w:pPr>
              <w:spacing w:after="120"/>
              <w:jc w:val="center"/>
              <w:outlineLvl w:val="1"/>
              <w:rPr>
                <w:rFonts w:ascii="Times New Roman" w:hAnsi="Times New Roman" w:cs="Times New Roman"/>
                <w:b/>
                <w:bCs/>
              </w:rPr>
            </w:pPr>
          </w:p>
        </w:tc>
        <w:tc>
          <w:tcPr>
            <w:tcW w:w="862" w:type="dxa"/>
          </w:tcPr>
          <w:p w:rsidR="002F5513" w:rsidRPr="002F5513" w:rsidRDefault="002F5513" w:rsidP="00BC1F1D">
            <w:pPr>
              <w:spacing w:after="120"/>
              <w:jc w:val="center"/>
              <w:outlineLvl w:val="1"/>
              <w:rPr>
                <w:rFonts w:ascii="Times New Roman" w:hAnsi="Times New Roman" w:cs="Times New Roman"/>
                <w:b/>
                <w:bCs/>
              </w:rPr>
            </w:pPr>
          </w:p>
        </w:tc>
      </w:tr>
    </w:tbl>
    <w:p w:rsidR="002F5513" w:rsidRPr="002F5513" w:rsidRDefault="002F5513" w:rsidP="00BC1F1D">
      <w:pPr>
        <w:spacing w:after="120" w:line="240" w:lineRule="auto"/>
        <w:jc w:val="center"/>
        <w:outlineLvl w:val="1"/>
        <w:rPr>
          <w:rFonts w:ascii="Times New Roman" w:hAnsi="Times New Roman" w:cs="Times New Roman"/>
          <w:b/>
          <w:bCs/>
          <w:sz w:val="24"/>
          <w:szCs w:val="24"/>
        </w:rPr>
      </w:pPr>
    </w:p>
    <w:p w:rsidR="002F5513" w:rsidRPr="002F5513" w:rsidRDefault="002F5513" w:rsidP="00BC1F1D">
      <w:pPr>
        <w:spacing w:after="120" w:line="240" w:lineRule="auto"/>
        <w:jc w:val="center"/>
        <w:outlineLvl w:val="1"/>
        <w:rPr>
          <w:rFonts w:ascii="Times New Roman" w:hAnsi="Times New Roman" w:cs="Times New Roman"/>
          <w:b/>
          <w:bCs/>
          <w:sz w:val="24"/>
          <w:szCs w:val="24"/>
        </w:rPr>
      </w:pPr>
    </w:p>
    <w:p w:rsidR="002F5513" w:rsidRPr="002F5513" w:rsidRDefault="002F5513" w:rsidP="00BC1F1D">
      <w:pPr>
        <w:spacing w:after="120" w:line="240" w:lineRule="auto"/>
        <w:outlineLvl w:val="1"/>
        <w:rPr>
          <w:rFonts w:ascii="Times New Roman" w:hAnsi="Times New Roman" w:cs="Times New Roman"/>
          <w:bCs/>
        </w:rPr>
      </w:pPr>
      <w:r w:rsidRPr="002F5513">
        <w:rPr>
          <w:rFonts w:ascii="Times New Roman" w:hAnsi="Times New Roman" w:cs="Times New Roman"/>
          <w:bCs/>
        </w:rPr>
        <w:t>Вывод по результатам испытаний прочность конструкции ________________________________</w:t>
      </w:r>
    </w:p>
    <w:p w:rsidR="002F5513" w:rsidRPr="002F5513" w:rsidRDefault="002F5513" w:rsidP="00BC1F1D">
      <w:pPr>
        <w:spacing w:after="120" w:line="240" w:lineRule="auto"/>
        <w:outlineLvl w:val="1"/>
        <w:rPr>
          <w:rFonts w:ascii="Times New Roman" w:eastAsiaTheme="minorEastAsia" w:hAnsi="Times New Roman" w:cs="Times New Roman"/>
          <w:bCs/>
        </w:rPr>
      </w:pPr>
      <w:r w:rsidRPr="002F5513">
        <w:rPr>
          <w:rFonts w:ascii="Times New Roman" w:eastAsiaTheme="minorEastAsia" w:hAnsi="Times New Roman" w:cs="Times New Roman"/>
          <w:bCs/>
        </w:rPr>
        <w:t>Контрольные вопросы:</w:t>
      </w:r>
    </w:p>
    <w:p w:rsidR="002F5513" w:rsidRPr="002F5513" w:rsidRDefault="002F5513" w:rsidP="00BC1F1D">
      <w:pPr>
        <w:autoSpaceDE w:val="0"/>
        <w:autoSpaceDN w:val="0"/>
        <w:adjustRightInd w:val="0"/>
        <w:spacing w:after="0" w:line="240" w:lineRule="auto"/>
        <w:rPr>
          <w:rFonts w:ascii="Times New Roman" w:hAnsi="Times New Roman" w:cs="Times New Roman"/>
          <w:bCs/>
          <w:sz w:val="24"/>
          <w:szCs w:val="24"/>
        </w:rPr>
      </w:pPr>
      <w:r w:rsidRPr="002F5513">
        <w:rPr>
          <w:rFonts w:ascii="Times New Roman" w:hAnsi="Times New Roman" w:cs="Times New Roman"/>
          <w:bCs/>
          <w:sz w:val="24"/>
          <w:szCs w:val="24"/>
        </w:rPr>
        <w:t>1.В чем сущность неразрушающего метода контроля бетона?                                                  2. Дать методику определения прочности конструкций молотком «Кашкарова».                      3. Охарактеризовать сущность ультразвукового метода определения прочности бетона. 4.Какие приборы используют для обследования строительных конструкций.</w:t>
      </w:r>
    </w:p>
    <w:p w:rsidR="002F5513" w:rsidRPr="002F5513" w:rsidRDefault="002F5513" w:rsidP="00BC1F1D">
      <w:pPr>
        <w:autoSpaceDE w:val="0"/>
        <w:autoSpaceDN w:val="0"/>
        <w:adjustRightInd w:val="0"/>
        <w:spacing w:after="0" w:line="240" w:lineRule="auto"/>
        <w:jc w:val="center"/>
        <w:rPr>
          <w:rFonts w:ascii="Times New Roman" w:hAnsi="Times New Roman" w:cs="Times New Roman"/>
          <w:b/>
          <w:bCs/>
          <w:sz w:val="24"/>
          <w:szCs w:val="24"/>
        </w:rPr>
      </w:pPr>
    </w:p>
    <w:p w:rsidR="002F5513" w:rsidRPr="002F5513" w:rsidRDefault="002F5513"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4573DE" w:rsidRDefault="004573DE" w:rsidP="002F5513">
      <w:pPr>
        <w:autoSpaceDE w:val="0"/>
        <w:autoSpaceDN w:val="0"/>
        <w:adjustRightInd w:val="0"/>
        <w:spacing w:after="0" w:line="240" w:lineRule="auto"/>
        <w:jc w:val="center"/>
        <w:rPr>
          <w:rFonts w:ascii="Times New Roman" w:hAnsi="Times New Roman" w:cs="Times New Roman"/>
          <w:b/>
          <w:bCs/>
          <w:sz w:val="24"/>
          <w:szCs w:val="24"/>
        </w:rPr>
      </w:pPr>
    </w:p>
    <w:p w:rsidR="002F5513" w:rsidRPr="002F5513" w:rsidRDefault="002F5513" w:rsidP="002F5513">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Практическая </w:t>
      </w:r>
      <w:r w:rsidRPr="002F5513">
        <w:rPr>
          <w:rFonts w:ascii="Times New Roman" w:hAnsi="Times New Roman" w:cs="Times New Roman"/>
          <w:b/>
          <w:bCs/>
          <w:sz w:val="24"/>
          <w:szCs w:val="24"/>
        </w:rPr>
        <w:t>работа № 15</w:t>
      </w:r>
    </w:p>
    <w:p w:rsidR="002F5513" w:rsidRPr="002F5513" w:rsidRDefault="002F5513" w:rsidP="002F5513">
      <w:pPr>
        <w:autoSpaceDE w:val="0"/>
        <w:autoSpaceDN w:val="0"/>
        <w:adjustRightInd w:val="0"/>
        <w:spacing w:after="0" w:line="240" w:lineRule="auto"/>
        <w:jc w:val="center"/>
        <w:rPr>
          <w:rFonts w:ascii="Times New Roman" w:hAnsi="Times New Roman" w:cs="Times New Roman"/>
          <w:b/>
          <w:bCs/>
          <w:sz w:val="24"/>
          <w:szCs w:val="24"/>
        </w:rPr>
      </w:pPr>
      <w:r w:rsidRPr="002F5513">
        <w:rPr>
          <w:rFonts w:ascii="Times New Roman" w:hAnsi="Times New Roman" w:cs="Times New Roman"/>
          <w:b/>
          <w:bCs/>
          <w:sz w:val="24"/>
          <w:szCs w:val="24"/>
        </w:rPr>
        <w:t>Определение физического износа и теплопотерь  окон и дверей.</w:t>
      </w:r>
    </w:p>
    <w:p w:rsidR="002F5513" w:rsidRPr="002F5513" w:rsidRDefault="002F5513" w:rsidP="002F5513">
      <w:pPr>
        <w:autoSpaceDE w:val="0"/>
        <w:autoSpaceDN w:val="0"/>
        <w:adjustRightInd w:val="0"/>
        <w:spacing w:after="0" w:line="240" w:lineRule="auto"/>
        <w:rPr>
          <w:rFonts w:ascii="Times New Roman" w:hAnsi="Times New Roman" w:cs="Times New Roman"/>
          <w:b/>
          <w:bCs/>
          <w:sz w:val="24"/>
          <w:szCs w:val="24"/>
        </w:rPr>
      </w:pPr>
    </w:p>
    <w:p w:rsidR="002F5513" w:rsidRPr="002F5513" w:rsidRDefault="002F5513" w:rsidP="002F5513">
      <w:pPr>
        <w:autoSpaceDE w:val="0"/>
        <w:autoSpaceDN w:val="0"/>
        <w:adjustRightInd w:val="0"/>
        <w:spacing w:after="0" w:line="240" w:lineRule="auto"/>
        <w:ind w:firstLine="578"/>
        <w:rPr>
          <w:rFonts w:ascii="Times New Roman" w:eastAsia="Times New Roman" w:hAnsi="Times New Roman" w:cs="Times New Roman"/>
          <w:sz w:val="24"/>
          <w:szCs w:val="24"/>
          <w:lang w:eastAsia="ru-RU"/>
        </w:rPr>
      </w:pPr>
      <w:r w:rsidRPr="002F5513">
        <w:rPr>
          <w:rFonts w:ascii="Times New Roman" w:hAnsi="Times New Roman" w:cs="Times New Roman"/>
          <w:b/>
          <w:bCs/>
          <w:sz w:val="24"/>
          <w:szCs w:val="24"/>
        </w:rPr>
        <w:t xml:space="preserve">Цель работы: </w:t>
      </w:r>
      <w:r w:rsidRPr="002F5513">
        <w:rPr>
          <w:rFonts w:ascii="Times New Roman" w:eastAsia="Times New Roman" w:hAnsi="Times New Roman" w:cs="Times New Roman"/>
          <w:sz w:val="24"/>
          <w:szCs w:val="24"/>
          <w:lang w:eastAsia="ru-RU"/>
        </w:rPr>
        <w:t>получение практических навыков измерения температуры внешней и внутренней поверхностей ограждающих конструкций термоэлектрическим методом; изучение распределения температуры на различных участках внутренней поверхности в течение одного занятия; определение теплоустойчивости ограждающих конструкций по результатам натурных испытаний в течение семестра.</w:t>
      </w:r>
    </w:p>
    <w:p w:rsidR="002F5513" w:rsidRPr="002F5513" w:rsidRDefault="002F5513" w:rsidP="002F5513">
      <w:pPr>
        <w:autoSpaceDE w:val="0"/>
        <w:autoSpaceDN w:val="0"/>
        <w:adjustRightInd w:val="0"/>
        <w:spacing w:after="0" w:line="240" w:lineRule="auto"/>
        <w:rPr>
          <w:rFonts w:ascii="Times New Roman" w:hAnsi="Times New Roman" w:cs="Times New Roman"/>
          <w:bCs/>
          <w:sz w:val="24"/>
          <w:szCs w:val="24"/>
        </w:rPr>
      </w:pPr>
      <w:r w:rsidRPr="002F5513">
        <w:rPr>
          <w:rFonts w:ascii="Times New Roman" w:hAnsi="Times New Roman" w:cs="Times New Roman"/>
          <w:b/>
          <w:bCs/>
          <w:sz w:val="24"/>
          <w:szCs w:val="24"/>
        </w:rPr>
        <w:t xml:space="preserve">          Приборы: </w:t>
      </w:r>
      <w:r w:rsidRPr="002F5513">
        <w:rPr>
          <w:rFonts w:ascii="Times New Roman" w:hAnsi="Times New Roman" w:cs="Times New Roman"/>
          <w:bCs/>
          <w:sz w:val="24"/>
          <w:szCs w:val="24"/>
        </w:rPr>
        <w:t xml:space="preserve">Тепловизор </w:t>
      </w:r>
      <w:r w:rsidRPr="002F5513">
        <w:rPr>
          <w:rFonts w:ascii="Times New Roman" w:hAnsi="Times New Roman" w:cs="Times New Roman"/>
          <w:bCs/>
          <w:sz w:val="24"/>
          <w:szCs w:val="24"/>
          <w:lang w:val="en-US"/>
        </w:rPr>
        <w:t>TESTO</w:t>
      </w:r>
      <w:r w:rsidRPr="002F5513">
        <w:rPr>
          <w:rFonts w:ascii="Times New Roman" w:hAnsi="Times New Roman" w:cs="Times New Roman"/>
          <w:bCs/>
          <w:sz w:val="24"/>
          <w:szCs w:val="24"/>
        </w:rPr>
        <w:t xml:space="preserve"> 875, контактный электронный термометр.</w:t>
      </w:r>
    </w:p>
    <w:p w:rsidR="002F5513" w:rsidRPr="002F5513" w:rsidRDefault="002F5513" w:rsidP="002F5513">
      <w:pPr>
        <w:autoSpaceDE w:val="0"/>
        <w:autoSpaceDN w:val="0"/>
        <w:adjustRightInd w:val="0"/>
        <w:spacing w:after="0" w:line="240" w:lineRule="auto"/>
        <w:jc w:val="center"/>
        <w:rPr>
          <w:rFonts w:ascii="Times New Roman" w:hAnsi="Times New Roman" w:cs="Times New Roman"/>
          <w:b/>
          <w:bCs/>
          <w:sz w:val="24"/>
          <w:szCs w:val="24"/>
        </w:rPr>
      </w:pPr>
      <w:r w:rsidRPr="002F5513">
        <w:rPr>
          <w:rFonts w:ascii="Times New Roman" w:hAnsi="Times New Roman" w:cs="Times New Roman"/>
          <w:b/>
          <w:bCs/>
          <w:sz w:val="24"/>
          <w:szCs w:val="24"/>
        </w:rPr>
        <w:t>Порядок выполнения работы:</w:t>
      </w:r>
    </w:p>
    <w:p w:rsidR="002F5513" w:rsidRPr="002F5513" w:rsidRDefault="002F5513" w:rsidP="00770DA0">
      <w:pPr>
        <w:widowControl w:val="0"/>
        <w:numPr>
          <w:ilvl w:val="0"/>
          <w:numId w:val="4"/>
        </w:numPr>
        <w:autoSpaceDE w:val="0"/>
        <w:autoSpaceDN w:val="0"/>
        <w:adjustRightInd w:val="0"/>
        <w:spacing w:after="0" w:line="240" w:lineRule="auto"/>
        <w:ind w:left="0" w:firstLine="360"/>
        <w:contextualSpacing/>
        <w:jc w:val="both"/>
        <w:rPr>
          <w:rFonts w:ascii="Times New Roman" w:eastAsia="Times New Roman" w:hAnsi="Times New Roman" w:cs="Times New Roman"/>
          <w:sz w:val="24"/>
          <w:szCs w:val="24"/>
          <w:lang w:eastAsia="ru-RU"/>
        </w:rPr>
      </w:pPr>
      <w:r w:rsidRPr="002F5513">
        <w:rPr>
          <w:rFonts w:ascii="Times New Roman" w:eastAsia="Times New Roman" w:hAnsi="Times New Roman" w:cs="Times New Roman"/>
          <w:bCs/>
          <w:sz w:val="24"/>
          <w:szCs w:val="24"/>
        </w:rPr>
        <w:t xml:space="preserve">Начертить схему расположения оконных и дверных проемов на внешней поверхности стен. Указать номера контрольных точек, </w:t>
      </w:r>
      <w:r w:rsidRPr="002F5513">
        <w:rPr>
          <w:rFonts w:ascii="Times New Roman" w:eastAsia="Times New Roman" w:hAnsi="Times New Roman" w:cs="Times New Roman"/>
          <w:sz w:val="24"/>
          <w:szCs w:val="24"/>
          <w:lang w:eastAsia="ru-RU"/>
        </w:rPr>
        <w:t>в которых следует произвести  измерение температуры ограждающей конструкции. При измерениях необходимо следить, чтобы на температурный режим исследуемой поверхности не оказывали влияния случайные факторы: сквозняки, близость исследователя, дополнительные источники тепла и тд.</w:t>
      </w:r>
    </w:p>
    <w:p w:rsidR="002F5513" w:rsidRPr="002F5513" w:rsidRDefault="002F5513" w:rsidP="00770DA0">
      <w:pPr>
        <w:widowControl w:val="0"/>
        <w:numPr>
          <w:ilvl w:val="0"/>
          <w:numId w:val="4"/>
        </w:numPr>
        <w:autoSpaceDE w:val="0"/>
        <w:autoSpaceDN w:val="0"/>
        <w:adjustRightInd w:val="0"/>
        <w:spacing w:after="0" w:line="240" w:lineRule="auto"/>
        <w:ind w:left="0" w:firstLine="360"/>
        <w:contextualSpacing/>
        <w:jc w:val="both"/>
        <w:rPr>
          <w:rFonts w:ascii="Times New Roman" w:eastAsia="Times New Roman" w:hAnsi="Times New Roman" w:cs="Times New Roman"/>
          <w:sz w:val="24"/>
          <w:szCs w:val="24"/>
          <w:lang w:eastAsia="ru-RU"/>
        </w:rPr>
      </w:pPr>
      <w:r w:rsidRPr="002F5513">
        <w:rPr>
          <w:rFonts w:ascii="Times New Roman" w:eastAsia="Times New Roman" w:hAnsi="Times New Roman" w:cs="Times New Roman"/>
          <w:sz w:val="24"/>
          <w:szCs w:val="24"/>
          <w:lang w:eastAsia="ru-RU"/>
        </w:rPr>
        <w:t>Произвести осмотр и обмер оконных  и дверных проемов. По ВСН 53-86 определить величину физического износа заполнить табл.1</w:t>
      </w:r>
    </w:p>
    <w:p w:rsidR="002F5513" w:rsidRPr="002F5513" w:rsidRDefault="002F5513" w:rsidP="00770DA0">
      <w:pPr>
        <w:widowControl w:val="0"/>
        <w:numPr>
          <w:ilvl w:val="0"/>
          <w:numId w:val="4"/>
        </w:numPr>
        <w:autoSpaceDE w:val="0"/>
        <w:autoSpaceDN w:val="0"/>
        <w:adjustRightInd w:val="0"/>
        <w:spacing w:after="0" w:line="240" w:lineRule="auto"/>
        <w:ind w:left="0" w:firstLine="360"/>
        <w:contextualSpacing/>
        <w:jc w:val="both"/>
        <w:rPr>
          <w:rFonts w:ascii="Times New Roman" w:eastAsia="Times New Roman" w:hAnsi="Times New Roman" w:cs="Times New Roman"/>
          <w:bCs/>
          <w:sz w:val="24"/>
          <w:szCs w:val="24"/>
        </w:rPr>
      </w:pPr>
      <w:r w:rsidRPr="002F5513">
        <w:rPr>
          <w:rFonts w:ascii="Times New Roman" w:eastAsia="Times New Roman" w:hAnsi="Times New Roman" w:cs="Times New Roman"/>
          <w:bCs/>
          <w:sz w:val="24"/>
          <w:szCs w:val="24"/>
        </w:rPr>
        <w:t xml:space="preserve">Заполнить «Журнал учета температур поверхности ограждения аудитории» </w:t>
      </w:r>
    </w:p>
    <w:p w:rsidR="002F5513" w:rsidRPr="002F5513" w:rsidRDefault="002F5513" w:rsidP="00770DA0">
      <w:pPr>
        <w:widowControl w:val="0"/>
        <w:numPr>
          <w:ilvl w:val="0"/>
          <w:numId w:val="4"/>
        </w:numPr>
        <w:autoSpaceDE w:val="0"/>
        <w:autoSpaceDN w:val="0"/>
        <w:adjustRightInd w:val="0"/>
        <w:spacing w:after="0" w:line="240" w:lineRule="auto"/>
        <w:ind w:left="0" w:firstLine="360"/>
        <w:contextualSpacing/>
        <w:jc w:val="both"/>
        <w:rPr>
          <w:rFonts w:ascii="Times New Roman" w:eastAsia="Times New Roman" w:hAnsi="Times New Roman" w:cs="Times New Roman"/>
          <w:sz w:val="24"/>
          <w:szCs w:val="24"/>
          <w:lang w:eastAsia="ru-RU"/>
        </w:rPr>
      </w:pPr>
      <w:r w:rsidRPr="002F5513">
        <w:rPr>
          <w:rFonts w:ascii="Times New Roman" w:eastAsia="Times New Roman" w:hAnsi="Times New Roman" w:cs="Times New Roman"/>
          <w:sz w:val="24"/>
          <w:szCs w:val="24"/>
          <w:lang w:eastAsia="ru-RU"/>
        </w:rPr>
        <w:t>С помощью тепловизира определить температуру  внутреннего воздух</w:t>
      </w:r>
      <w:r w:rsidRPr="002F5513">
        <w:rPr>
          <w:rFonts w:ascii="Times New Roman" w:eastAsia="Times New Roman" w:hAnsi="Times New Roman" w:cs="Times New Roman"/>
          <w:i/>
          <w:sz w:val="24"/>
          <w:szCs w:val="24"/>
          <w:lang w:eastAsia="ru-RU"/>
        </w:rPr>
        <w:t xml:space="preserve"> </w:t>
      </w:r>
      <w:r w:rsidRPr="002F5513">
        <w:rPr>
          <w:rFonts w:ascii="Times New Roman" w:eastAsia="Times New Roman" w:hAnsi="Times New Roman" w:cs="Times New Roman"/>
          <w:i/>
          <w:sz w:val="24"/>
          <w:szCs w:val="24"/>
          <w:lang w:val="en-US" w:eastAsia="ru-RU"/>
        </w:rPr>
        <w:t>t</w:t>
      </w:r>
      <w:r w:rsidRPr="002F5513">
        <w:rPr>
          <w:rFonts w:ascii="Times New Roman" w:eastAsia="Times New Roman" w:hAnsi="Times New Roman" w:cs="Times New Roman"/>
          <w:sz w:val="24"/>
          <w:szCs w:val="24"/>
          <w:vertAlign w:val="subscript"/>
          <w:lang w:eastAsia="ru-RU"/>
        </w:rPr>
        <w:t>в</w:t>
      </w:r>
      <w:r w:rsidRPr="002F5513">
        <w:rPr>
          <w:rFonts w:ascii="Times New Roman" w:eastAsia="Times New Roman" w:hAnsi="Times New Roman" w:cs="Times New Roman"/>
          <w:sz w:val="24"/>
          <w:szCs w:val="24"/>
          <w:lang w:eastAsia="ru-RU"/>
        </w:rPr>
        <w:t xml:space="preserve"> как среднее арифметическое значение температур, измеренных в 3 точках объема помещения и контрольных точек на поверхности оконного и дверного блока. Экспериментальные значения температур внутренней поверхности ограждающей конструкции </w:t>
      </w:r>
      <w:r w:rsidRPr="002F5513">
        <w:rPr>
          <w:rFonts w:ascii="Times New Roman" w:eastAsia="Times New Roman" w:hAnsi="Times New Roman" w:cs="Times New Roman"/>
          <w:i/>
          <w:sz w:val="24"/>
          <w:szCs w:val="24"/>
          <w:lang w:eastAsia="ru-RU"/>
        </w:rPr>
        <w:t>τ</w:t>
      </w:r>
      <w:r w:rsidRPr="002F5513">
        <w:rPr>
          <w:rFonts w:ascii="Times New Roman" w:eastAsia="Times New Roman" w:hAnsi="Times New Roman" w:cs="Times New Roman"/>
          <w:sz w:val="24"/>
          <w:szCs w:val="24"/>
          <w:vertAlign w:val="subscript"/>
          <w:lang w:eastAsia="ru-RU"/>
        </w:rPr>
        <w:t>в</w:t>
      </w:r>
      <w:r w:rsidRPr="002F5513">
        <w:rPr>
          <w:rFonts w:ascii="Times New Roman" w:eastAsia="Times New Roman" w:hAnsi="Times New Roman" w:cs="Times New Roman"/>
          <w:sz w:val="24"/>
          <w:szCs w:val="24"/>
          <w:lang w:eastAsia="ru-RU"/>
        </w:rPr>
        <w:t xml:space="preserve"> и наружного воздуха </w:t>
      </w:r>
      <w:r w:rsidRPr="002F5513">
        <w:rPr>
          <w:rFonts w:ascii="Times New Roman" w:eastAsia="Times New Roman" w:hAnsi="Times New Roman" w:cs="Times New Roman"/>
          <w:i/>
          <w:sz w:val="24"/>
          <w:szCs w:val="24"/>
          <w:lang w:val="en-US" w:eastAsia="ru-RU"/>
        </w:rPr>
        <w:t>t</w:t>
      </w:r>
      <w:r w:rsidRPr="002F5513">
        <w:rPr>
          <w:rFonts w:ascii="Times New Roman" w:eastAsia="Times New Roman" w:hAnsi="Times New Roman" w:cs="Times New Roman"/>
          <w:sz w:val="24"/>
          <w:szCs w:val="24"/>
          <w:vertAlign w:val="subscript"/>
          <w:lang w:eastAsia="ru-RU"/>
        </w:rPr>
        <w:t>н</w:t>
      </w:r>
      <w:r w:rsidRPr="002F5513">
        <w:rPr>
          <w:rFonts w:ascii="Times New Roman" w:eastAsia="Times New Roman" w:hAnsi="Times New Roman" w:cs="Times New Roman"/>
          <w:sz w:val="24"/>
          <w:szCs w:val="24"/>
          <w:lang w:eastAsia="ru-RU"/>
        </w:rPr>
        <w:t xml:space="preserve"> определить как среднее арифметическое значение трех измерений температур соответственно поверхности ограждающей конструкции и воздуха. Результаты оформить в виде таблицы 2.</w:t>
      </w:r>
    </w:p>
    <w:p w:rsidR="002F5513" w:rsidRPr="002F5513" w:rsidRDefault="002F5513" w:rsidP="00770DA0">
      <w:pPr>
        <w:widowControl w:val="0"/>
        <w:numPr>
          <w:ilvl w:val="0"/>
          <w:numId w:val="4"/>
        </w:numPr>
        <w:autoSpaceDE w:val="0"/>
        <w:autoSpaceDN w:val="0"/>
        <w:adjustRightInd w:val="0"/>
        <w:spacing w:after="0" w:line="240" w:lineRule="auto"/>
        <w:ind w:left="0" w:firstLine="360"/>
        <w:contextualSpacing/>
        <w:jc w:val="both"/>
        <w:rPr>
          <w:rFonts w:ascii="Times New Roman" w:eastAsia="Times New Roman" w:hAnsi="Times New Roman" w:cs="Times New Roman"/>
          <w:sz w:val="24"/>
          <w:szCs w:val="24"/>
          <w:lang w:eastAsia="ru-RU"/>
        </w:rPr>
      </w:pPr>
      <w:r w:rsidRPr="002F5513">
        <w:rPr>
          <w:rFonts w:ascii="Times New Roman" w:eastAsia="Times New Roman" w:hAnsi="Times New Roman" w:cs="Times New Roman"/>
          <w:sz w:val="24"/>
          <w:szCs w:val="24"/>
          <w:lang w:eastAsia="ru-RU"/>
        </w:rPr>
        <w:t>Замерить теплопотери оконного блока из ПВХ для сравнения.</w:t>
      </w:r>
    </w:p>
    <w:p w:rsidR="002F5513" w:rsidRPr="002F5513" w:rsidRDefault="002F5513" w:rsidP="00770DA0">
      <w:pPr>
        <w:widowControl w:val="0"/>
        <w:numPr>
          <w:ilvl w:val="0"/>
          <w:numId w:val="4"/>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2F5513">
        <w:rPr>
          <w:rFonts w:ascii="Times New Roman" w:eastAsia="Times New Roman" w:hAnsi="Times New Roman" w:cs="Times New Roman"/>
          <w:sz w:val="24"/>
          <w:szCs w:val="24"/>
          <w:lang w:eastAsia="ru-RU"/>
        </w:rPr>
        <w:t>Вывод о проделанной работе, фотоотчет.</w:t>
      </w:r>
    </w:p>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2F5513">
        <w:rPr>
          <w:rFonts w:ascii="Times New Roman" w:eastAsia="Times New Roman" w:hAnsi="Times New Roman" w:cs="Times New Roman"/>
          <w:i/>
          <w:sz w:val="24"/>
          <w:szCs w:val="24"/>
          <w:lang w:eastAsia="ru-RU"/>
        </w:rPr>
        <w:t>Определение физического износа</w:t>
      </w:r>
    </w:p>
    <w:p w:rsidR="002F5513" w:rsidRPr="002F5513" w:rsidRDefault="002F5513" w:rsidP="002F5513">
      <w:pPr>
        <w:autoSpaceDE w:val="0"/>
        <w:autoSpaceDN w:val="0"/>
        <w:adjustRightInd w:val="0"/>
        <w:spacing w:after="0" w:line="240" w:lineRule="auto"/>
        <w:jc w:val="right"/>
        <w:rPr>
          <w:rFonts w:ascii="Times New Roman" w:eastAsia="Times New Roman" w:hAnsi="Times New Roman" w:cs="Times New Roman"/>
          <w:lang w:eastAsia="ru-RU"/>
        </w:rPr>
      </w:pPr>
      <w:r w:rsidRPr="002F5513">
        <w:rPr>
          <w:rFonts w:ascii="Times New Roman" w:eastAsia="Times New Roman" w:hAnsi="Times New Roman" w:cs="Times New Roman"/>
          <w:lang w:eastAsia="ru-RU"/>
        </w:rPr>
        <w:t>Таблица 1</w:t>
      </w:r>
      <w:r w:rsidR="00835DD3">
        <w:rPr>
          <w:rFonts w:ascii="Times New Roman" w:eastAsia="Times New Roman" w:hAnsi="Times New Roman" w:cs="Times New Roman"/>
          <w:lang w:eastAsia="ru-RU"/>
        </w:rPr>
        <w:t>5.1</w:t>
      </w:r>
    </w:p>
    <w:tbl>
      <w:tblPr>
        <w:tblStyle w:val="a9"/>
        <w:tblW w:w="0" w:type="auto"/>
        <w:tblLook w:val="04A0" w:firstRow="1" w:lastRow="0" w:firstColumn="1" w:lastColumn="0" w:noHBand="0" w:noVBand="1"/>
      </w:tblPr>
      <w:tblGrid>
        <w:gridCol w:w="1914"/>
        <w:gridCol w:w="1997"/>
        <w:gridCol w:w="1914"/>
        <w:gridCol w:w="2054"/>
        <w:gridCol w:w="1915"/>
      </w:tblGrid>
      <w:tr w:rsidR="002F5513" w:rsidRPr="002F5513" w:rsidTr="003A553F">
        <w:tc>
          <w:tcPr>
            <w:tcW w:w="1914" w:type="dxa"/>
          </w:tcPr>
          <w:p w:rsidR="002F5513" w:rsidRPr="00835DD3" w:rsidRDefault="002F5513" w:rsidP="002F5513">
            <w:pPr>
              <w:rPr>
                <w:rFonts w:ascii="Times New Roman" w:hAnsi="Times New Roman" w:cs="Times New Roman"/>
              </w:rPr>
            </w:pPr>
            <w:r w:rsidRPr="00835DD3">
              <w:rPr>
                <w:rFonts w:ascii="Times New Roman" w:hAnsi="Times New Roman" w:cs="Times New Roman"/>
              </w:rPr>
              <w:t>Наименование участка</w:t>
            </w:r>
          </w:p>
        </w:tc>
        <w:tc>
          <w:tcPr>
            <w:tcW w:w="1997" w:type="dxa"/>
          </w:tcPr>
          <w:p w:rsidR="002F5513" w:rsidRPr="00835DD3" w:rsidRDefault="002F5513" w:rsidP="002F5513">
            <w:pPr>
              <w:rPr>
                <w:rFonts w:ascii="Times New Roman" w:hAnsi="Times New Roman" w:cs="Times New Roman"/>
              </w:rPr>
            </w:pPr>
            <w:r w:rsidRPr="00835DD3">
              <w:rPr>
                <w:rFonts w:ascii="Times New Roman" w:hAnsi="Times New Roman" w:cs="Times New Roman"/>
              </w:rPr>
              <w:t xml:space="preserve">Удельный вес участка к общему объему  элемента, </w:t>
            </w:r>
          </w:p>
          <w:p w:rsidR="002F5513" w:rsidRPr="00835DD3" w:rsidRDefault="002F5513" w:rsidP="002F5513">
            <w:pPr>
              <w:rPr>
                <w:rFonts w:ascii="Times New Roman" w:hAnsi="Times New Roman" w:cs="Times New Roman"/>
                <w:lang w:val="en-US"/>
              </w:rPr>
            </w:pPr>
            <w:r w:rsidRPr="00835DD3">
              <w:rPr>
                <w:rFonts w:ascii="Times New Roman" w:hAnsi="Times New Roman" w:cs="Times New Roman"/>
                <w:lang w:val="en-US"/>
              </w:rPr>
              <w:t>(P</w:t>
            </w:r>
            <w:r w:rsidRPr="00835DD3">
              <w:rPr>
                <w:rFonts w:ascii="Times New Roman" w:hAnsi="Times New Roman" w:cs="Times New Roman"/>
                <w:vertAlign w:val="subscript"/>
                <w:lang w:val="en-US"/>
              </w:rPr>
              <w:t>i</w:t>
            </w:r>
            <w:r w:rsidRPr="00835DD3">
              <w:rPr>
                <w:rFonts w:ascii="Times New Roman" w:hAnsi="Times New Roman" w:cs="Times New Roman"/>
                <w:lang w:val="en-US"/>
              </w:rPr>
              <w:t>/P</w:t>
            </w:r>
            <w:r w:rsidRPr="00835DD3">
              <w:rPr>
                <w:rFonts w:ascii="Times New Roman" w:hAnsi="Times New Roman" w:cs="Times New Roman"/>
                <w:vertAlign w:val="subscript"/>
                <w:lang w:val="en-US"/>
              </w:rPr>
              <w:t>k</w:t>
            </w:r>
            <w:r w:rsidRPr="00835DD3">
              <w:rPr>
                <w:rFonts w:ascii="Times New Roman" w:hAnsi="Times New Roman" w:cs="Times New Roman"/>
                <w:lang w:val="en-US"/>
              </w:rPr>
              <w:t>)*100%</w:t>
            </w:r>
          </w:p>
        </w:tc>
        <w:tc>
          <w:tcPr>
            <w:tcW w:w="1914" w:type="dxa"/>
          </w:tcPr>
          <w:p w:rsidR="002F5513" w:rsidRPr="00835DD3" w:rsidRDefault="002F5513" w:rsidP="002F5513">
            <w:pPr>
              <w:rPr>
                <w:rFonts w:ascii="Times New Roman" w:hAnsi="Times New Roman" w:cs="Times New Roman"/>
                <w:vertAlign w:val="subscript"/>
              </w:rPr>
            </w:pPr>
            <w:r w:rsidRPr="00835DD3">
              <w:rPr>
                <w:rFonts w:ascii="Times New Roman" w:hAnsi="Times New Roman" w:cs="Times New Roman"/>
              </w:rPr>
              <w:t>Физический износ участков элементов, % Ф</w:t>
            </w:r>
            <w:r w:rsidRPr="00835DD3">
              <w:rPr>
                <w:rFonts w:ascii="Times New Roman" w:hAnsi="Times New Roman" w:cs="Times New Roman"/>
                <w:vertAlign w:val="subscript"/>
                <w:lang w:val="en-US"/>
              </w:rPr>
              <w:t>i</w:t>
            </w:r>
          </w:p>
        </w:tc>
        <w:tc>
          <w:tcPr>
            <w:tcW w:w="2054" w:type="dxa"/>
          </w:tcPr>
          <w:p w:rsidR="002F5513" w:rsidRPr="00835DD3" w:rsidRDefault="002F5513" w:rsidP="002F5513">
            <w:pPr>
              <w:rPr>
                <w:rFonts w:ascii="Times New Roman" w:hAnsi="Times New Roman" w:cs="Times New Roman"/>
              </w:rPr>
            </w:pPr>
            <w:r w:rsidRPr="00835DD3">
              <w:rPr>
                <w:rFonts w:ascii="Times New Roman" w:hAnsi="Times New Roman" w:cs="Times New Roman"/>
              </w:rPr>
              <w:t>Определение средневзвешенного значения физического износа участка, %</w:t>
            </w:r>
          </w:p>
        </w:tc>
        <w:tc>
          <w:tcPr>
            <w:tcW w:w="1915" w:type="dxa"/>
          </w:tcPr>
          <w:p w:rsidR="002F5513" w:rsidRPr="00835DD3" w:rsidRDefault="002F5513" w:rsidP="002F5513">
            <w:pPr>
              <w:rPr>
                <w:rFonts w:ascii="Times New Roman" w:hAnsi="Times New Roman" w:cs="Times New Roman"/>
              </w:rPr>
            </w:pPr>
            <w:r w:rsidRPr="00835DD3">
              <w:rPr>
                <w:rFonts w:ascii="Times New Roman" w:hAnsi="Times New Roman" w:cs="Times New Roman"/>
              </w:rPr>
              <w:t>Доля физического износа участка, в общем физическом износе элемента %</w:t>
            </w:r>
          </w:p>
        </w:tc>
      </w:tr>
      <w:tr w:rsidR="002F5513" w:rsidRPr="002F5513" w:rsidTr="003A553F">
        <w:tc>
          <w:tcPr>
            <w:tcW w:w="1914" w:type="dxa"/>
          </w:tcPr>
          <w:p w:rsidR="002F5513" w:rsidRPr="00835DD3" w:rsidRDefault="00772507" w:rsidP="002F5513">
            <w:pPr>
              <w:rPr>
                <w:rFonts w:ascii="Times New Roman" w:hAnsi="Times New Roman" w:cs="Times New Roman"/>
              </w:rPr>
            </w:pPr>
            <w:r>
              <w:rPr>
                <w:rFonts w:ascii="Times New Roman" w:hAnsi="Times New Roman" w:cs="Times New Roman"/>
              </w:rPr>
              <w:t>Ок.бл.ПВХ</w:t>
            </w:r>
            <w:r w:rsidR="003A553F">
              <w:rPr>
                <w:rFonts w:ascii="Times New Roman" w:hAnsi="Times New Roman" w:cs="Times New Roman"/>
              </w:rPr>
              <w:t xml:space="preserve"> </w:t>
            </w:r>
          </w:p>
        </w:tc>
        <w:tc>
          <w:tcPr>
            <w:tcW w:w="1997" w:type="dxa"/>
          </w:tcPr>
          <w:p w:rsidR="002F5513" w:rsidRPr="00835DD3" w:rsidRDefault="003A553F" w:rsidP="002F5513">
            <w:pPr>
              <w:rPr>
                <w:rFonts w:ascii="Times New Roman" w:hAnsi="Times New Roman" w:cs="Times New Roman"/>
              </w:rPr>
            </w:pPr>
            <w:r>
              <w:rPr>
                <w:rFonts w:ascii="Times New Roman" w:hAnsi="Times New Roman" w:cs="Times New Roman"/>
              </w:rPr>
              <w:t>15</w:t>
            </w:r>
          </w:p>
        </w:tc>
        <w:tc>
          <w:tcPr>
            <w:tcW w:w="1914" w:type="dxa"/>
          </w:tcPr>
          <w:p w:rsidR="002F5513" w:rsidRPr="00835DD3" w:rsidRDefault="003A553F" w:rsidP="002F5513">
            <w:pPr>
              <w:rPr>
                <w:rFonts w:ascii="Times New Roman" w:hAnsi="Times New Roman" w:cs="Times New Roman"/>
              </w:rPr>
            </w:pPr>
            <w:r>
              <w:rPr>
                <w:rFonts w:ascii="Times New Roman" w:hAnsi="Times New Roman" w:cs="Times New Roman"/>
              </w:rPr>
              <w:t>7</w:t>
            </w:r>
          </w:p>
        </w:tc>
        <w:tc>
          <w:tcPr>
            <w:tcW w:w="2054" w:type="dxa"/>
          </w:tcPr>
          <w:p w:rsidR="002F5513" w:rsidRPr="00835DD3" w:rsidRDefault="003A553F" w:rsidP="002F5513">
            <w:pPr>
              <w:rPr>
                <w:rFonts w:ascii="Times New Roman" w:hAnsi="Times New Roman" w:cs="Times New Roman"/>
              </w:rPr>
            </w:pPr>
            <w:r>
              <w:rPr>
                <w:rFonts w:ascii="Times New Roman" w:hAnsi="Times New Roman" w:cs="Times New Roman"/>
              </w:rPr>
              <w:t>7/100*15</w:t>
            </w:r>
          </w:p>
        </w:tc>
        <w:tc>
          <w:tcPr>
            <w:tcW w:w="1915" w:type="dxa"/>
          </w:tcPr>
          <w:p w:rsidR="002F5513" w:rsidRPr="00835DD3" w:rsidRDefault="003A553F" w:rsidP="002F5513">
            <w:pPr>
              <w:rPr>
                <w:rFonts w:ascii="Times New Roman" w:hAnsi="Times New Roman" w:cs="Times New Roman"/>
              </w:rPr>
            </w:pPr>
            <w:r>
              <w:rPr>
                <w:rFonts w:ascii="Times New Roman" w:hAnsi="Times New Roman" w:cs="Times New Roman"/>
              </w:rPr>
              <w:t>1,05</w:t>
            </w:r>
          </w:p>
        </w:tc>
      </w:tr>
      <w:tr w:rsidR="002F5513" w:rsidRPr="002F5513" w:rsidTr="003A553F">
        <w:tc>
          <w:tcPr>
            <w:tcW w:w="1914" w:type="dxa"/>
          </w:tcPr>
          <w:p w:rsidR="002F5513" w:rsidRPr="00835DD3" w:rsidRDefault="00772507" w:rsidP="002F5513">
            <w:pPr>
              <w:rPr>
                <w:rFonts w:ascii="Times New Roman" w:hAnsi="Times New Roman" w:cs="Times New Roman"/>
              </w:rPr>
            </w:pPr>
            <w:r>
              <w:rPr>
                <w:rFonts w:ascii="Times New Roman" w:hAnsi="Times New Roman" w:cs="Times New Roman"/>
              </w:rPr>
              <w:t>Н.дв дер</w:t>
            </w:r>
          </w:p>
        </w:tc>
        <w:tc>
          <w:tcPr>
            <w:tcW w:w="1997" w:type="dxa"/>
          </w:tcPr>
          <w:p w:rsidR="002F5513" w:rsidRPr="00835DD3" w:rsidRDefault="00772507" w:rsidP="002F5513">
            <w:pPr>
              <w:rPr>
                <w:rFonts w:ascii="Times New Roman" w:hAnsi="Times New Roman" w:cs="Times New Roman"/>
              </w:rPr>
            </w:pPr>
            <w:r>
              <w:rPr>
                <w:rFonts w:ascii="Times New Roman" w:hAnsi="Times New Roman" w:cs="Times New Roman"/>
              </w:rPr>
              <w:t>100</w:t>
            </w:r>
          </w:p>
        </w:tc>
        <w:tc>
          <w:tcPr>
            <w:tcW w:w="1914" w:type="dxa"/>
          </w:tcPr>
          <w:p w:rsidR="002F5513" w:rsidRPr="00835DD3" w:rsidRDefault="003A553F" w:rsidP="002F5513">
            <w:pPr>
              <w:rPr>
                <w:rFonts w:ascii="Times New Roman" w:hAnsi="Times New Roman" w:cs="Times New Roman"/>
              </w:rPr>
            </w:pPr>
            <w:r>
              <w:rPr>
                <w:rFonts w:ascii="Times New Roman" w:hAnsi="Times New Roman" w:cs="Times New Roman"/>
              </w:rPr>
              <w:t>6</w:t>
            </w:r>
            <w:r w:rsidR="00772507">
              <w:rPr>
                <w:rFonts w:ascii="Times New Roman" w:hAnsi="Times New Roman" w:cs="Times New Roman"/>
              </w:rPr>
              <w:t>0</w:t>
            </w:r>
          </w:p>
        </w:tc>
        <w:tc>
          <w:tcPr>
            <w:tcW w:w="2054" w:type="dxa"/>
          </w:tcPr>
          <w:p w:rsidR="002F5513" w:rsidRPr="00835DD3" w:rsidRDefault="003A553F" w:rsidP="003C2CF6">
            <w:pPr>
              <w:rPr>
                <w:rFonts w:ascii="Times New Roman" w:hAnsi="Times New Roman" w:cs="Times New Roman"/>
              </w:rPr>
            </w:pPr>
            <w:r>
              <w:rPr>
                <w:rFonts w:ascii="Times New Roman" w:hAnsi="Times New Roman" w:cs="Times New Roman"/>
              </w:rPr>
              <w:t>6</w:t>
            </w:r>
            <w:r w:rsidR="00772507">
              <w:rPr>
                <w:rFonts w:ascii="Times New Roman" w:hAnsi="Times New Roman" w:cs="Times New Roman"/>
              </w:rPr>
              <w:t>0/100*100</w:t>
            </w:r>
          </w:p>
        </w:tc>
        <w:tc>
          <w:tcPr>
            <w:tcW w:w="1915" w:type="dxa"/>
          </w:tcPr>
          <w:p w:rsidR="002F5513" w:rsidRPr="00835DD3" w:rsidRDefault="003A553F" w:rsidP="002F5513">
            <w:pPr>
              <w:rPr>
                <w:rFonts w:ascii="Times New Roman" w:hAnsi="Times New Roman" w:cs="Times New Roman"/>
              </w:rPr>
            </w:pPr>
            <w:r>
              <w:rPr>
                <w:rFonts w:ascii="Times New Roman" w:hAnsi="Times New Roman" w:cs="Times New Roman"/>
              </w:rPr>
              <w:t>60</w:t>
            </w:r>
          </w:p>
        </w:tc>
      </w:tr>
      <w:tr w:rsidR="00772507" w:rsidRPr="002F5513" w:rsidTr="003A553F">
        <w:tc>
          <w:tcPr>
            <w:tcW w:w="1914" w:type="dxa"/>
          </w:tcPr>
          <w:p w:rsidR="00772507" w:rsidRDefault="00772507" w:rsidP="002F5513">
            <w:pPr>
              <w:rPr>
                <w:rFonts w:ascii="Times New Roman" w:hAnsi="Times New Roman" w:cs="Times New Roman"/>
              </w:rPr>
            </w:pPr>
            <w:r>
              <w:rPr>
                <w:rFonts w:ascii="Times New Roman" w:hAnsi="Times New Roman" w:cs="Times New Roman"/>
              </w:rPr>
              <w:t>Н.дв метал</w:t>
            </w:r>
          </w:p>
        </w:tc>
        <w:tc>
          <w:tcPr>
            <w:tcW w:w="1997" w:type="dxa"/>
          </w:tcPr>
          <w:p w:rsidR="00772507" w:rsidRDefault="003A553F" w:rsidP="002F5513">
            <w:pPr>
              <w:rPr>
                <w:rFonts w:ascii="Times New Roman" w:hAnsi="Times New Roman" w:cs="Times New Roman"/>
              </w:rPr>
            </w:pPr>
            <w:r>
              <w:rPr>
                <w:rFonts w:ascii="Times New Roman" w:hAnsi="Times New Roman" w:cs="Times New Roman"/>
              </w:rPr>
              <w:t>2,52/6,3*100=40</w:t>
            </w:r>
          </w:p>
        </w:tc>
        <w:tc>
          <w:tcPr>
            <w:tcW w:w="1914" w:type="dxa"/>
          </w:tcPr>
          <w:p w:rsidR="00772507" w:rsidRDefault="003A553F" w:rsidP="002F5513">
            <w:pPr>
              <w:rPr>
                <w:rFonts w:ascii="Times New Roman" w:hAnsi="Times New Roman" w:cs="Times New Roman"/>
              </w:rPr>
            </w:pPr>
            <w:r>
              <w:rPr>
                <w:rFonts w:ascii="Times New Roman" w:hAnsi="Times New Roman" w:cs="Times New Roman"/>
              </w:rPr>
              <w:t>21</w:t>
            </w:r>
          </w:p>
        </w:tc>
        <w:tc>
          <w:tcPr>
            <w:tcW w:w="2054" w:type="dxa"/>
          </w:tcPr>
          <w:p w:rsidR="00772507" w:rsidRDefault="003A553F" w:rsidP="003C2CF6">
            <w:pPr>
              <w:rPr>
                <w:rFonts w:ascii="Times New Roman" w:hAnsi="Times New Roman" w:cs="Times New Roman"/>
              </w:rPr>
            </w:pPr>
            <w:r>
              <w:rPr>
                <w:rFonts w:ascii="Times New Roman" w:hAnsi="Times New Roman" w:cs="Times New Roman"/>
              </w:rPr>
              <w:t>21/100*40</w:t>
            </w:r>
          </w:p>
        </w:tc>
        <w:tc>
          <w:tcPr>
            <w:tcW w:w="1915" w:type="dxa"/>
          </w:tcPr>
          <w:p w:rsidR="00772507" w:rsidRDefault="003A553F" w:rsidP="002F5513">
            <w:pPr>
              <w:rPr>
                <w:rFonts w:ascii="Times New Roman" w:hAnsi="Times New Roman" w:cs="Times New Roman"/>
              </w:rPr>
            </w:pPr>
            <w:r>
              <w:rPr>
                <w:rFonts w:ascii="Times New Roman" w:hAnsi="Times New Roman" w:cs="Times New Roman"/>
              </w:rPr>
              <w:t>8,4</w:t>
            </w:r>
          </w:p>
        </w:tc>
      </w:tr>
    </w:tbl>
    <w:p w:rsidR="002F5513" w:rsidRPr="002F5513" w:rsidRDefault="002F5513" w:rsidP="002F5513">
      <w:pPr>
        <w:autoSpaceDE w:val="0"/>
        <w:autoSpaceDN w:val="0"/>
        <w:adjustRightInd w:val="0"/>
        <w:spacing w:after="0" w:line="240" w:lineRule="auto"/>
        <w:rPr>
          <w:rFonts w:ascii="Times New Roman" w:eastAsia="Times New Roman" w:hAnsi="Times New Roman" w:cs="Times New Roman"/>
          <w:lang w:eastAsia="ru-RU"/>
        </w:rPr>
      </w:pPr>
    </w:p>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i/>
          <w:lang w:eastAsia="ru-RU"/>
        </w:rPr>
      </w:pPr>
      <w:r w:rsidRPr="002F5513">
        <w:rPr>
          <w:rFonts w:ascii="Times New Roman" w:eastAsia="Times New Roman" w:hAnsi="Times New Roman" w:cs="Times New Roman"/>
          <w:i/>
          <w:lang w:eastAsia="ru-RU"/>
        </w:rPr>
        <w:t>Состояние температурного режима</w:t>
      </w:r>
    </w:p>
    <w:p w:rsidR="002F5513" w:rsidRPr="002F5513" w:rsidRDefault="002F5513" w:rsidP="002F5513">
      <w:pPr>
        <w:autoSpaceDE w:val="0"/>
        <w:autoSpaceDN w:val="0"/>
        <w:adjustRightInd w:val="0"/>
        <w:spacing w:after="0" w:line="240" w:lineRule="auto"/>
        <w:jc w:val="right"/>
        <w:rPr>
          <w:rFonts w:ascii="Times New Roman" w:eastAsia="Times New Roman" w:hAnsi="Times New Roman" w:cs="Times New Roman"/>
          <w:lang w:eastAsia="ru-RU"/>
        </w:rPr>
      </w:pPr>
      <w:r w:rsidRPr="002F5513">
        <w:rPr>
          <w:rFonts w:ascii="Times New Roman" w:eastAsia="Times New Roman" w:hAnsi="Times New Roman" w:cs="Times New Roman"/>
          <w:lang w:eastAsia="ru-RU"/>
        </w:rPr>
        <w:t xml:space="preserve">Таблица </w:t>
      </w:r>
      <w:r w:rsidR="00835DD3">
        <w:rPr>
          <w:rFonts w:ascii="Times New Roman" w:eastAsia="Times New Roman" w:hAnsi="Times New Roman" w:cs="Times New Roman"/>
          <w:lang w:eastAsia="ru-RU"/>
        </w:rPr>
        <w:t>15.</w:t>
      </w:r>
      <w:r w:rsidRPr="002F5513">
        <w:rPr>
          <w:rFonts w:ascii="Times New Roman" w:eastAsia="Times New Roman" w:hAnsi="Times New Roman" w:cs="Times New Roman"/>
          <w:lang w:eastAsia="ru-RU"/>
        </w:rPr>
        <w:t xml:space="preserve">2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
        <w:gridCol w:w="1699"/>
        <w:gridCol w:w="2222"/>
        <w:gridCol w:w="2222"/>
        <w:gridCol w:w="2223"/>
      </w:tblGrid>
      <w:tr w:rsidR="002F5513" w:rsidRPr="002F5513" w:rsidTr="002F5513">
        <w:trPr>
          <w:jc w:val="center"/>
        </w:trPr>
        <w:tc>
          <w:tcPr>
            <w:tcW w:w="1063"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F5513">
              <w:rPr>
                <w:rFonts w:ascii="Times New Roman" w:eastAsia="Times New Roman" w:hAnsi="Times New Roman" w:cs="Times New Roman"/>
                <w:sz w:val="20"/>
                <w:szCs w:val="20"/>
                <w:lang w:eastAsia="ru-RU"/>
              </w:rPr>
              <w:t>Дата</w:t>
            </w:r>
          </w:p>
        </w:tc>
        <w:tc>
          <w:tcPr>
            <w:tcW w:w="1699"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F5513">
              <w:rPr>
                <w:rFonts w:ascii="Times New Roman" w:eastAsia="Times New Roman" w:hAnsi="Times New Roman" w:cs="Times New Roman"/>
                <w:sz w:val="20"/>
                <w:szCs w:val="20"/>
                <w:lang w:eastAsia="ru-RU"/>
              </w:rPr>
              <w:t>Время замера</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F5513">
              <w:rPr>
                <w:rFonts w:ascii="Times New Roman" w:eastAsia="Times New Roman" w:hAnsi="Times New Roman" w:cs="Times New Roman"/>
                <w:sz w:val="20"/>
                <w:szCs w:val="20"/>
                <w:lang w:eastAsia="ru-RU"/>
              </w:rPr>
              <w:t>Температура внутренней поверхности ограждения, °С</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F5513">
              <w:rPr>
                <w:rFonts w:ascii="Times New Roman" w:eastAsia="Times New Roman" w:hAnsi="Times New Roman" w:cs="Times New Roman"/>
                <w:sz w:val="20"/>
                <w:szCs w:val="20"/>
                <w:lang w:eastAsia="ru-RU"/>
              </w:rPr>
              <w:t>Температура наружного воздуха, °С</w:t>
            </w:r>
          </w:p>
        </w:tc>
        <w:tc>
          <w:tcPr>
            <w:tcW w:w="2223"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before="240" w:after="240" w:line="240" w:lineRule="auto"/>
              <w:jc w:val="center"/>
              <w:rPr>
                <w:rFonts w:ascii="Times New Roman" w:eastAsia="Times New Roman" w:hAnsi="Times New Roman" w:cs="Times New Roman"/>
                <w:sz w:val="20"/>
                <w:szCs w:val="20"/>
                <w:lang w:eastAsia="ru-RU"/>
              </w:rPr>
            </w:pPr>
            <w:r w:rsidRPr="002F5513">
              <w:rPr>
                <w:rFonts w:ascii="Times New Roman" w:eastAsia="Times New Roman" w:hAnsi="Times New Roman" w:cs="Times New Roman"/>
                <w:sz w:val="20"/>
                <w:szCs w:val="20"/>
                <w:lang w:eastAsia="ru-RU"/>
              </w:rPr>
              <w:t>Температура внутреннего воздуха, °С</w:t>
            </w:r>
          </w:p>
        </w:tc>
      </w:tr>
      <w:tr w:rsidR="002F5513" w:rsidRPr="002F5513" w:rsidTr="002F5513">
        <w:trPr>
          <w:jc w:val="center"/>
        </w:trPr>
        <w:tc>
          <w:tcPr>
            <w:tcW w:w="9429" w:type="dxa"/>
            <w:gridSpan w:val="5"/>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r w:rsidRPr="002F5513">
              <w:rPr>
                <w:rFonts w:ascii="Times New Roman" w:eastAsia="Times New Roman" w:hAnsi="Times New Roman" w:cs="Times New Roman"/>
                <w:lang w:eastAsia="ru-RU"/>
              </w:rPr>
              <w:t>Деревянные блоки</w:t>
            </w:r>
          </w:p>
        </w:tc>
      </w:tr>
      <w:tr w:rsidR="002F5513" w:rsidRPr="002F5513" w:rsidTr="002F5513">
        <w:trPr>
          <w:jc w:val="center"/>
        </w:trPr>
        <w:tc>
          <w:tcPr>
            <w:tcW w:w="1063" w:type="dxa"/>
            <w:vMerge w:val="restart"/>
            <w:tcBorders>
              <w:top w:val="single" w:sz="4" w:space="0" w:color="auto"/>
              <w:left w:val="single" w:sz="4" w:space="0" w:color="auto"/>
              <w:bottom w:val="single" w:sz="4" w:space="0" w:color="auto"/>
              <w:right w:val="single" w:sz="4" w:space="0" w:color="auto"/>
            </w:tcBorders>
            <w:vAlign w:val="center"/>
          </w:tcPr>
          <w:p w:rsidR="002F5513" w:rsidRPr="002F5513" w:rsidRDefault="00772507" w:rsidP="002F5513">
            <w:pPr>
              <w:tabs>
                <w:tab w:val="center" w:pos="832"/>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21.10</w:t>
            </w: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772507"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12.20</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r>
      <w:tr w:rsidR="002F5513" w:rsidRPr="002F5513" w:rsidTr="002F551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spacing w:after="0" w:line="240" w:lineRule="auto"/>
              <w:rPr>
                <w:rFonts w:ascii="Times New Roman" w:eastAsia="Times New Roman" w:hAnsi="Times New Roman" w:cs="Times New Roman"/>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r>
      <w:tr w:rsidR="002F5513" w:rsidRPr="002F5513" w:rsidTr="002F551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spacing w:after="0" w:line="240" w:lineRule="auto"/>
              <w:rPr>
                <w:rFonts w:ascii="Times New Roman" w:eastAsia="Times New Roman" w:hAnsi="Times New Roman" w:cs="Times New Roman"/>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r>
      <w:tr w:rsidR="002F5513" w:rsidRPr="002F5513" w:rsidTr="002F5513">
        <w:trPr>
          <w:jc w:val="center"/>
        </w:trPr>
        <w:tc>
          <w:tcPr>
            <w:tcW w:w="2762" w:type="dxa"/>
            <w:gridSpan w:val="2"/>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r w:rsidRPr="002F5513">
              <w:rPr>
                <w:rFonts w:ascii="Times New Roman" w:eastAsia="Times New Roman" w:hAnsi="Times New Roman" w:cs="Times New Roman"/>
                <w:lang w:eastAsia="ru-RU"/>
              </w:rPr>
              <w:lastRenderedPageBreak/>
              <w:t>Средняя температура</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3C2CF6" w:rsidP="002F5513">
            <w:pPr>
              <w:autoSpaceDE w:val="0"/>
              <w:autoSpaceDN w:val="0"/>
              <w:adjustRightInd w:val="0"/>
              <w:spacing w:before="60" w:after="60" w:line="240" w:lineRule="auto"/>
              <w:jc w:val="both"/>
              <w:rPr>
                <w:rFonts w:ascii="Times New Roman" w:eastAsia="Times New Roman" w:hAnsi="Times New Roman" w:cs="Times New Roman"/>
                <w:lang w:eastAsia="ru-RU"/>
              </w:rPr>
            </w:pPr>
            <w:r>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val="en-US" w:eastAsia="ru-RU"/>
              </w:rPr>
              <w:t>t</w:t>
            </w:r>
            <w:r w:rsidR="008E04F9" w:rsidRPr="002F5513">
              <w:rPr>
                <w:rFonts w:ascii="Times New Roman" w:eastAsia="Times New Roman" w:hAnsi="Times New Roman" w:cs="Times New Roman"/>
                <w:vertAlign w:val="subscript"/>
                <w:lang w:eastAsia="ru-RU"/>
              </w:rPr>
              <w:t>в</w:t>
            </w:r>
            <w:r w:rsidR="008E04F9" w:rsidRPr="002F5513">
              <w:rPr>
                <w:rFonts w:ascii="Times New Roman" w:eastAsia="Times New Roman" w:hAnsi="Times New Roman" w:cs="Times New Roman"/>
                <w:lang w:eastAsia="ru-RU"/>
              </w:rPr>
              <w:t>=</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both"/>
              <w:rPr>
                <w:rFonts w:ascii="Times New Roman" w:eastAsia="Times New Roman" w:hAnsi="Times New Roman" w:cs="Times New Roman"/>
                <w:lang w:eastAsia="ru-RU"/>
              </w:rPr>
            </w:pPr>
            <w:r w:rsidRPr="002F5513">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val="en-US" w:eastAsia="ru-RU"/>
              </w:rPr>
              <w:t>t</w:t>
            </w:r>
            <w:r w:rsidR="008E04F9" w:rsidRPr="002F5513">
              <w:rPr>
                <w:rFonts w:ascii="Times New Roman" w:eastAsia="Times New Roman" w:hAnsi="Times New Roman" w:cs="Times New Roman"/>
                <w:vertAlign w:val="subscript"/>
                <w:lang w:eastAsia="ru-RU"/>
              </w:rPr>
              <w:t>н</w:t>
            </w:r>
            <w:r w:rsidR="008E04F9" w:rsidRPr="002F5513">
              <w:rPr>
                <w:rFonts w:ascii="Times New Roman" w:eastAsia="Times New Roman" w:hAnsi="Times New Roman" w:cs="Times New Roman"/>
                <w:lang w:eastAsia="ru-RU"/>
              </w:rPr>
              <w:t>=</w:t>
            </w:r>
          </w:p>
        </w:tc>
        <w:tc>
          <w:tcPr>
            <w:tcW w:w="2223"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8E04F9" w:rsidP="008E04F9">
            <w:pPr>
              <w:autoSpaceDE w:val="0"/>
              <w:autoSpaceDN w:val="0"/>
              <w:adjustRightInd w:val="0"/>
              <w:spacing w:after="0" w:line="240" w:lineRule="auto"/>
              <w:jc w:val="center"/>
              <w:rPr>
                <w:rFonts w:ascii="Times New Roman" w:eastAsia="Times New Roman" w:hAnsi="Times New Roman" w:cs="Times New Roman"/>
                <w:lang w:eastAsia="ru-RU"/>
              </w:rPr>
            </w:pPr>
            <w:r w:rsidRPr="002F5513">
              <w:rPr>
                <w:rFonts w:ascii="Times New Roman" w:eastAsia="Times New Roman" w:hAnsi="Times New Roman" w:cs="Times New Roman"/>
                <w:i/>
                <w:lang w:val="en-US" w:eastAsia="ru-RU"/>
              </w:rPr>
              <w:t>t</w:t>
            </w:r>
            <w:r w:rsidRPr="002F5513">
              <w:rPr>
                <w:rFonts w:ascii="Times New Roman" w:eastAsia="Times New Roman" w:hAnsi="Times New Roman" w:cs="Times New Roman"/>
                <w:vertAlign w:val="subscript"/>
                <w:lang w:eastAsia="ru-RU"/>
              </w:rPr>
              <w:t>в</w:t>
            </w:r>
            <w:r w:rsidRPr="002F5513">
              <w:rPr>
                <w:rFonts w:ascii="Times New Roman" w:eastAsia="Times New Roman" w:hAnsi="Times New Roman" w:cs="Times New Roman"/>
                <w:lang w:eastAsia="ru-RU"/>
              </w:rPr>
              <w:t>=</w:t>
            </w:r>
          </w:p>
        </w:tc>
      </w:tr>
      <w:tr w:rsidR="002F5513" w:rsidRPr="002F5513" w:rsidTr="002F5513">
        <w:trPr>
          <w:jc w:val="center"/>
        </w:trPr>
        <w:tc>
          <w:tcPr>
            <w:tcW w:w="9429" w:type="dxa"/>
            <w:gridSpan w:val="5"/>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r w:rsidRPr="002F5513">
              <w:rPr>
                <w:rFonts w:ascii="Times New Roman" w:eastAsia="Times New Roman" w:hAnsi="Times New Roman" w:cs="Times New Roman"/>
                <w:lang w:eastAsia="ru-RU"/>
              </w:rPr>
              <w:t>Блоки ПВХ</w:t>
            </w:r>
          </w:p>
        </w:tc>
      </w:tr>
      <w:tr w:rsidR="002F5513" w:rsidRPr="002F5513" w:rsidTr="002F5513">
        <w:trPr>
          <w:jc w:val="center"/>
        </w:trPr>
        <w:tc>
          <w:tcPr>
            <w:tcW w:w="1063" w:type="dxa"/>
            <w:vMerge w:val="restart"/>
            <w:tcBorders>
              <w:top w:val="single" w:sz="4" w:space="0" w:color="auto"/>
              <w:left w:val="single" w:sz="4" w:space="0" w:color="auto"/>
              <w:bottom w:val="single" w:sz="4" w:space="0" w:color="auto"/>
              <w:right w:val="single" w:sz="4" w:space="0" w:color="auto"/>
            </w:tcBorders>
            <w:vAlign w:val="center"/>
          </w:tcPr>
          <w:p w:rsidR="002F5513" w:rsidRPr="002F5513" w:rsidRDefault="003A553F" w:rsidP="002F5513">
            <w:pPr>
              <w:tabs>
                <w:tab w:val="center" w:pos="832"/>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17.02 310</w:t>
            </w:r>
          </w:p>
        </w:tc>
        <w:tc>
          <w:tcPr>
            <w:tcW w:w="3921" w:type="dxa"/>
            <w:gridSpan w:val="2"/>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8E04F9">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r>
      <w:tr w:rsidR="002F5513" w:rsidRPr="002F5513" w:rsidTr="002F551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spacing w:after="0" w:line="240" w:lineRule="auto"/>
              <w:rPr>
                <w:rFonts w:ascii="Times New Roman" w:eastAsia="Times New Roman" w:hAnsi="Times New Roman" w:cs="Times New Roman"/>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3A55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r>
      <w:tr w:rsidR="002F5513" w:rsidRPr="002F5513" w:rsidTr="002F551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spacing w:after="0" w:line="240" w:lineRule="auto"/>
              <w:rPr>
                <w:rFonts w:ascii="Times New Roman" w:eastAsia="Times New Roman" w:hAnsi="Times New Roman" w:cs="Times New Roman"/>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15,6</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r>
      <w:tr w:rsidR="002F5513" w:rsidRPr="002F5513" w:rsidTr="002F5513">
        <w:trPr>
          <w:jc w:val="center"/>
        </w:trPr>
        <w:tc>
          <w:tcPr>
            <w:tcW w:w="2762" w:type="dxa"/>
            <w:gridSpan w:val="2"/>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r w:rsidRPr="002F5513">
              <w:rPr>
                <w:rFonts w:ascii="Times New Roman" w:eastAsia="Times New Roman" w:hAnsi="Times New Roman" w:cs="Times New Roman"/>
                <w:lang w:eastAsia="ru-RU"/>
              </w:rPr>
              <w:t>Средняя температура</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8E04F9">
            <w:pPr>
              <w:autoSpaceDE w:val="0"/>
              <w:autoSpaceDN w:val="0"/>
              <w:adjustRightInd w:val="0"/>
              <w:spacing w:before="60" w:after="60" w:line="240" w:lineRule="auto"/>
              <w:jc w:val="both"/>
              <w:rPr>
                <w:rFonts w:ascii="Times New Roman" w:eastAsia="Times New Roman" w:hAnsi="Times New Roman" w:cs="Times New Roman"/>
                <w:lang w:eastAsia="ru-RU"/>
              </w:rPr>
            </w:pPr>
            <w:r w:rsidRPr="002F5513">
              <w:rPr>
                <w:rFonts w:ascii="Times New Roman" w:eastAsia="Times New Roman" w:hAnsi="Times New Roman" w:cs="Times New Roman"/>
                <w:i/>
                <w:lang w:eastAsia="ru-RU"/>
              </w:rPr>
              <w:t xml:space="preserve">      </w:t>
            </w:r>
            <w:r w:rsidR="008E04F9">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val="en-US" w:eastAsia="ru-RU"/>
              </w:rPr>
              <w:t>t</w:t>
            </w:r>
            <w:r w:rsidR="008E04F9" w:rsidRPr="002F5513">
              <w:rPr>
                <w:rFonts w:ascii="Times New Roman" w:eastAsia="Times New Roman" w:hAnsi="Times New Roman" w:cs="Times New Roman"/>
                <w:vertAlign w:val="subscript"/>
                <w:lang w:eastAsia="ru-RU"/>
              </w:rPr>
              <w:t>в</w:t>
            </w:r>
            <w:r w:rsidR="008E04F9" w:rsidRPr="002F5513">
              <w:rPr>
                <w:rFonts w:ascii="Times New Roman" w:eastAsia="Times New Roman" w:hAnsi="Times New Roman" w:cs="Times New Roman"/>
                <w:lang w:eastAsia="ru-RU"/>
              </w:rPr>
              <w:t>=</w:t>
            </w:r>
            <w:r w:rsidR="003A553F">
              <w:rPr>
                <w:rFonts w:ascii="Times New Roman" w:eastAsia="Times New Roman" w:hAnsi="Times New Roman" w:cs="Times New Roman"/>
                <w:lang w:eastAsia="ru-RU"/>
              </w:rPr>
              <w:t>7,2</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both"/>
              <w:rPr>
                <w:rFonts w:ascii="Times New Roman" w:eastAsia="Times New Roman" w:hAnsi="Times New Roman" w:cs="Times New Roman"/>
                <w:lang w:eastAsia="ru-RU"/>
              </w:rPr>
            </w:pPr>
            <w:r w:rsidRPr="002F5513">
              <w:rPr>
                <w:rFonts w:ascii="Times New Roman" w:eastAsia="Times New Roman" w:hAnsi="Times New Roman" w:cs="Times New Roman"/>
                <w:i/>
                <w:lang w:eastAsia="ru-RU"/>
              </w:rPr>
              <w:t xml:space="preserve">       </w:t>
            </w:r>
            <w:r w:rsidRPr="002F5513">
              <w:rPr>
                <w:rFonts w:ascii="Times New Roman" w:eastAsia="Times New Roman" w:hAnsi="Times New Roman" w:cs="Times New Roman"/>
                <w:i/>
                <w:lang w:val="en-US" w:eastAsia="ru-RU"/>
              </w:rPr>
              <w:t>t</w:t>
            </w:r>
            <w:r w:rsidRPr="002F5513">
              <w:rPr>
                <w:rFonts w:ascii="Times New Roman" w:eastAsia="Times New Roman" w:hAnsi="Times New Roman" w:cs="Times New Roman"/>
                <w:vertAlign w:val="subscript"/>
                <w:lang w:eastAsia="ru-RU"/>
              </w:rPr>
              <w:t>н</w:t>
            </w:r>
            <w:r w:rsidRPr="002F5513">
              <w:rPr>
                <w:rFonts w:ascii="Times New Roman" w:eastAsia="Times New Roman" w:hAnsi="Times New Roman" w:cs="Times New Roman"/>
                <w:lang w:eastAsia="ru-RU"/>
              </w:rPr>
              <w:t>=</w:t>
            </w:r>
            <w:r w:rsidR="003A553F">
              <w:rPr>
                <w:rFonts w:ascii="Times New Roman" w:eastAsia="Times New Roman" w:hAnsi="Times New Roman" w:cs="Times New Roman"/>
                <w:lang w:eastAsia="ru-RU"/>
              </w:rPr>
              <w:t>-8</w:t>
            </w:r>
          </w:p>
        </w:tc>
        <w:tc>
          <w:tcPr>
            <w:tcW w:w="2223"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8E04F9">
            <w:pPr>
              <w:autoSpaceDE w:val="0"/>
              <w:autoSpaceDN w:val="0"/>
              <w:adjustRightInd w:val="0"/>
              <w:spacing w:after="0" w:line="240" w:lineRule="auto"/>
              <w:rPr>
                <w:rFonts w:ascii="Times New Roman" w:eastAsia="Times New Roman" w:hAnsi="Times New Roman" w:cs="Times New Roman"/>
                <w:lang w:eastAsia="ru-RU"/>
              </w:rPr>
            </w:pPr>
            <w:r w:rsidRPr="002F5513">
              <w:rPr>
                <w:rFonts w:ascii="Times New Roman" w:eastAsia="Times New Roman" w:hAnsi="Times New Roman" w:cs="Times New Roman"/>
                <w:i/>
                <w:lang w:eastAsia="ru-RU"/>
              </w:rPr>
              <w:t xml:space="preserve">       </w:t>
            </w:r>
            <w:r w:rsidR="008E04F9">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val="en-US" w:eastAsia="ru-RU"/>
              </w:rPr>
              <w:t>t</w:t>
            </w:r>
            <w:r w:rsidR="008E04F9" w:rsidRPr="002F5513">
              <w:rPr>
                <w:rFonts w:ascii="Times New Roman" w:eastAsia="Times New Roman" w:hAnsi="Times New Roman" w:cs="Times New Roman"/>
                <w:vertAlign w:val="subscript"/>
                <w:lang w:eastAsia="ru-RU"/>
              </w:rPr>
              <w:t>в</w:t>
            </w:r>
            <w:r w:rsidR="008E04F9" w:rsidRPr="002F5513">
              <w:rPr>
                <w:rFonts w:ascii="Times New Roman" w:eastAsia="Times New Roman" w:hAnsi="Times New Roman" w:cs="Times New Roman"/>
                <w:lang w:eastAsia="ru-RU"/>
              </w:rPr>
              <w:t>=</w:t>
            </w:r>
            <w:r w:rsidR="003A553F">
              <w:rPr>
                <w:rFonts w:ascii="Times New Roman" w:eastAsia="Times New Roman" w:hAnsi="Times New Roman" w:cs="Times New Roman"/>
                <w:lang w:eastAsia="ru-RU"/>
              </w:rPr>
              <w:t>12</w:t>
            </w:r>
          </w:p>
        </w:tc>
      </w:tr>
      <w:tr w:rsidR="002F5513" w:rsidRPr="002F5513" w:rsidTr="002F5513">
        <w:trPr>
          <w:jc w:val="center"/>
        </w:trPr>
        <w:tc>
          <w:tcPr>
            <w:tcW w:w="9429" w:type="dxa"/>
            <w:gridSpan w:val="5"/>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r w:rsidRPr="002F5513">
              <w:rPr>
                <w:rFonts w:ascii="Times New Roman" w:eastAsia="Times New Roman" w:hAnsi="Times New Roman" w:cs="Times New Roman"/>
                <w:lang w:eastAsia="ru-RU"/>
              </w:rPr>
              <w:t>Наружная дверь</w:t>
            </w:r>
          </w:p>
        </w:tc>
      </w:tr>
      <w:tr w:rsidR="002F5513" w:rsidRPr="002F5513" w:rsidTr="002F5513">
        <w:trPr>
          <w:jc w:val="center"/>
        </w:trPr>
        <w:tc>
          <w:tcPr>
            <w:tcW w:w="1063" w:type="dxa"/>
            <w:vMerge w:val="restart"/>
            <w:tcBorders>
              <w:top w:val="single" w:sz="4" w:space="0" w:color="auto"/>
              <w:left w:val="single" w:sz="4" w:space="0" w:color="auto"/>
              <w:bottom w:val="single" w:sz="4" w:space="0" w:color="auto"/>
              <w:right w:val="single" w:sz="4" w:space="0" w:color="auto"/>
            </w:tcBorders>
            <w:vAlign w:val="center"/>
          </w:tcPr>
          <w:p w:rsidR="002F5513" w:rsidRPr="002F5513" w:rsidRDefault="003A553F" w:rsidP="002F5513">
            <w:pPr>
              <w:tabs>
                <w:tab w:val="center" w:pos="832"/>
              </w:tabs>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17.02 нар.дер</w:t>
            </w: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-5,1</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r>
      <w:tr w:rsidR="002F5513" w:rsidRPr="002F5513" w:rsidTr="002F551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spacing w:after="0" w:line="240" w:lineRule="auto"/>
              <w:rPr>
                <w:rFonts w:ascii="Times New Roman" w:eastAsia="Times New Roman" w:hAnsi="Times New Roman" w:cs="Times New Roman"/>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3A55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r>
      <w:tr w:rsidR="002F5513" w:rsidRPr="002F5513" w:rsidTr="002F551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spacing w:after="0" w:line="240" w:lineRule="auto"/>
              <w:rPr>
                <w:rFonts w:ascii="Times New Roman" w:eastAsia="Times New Roman" w:hAnsi="Times New Roman" w:cs="Times New Roman"/>
                <w:lang w:eastAsia="ru-RU"/>
              </w:rPr>
            </w:pPr>
          </w:p>
        </w:tc>
        <w:tc>
          <w:tcPr>
            <w:tcW w:w="1699"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222" w:type="dxa"/>
            <w:tcBorders>
              <w:top w:val="single" w:sz="4" w:space="0" w:color="auto"/>
              <w:left w:val="single" w:sz="4" w:space="0" w:color="auto"/>
              <w:bottom w:val="single" w:sz="4" w:space="0" w:color="auto"/>
              <w:right w:val="single" w:sz="4" w:space="0" w:color="auto"/>
            </w:tcBorders>
            <w:vAlign w:val="center"/>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p>
        </w:tc>
        <w:tc>
          <w:tcPr>
            <w:tcW w:w="2223" w:type="dxa"/>
            <w:tcBorders>
              <w:top w:val="single" w:sz="4" w:space="0" w:color="auto"/>
              <w:left w:val="single" w:sz="4" w:space="0" w:color="auto"/>
              <w:bottom w:val="single" w:sz="4" w:space="0" w:color="auto"/>
              <w:right w:val="single" w:sz="4" w:space="0" w:color="auto"/>
            </w:tcBorders>
            <w:vAlign w:val="center"/>
          </w:tcPr>
          <w:p w:rsidR="002F5513" w:rsidRPr="002F5513" w:rsidRDefault="00700A3F" w:rsidP="002F5513">
            <w:pPr>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r>
      <w:tr w:rsidR="002F5513" w:rsidRPr="002F5513" w:rsidTr="002F5513">
        <w:trPr>
          <w:jc w:val="center"/>
        </w:trPr>
        <w:tc>
          <w:tcPr>
            <w:tcW w:w="2762" w:type="dxa"/>
            <w:gridSpan w:val="2"/>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center"/>
              <w:rPr>
                <w:rFonts w:ascii="Times New Roman" w:eastAsia="Times New Roman" w:hAnsi="Times New Roman" w:cs="Times New Roman"/>
                <w:lang w:eastAsia="ru-RU"/>
              </w:rPr>
            </w:pPr>
            <w:r w:rsidRPr="002F5513">
              <w:rPr>
                <w:rFonts w:ascii="Times New Roman" w:eastAsia="Times New Roman" w:hAnsi="Times New Roman" w:cs="Times New Roman"/>
                <w:lang w:eastAsia="ru-RU"/>
              </w:rPr>
              <w:t>Средняя температура</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8E04F9">
            <w:pPr>
              <w:autoSpaceDE w:val="0"/>
              <w:autoSpaceDN w:val="0"/>
              <w:adjustRightInd w:val="0"/>
              <w:spacing w:before="60" w:after="60" w:line="240" w:lineRule="auto"/>
              <w:jc w:val="both"/>
              <w:rPr>
                <w:rFonts w:ascii="Times New Roman" w:eastAsia="Times New Roman" w:hAnsi="Times New Roman" w:cs="Times New Roman"/>
                <w:lang w:eastAsia="ru-RU"/>
              </w:rPr>
            </w:pPr>
            <w:r w:rsidRPr="002F5513">
              <w:rPr>
                <w:rFonts w:ascii="Times New Roman" w:eastAsia="Times New Roman" w:hAnsi="Times New Roman" w:cs="Times New Roman"/>
                <w:i/>
                <w:lang w:eastAsia="ru-RU"/>
              </w:rPr>
              <w:t xml:space="preserve">      </w:t>
            </w:r>
            <w:r w:rsidR="008E04F9">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eastAsia="ru-RU"/>
              </w:rPr>
              <w:t xml:space="preserve">  </w:t>
            </w:r>
            <w:r w:rsidR="008E04F9" w:rsidRPr="002F5513">
              <w:rPr>
                <w:rFonts w:ascii="Times New Roman" w:eastAsia="Times New Roman" w:hAnsi="Times New Roman" w:cs="Times New Roman"/>
                <w:i/>
                <w:lang w:val="en-US" w:eastAsia="ru-RU"/>
              </w:rPr>
              <w:t>t</w:t>
            </w:r>
            <w:r w:rsidR="008E04F9" w:rsidRPr="002F5513">
              <w:rPr>
                <w:rFonts w:ascii="Times New Roman" w:eastAsia="Times New Roman" w:hAnsi="Times New Roman" w:cs="Times New Roman"/>
                <w:vertAlign w:val="subscript"/>
                <w:lang w:eastAsia="ru-RU"/>
              </w:rPr>
              <w:t>в</w:t>
            </w:r>
            <w:r w:rsidR="008E04F9" w:rsidRPr="002F5513">
              <w:rPr>
                <w:rFonts w:ascii="Times New Roman" w:eastAsia="Times New Roman" w:hAnsi="Times New Roman" w:cs="Times New Roman"/>
                <w:lang w:eastAsia="ru-RU"/>
              </w:rPr>
              <w:t>=</w:t>
            </w:r>
            <w:r w:rsidR="003A553F">
              <w:rPr>
                <w:rFonts w:ascii="Times New Roman" w:eastAsia="Times New Roman" w:hAnsi="Times New Roman" w:cs="Times New Roman"/>
                <w:lang w:eastAsia="ru-RU"/>
              </w:rPr>
              <w:t>-3,6</w:t>
            </w:r>
          </w:p>
        </w:tc>
        <w:tc>
          <w:tcPr>
            <w:tcW w:w="2222"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jc w:val="both"/>
              <w:rPr>
                <w:rFonts w:ascii="Times New Roman" w:eastAsia="Times New Roman" w:hAnsi="Times New Roman" w:cs="Times New Roman"/>
                <w:lang w:eastAsia="ru-RU"/>
              </w:rPr>
            </w:pPr>
            <w:r w:rsidRPr="002F5513">
              <w:rPr>
                <w:rFonts w:ascii="Times New Roman" w:eastAsia="Times New Roman" w:hAnsi="Times New Roman" w:cs="Times New Roman"/>
                <w:i/>
                <w:lang w:eastAsia="ru-RU"/>
              </w:rPr>
              <w:t xml:space="preserve">       </w:t>
            </w:r>
            <w:r w:rsidRPr="002F5513">
              <w:rPr>
                <w:rFonts w:ascii="Times New Roman" w:eastAsia="Times New Roman" w:hAnsi="Times New Roman" w:cs="Times New Roman"/>
                <w:i/>
                <w:lang w:val="en-US" w:eastAsia="ru-RU"/>
              </w:rPr>
              <w:t>t</w:t>
            </w:r>
            <w:r w:rsidRPr="002F5513">
              <w:rPr>
                <w:rFonts w:ascii="Times New Roman" w:eastAsia="Times New Roman" w:hAnsi="Times New Roman" w:cs="Times New Roman"/>
                <w:vertAlign w:val="subscript"/>
                <w:lang w:eastAsia="ru-RU"/>
              </w:rPr>
              <w:t>н</w:t>
            </w:r>
            <w:r w:rsidRPr="002F5513">
              <w:rPr>
                <w:rFonts w:ascii="Times New Roman" w:eastAsia="Times New Roman" w:hAnsi="Times New Roman" w:cs="Times New Roman"/>
                <w:lang w:eastAsia="ru-RU"/>
              </w:rPr>
              <w:t>=</w:t>
            </w:r>
            <w:r w:rsidR="003A553F">
              <w:rPr>
                <w:rFonts w:ascii="Times New Roman" w:eastAsia="Times New Roman" w:hAnsi="Times New Roman" w:cs="Times New Roman"/>
                <w:lang w:eastAsia="ru-RU"/>
              </w:rPr>
              <w:t>-8</w:t>
            </w:r>
          </w:p>
        </w:tc>
        <w:tc>
          <w:tcPr>
            <w:tcW w:w="2223" w:type="dxa"/>
            <w:tcBorders>
              <w:top w:val="single" w:sz="4" w:space="0" w:color="auto"/>
              <w:left w:val="single" w:sz="4" w:space="0" w:color="auto"/>
              <w:bottom w:val="single" w:sz="4" w:space="0" w:color="auto"/>
              <w:right w:val="single" w:sz="4" w:space="0" w:color="auto"/>
            </w:tcBorders>
            <w:vAlign w:val="center"/>
            <w:hideMark/>
          </w:tcPr>
          <w:p w:rsidR="002F5513" w:rsidRPr="002F5513" w:rsidRDefault="002F5513" w:rsidP="002F5513">
            <w:pPr>
              <w:autoSpaceDE w:val="0"/>
              <w:autoSpaceDN w:val="0"/>
              <w:adjustRightInd w:val="0"/>
              <w:spacing w:after="0" w:line="240" w:lineRule="auto"/>
              <w:rPr>
                <w:rFonts w:ascii="Times New Roman" w:eastAsia="Times New Roman" w:hAnsi="Times New Roman" w:cs="Times New Roman"/>
                <w:lang w:eastAsia="ru-RU"/>
              </w:rPr>
            </w:pPr>
            <w:r w:rsidRPr="002F5513">
              <w:rPr>
                <w:rFonts w:ascii="Times New Roman" w:eastAsia="Times New Roman" w:hAnsi="Times New Roman" w:cs="Times New Roman"/>
                <w:i/>
                <w:lang w:eastAsia="ru-RU"/>
              </w:rPr>
              <w:t xml:space="preserve">       </w:t>
            </w:r>
            <w:r w:rsidR="008E04F9">
              <w:rPr>
                <w:rFonts w:ascii="Times New Roman" w:eastAsia="Times New Roman" w:hAnsi="Times New Roman" w:cs="Times New Roman"/>
                <w:i/>
                <w:lang w:eastAsia="ru-RU"/>
              </w:rPr>
              <w:t xml:space="preserve">       </w:t>
            </w:r>
            <w:r w:rsidRPr="002F5513">
              <w:rPr>
                <w:rFonts w:ascii="Times New Roman" w:eastAsia="Times New Roman" w:hAnsi="Times New Roman" w:cs="Times New Roman"/>
                <w:i/>
                <w:lang w:val="en-US" w:eastAsia="ru-RU"/>
              </w:rPr>
              <w:t>t</w:t>
            </w:r>
            <w:r w:rsidRPr="002F5513">
              <w:rPr>
                <w:rFonts w:ascii="Times New Roman" w:eastAsia="Times New Roman" w:hAnsi="Times New Roman" w:cs="Times New Roman"/>
                <w:vertAlign w:val="subscript"/>
                <w:lang w:eastAsia="ru-RU"/>
              </w:rPr>
              <w:t>в</w:t>
            </w:r>
            <w:r w:rsidRPr="002F5513">
              <w:rPr>
                <w:rFonts w:ascii="Times New Roman" w:eastAsia="Times New Roman" w:hAnsi="Times New Roman" w:cs="Times New Roman"/>
                <w:lang w:eastAsia="ru-RU"/>
              </w:rPr>
              <w:t>=</w:t>
            </w:r>
            <w:r w:rsidR="003A553F">
              <w:rPr>
                <w:rFonts w:ascii="Times New Roman" w:eastAsia="Times New Roman" w:hAnsi="Times New Roman" w:cs="Times New Roman"/>
                <w:lang w:eastAsia="ru-RU"/>
              </w:rPr>
              <w:t>5</w:t>
            </w:r>
          </w:p>
        </w:tc>
      </w:tr>
    </w:tbl>
    <w:p w:rsidR="002F5513" w:rsidRPr="002F5513" w:rsidRDefault="002F5513" w:rsidP="002F5513">
      <w:pPr>
        <w:autoSpaceDE w:val="0"/>
        <w:autoSpaceDN w:val="0"/>
        <w:adjustRightInd w:val="0"/>
        <w:spacing w:after="0" w:line="240" w:lineRule="auto"/>
        <w:ind w:firstLine="709"/>
        <w:jc w:val="both"/>
        <w:rPr>
          <w:rFonts w:ascii="Times New Roman" w:eastAsia="Times New Roman" w:hAnsi="Times New Roman" w:cs="Times New Roman"/>
          <w:bCs/>
        </w:rPr>
      </w:pPr>
    </w:p>
    <w:p w:rsidR="002F5513" w:rsidRPr="002F5513" w:rsidRDefault="002F5513" w:rsidP="002F5513">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2F5513">
        <w:rPr>
          <w:rFonts w:ascii="Times New Roman" w:eastAsia="Times New Roman" w:hAnsi="Times New Roman" w:cs="Times New Roman"/>
          <w:bCs/>
          <w:sz w:val="24"/>
          <w:szCs w:val="24"/>
        </w:rPr>
        <w:t>В заключение работы сделать анализ полученных результатов и вывод. Представить фотоотчет.</w:t>
      </w:r>
    </w:p>
    <w:p w:rsidR="002F5513" w:rsidRPr="002F5513" w:rsidRDefault="002F5513" w:rsidP="002F5513">
      <w:pPr>
        <w:spacing w:after="0" w:line="240" w:lineRule="auto"/>
        <w:jc w:val="center"/>
        <w:rPr>
          <w:rFonts w:ascii="Times New Roman" w:eastAsia="Times New Roman" w:hAnsi="Times New Roman" w:cs="Times New Roman"/>
          <w:b/>
          <w:caps/>
          <w:lang w:eastAsia="ru-RU"/>
        </w:rPr>
      </w:pPr>
    </w:p>
    <w:p w:rsidR="00835DD3" w:rsidRPr="00835DD3" w:rsidRDefault="00835DD3" w:rsidP="00BC1F1D">
      <w:pPr>
        <w:spacing w:line="240" w:lineRule="auto"/>
        <w:ind w:firstLine="708"/>
        <w:jc w:val="center"/>
        <w:rPr>
          <w:rFonts w:ascii="Times New Roman" w:eastAsia="Calibri" w:hAnsi="Times New Roman" w:cs="Times New Roman"/>
          <w:b/>
          <w:sz w:val="24"/>
          <w:szCs w:val="24"/>
          <w:lang w:eastAsia="ru-RU"/>
        </w:rPr>
      </w:pPr>
      <w:r w:rsidRPr="00835DD3">
        <w:rPr>
          <w:rFonts w:ascii="Times New Roman" w:eastAsia="Calibri" w:hAnsi="Times New Roman" w:cs="Times New Roman"/>
          <w:b/>
          <w:sz w:val="24"/>
          <w:szCs w:val="24"/>
          <w:lang w:eastAsia="ru-RU"/>
        </w:rPr>
        <w:t>Практическая работа №16</w:t>
      </w:r>
    </w:p>
    <w:p w:rsidR="00835DD3" w:rsidRDefault="00835DD3" w:rsidP="00BC1F1D">
      <w:pPr>
        <w:spacing w:line="240" w:lineRule="auto"/>
        <w:ind w:firstLine="708"/>
        <w:jc w:val="center"/>
        <w:rPr>
          <w:b/>
        </w:rPr>
      </w:pPr>
      <w:r w:rsidRPr="00835DD3">
        <w:rPr>
          <w:rFonts w:ascii="Times New Roman" w:eastAsia="Times New Roman" w:hAnsi="Times New Roman" w:cs="Times New Roman"/>
          <w:b/>
          <w:bCs/>
          <w:color w:val="000000"/>
          <w:sz w:val="24"/>
          <w:szCs w:val="24"/>
          <w:lang w:eastAsia="ru-RU"/>
        </w:rPr>
        <w:t>Определение степени загнивания деревянных конструкций.</w:t>
      </w:r>
    </w:p>
    <w:p w:rsidR="00893A71" w:rsidRDefault="00835DD3" w:rsidP="00BC1F1D">
      <w:pPr>
        <w:spacing w:after="0"/>
        <w:ind w:right="-57"/>
        <w:rPr>
          <w:rFonts w:ascii="Times New Roman" w:hAnsi="Times New Roman" w:cs="Times New Roman"/>
          <w:bCs/>
          <w:sz w:val="24"/>
          <w:szCs w:val="24"/>
        </w:rPr>
      </w:pPr>
      <w:r w:rsidRPr="002F5513">
        <w:rPr>
          <w:rFonts w:ascii="Times New Roman" w:hAnsi="Times New Roman" w:cs="Times New Roman"/>
          <w:b/>
          <w:bCs/>
          <w:sz w:val="24"/>
          <w:szCs w:val="24"/>
        </w:rPr>
        <w:t>Цель работы:</w:t>
      </w:r>
      <w:r>
        <w:rPr>
          <w:rFonts w:ascii="Times New Roman" w:hAnsi="Times New Roman" w:cs="Times New Roman"/>
          <w:b/>
          <w:bCs/>
          <w:sz w:val="24"/>
          <w:szCs w:val="24"/>
        </w:rPr>
        <w:t xml:space="preserve"> </w:t>
      </w:r>
      <w:r w:rsidRPr="00835DD3">
        <w:rPr>
          <w:rFonts w:ascii="Times New Roman" w:hAnsi="Times New Roman" w:cs="Times New Roman"/>
          <w:bCs/>
          <w:sz w:val="24"/>
          <w:szCs w:val="24"/>
        </w:rPr>
        <w:t xml:space="preserve">по </w:t>
      </w:r>
      <w:r>
        <w:rPr>
          <w:rFonts w:ascii="Times New Roman" w:hAnsi="Times New Roman" w:cs="Times New Roman"/>
          <w:bCs/>
          <w:sz w:val="24"/>
          <w:szCs w:val="24"/>
        </w:rPr>
        <w:t>результатам внешнего осмотра деревянных конструкций и признакам физического износа  определяем величину загнивания древесины. Изучить виды грибов, насекомых и разработать мероприятия  по предотвращению загнивания. Указать причины загнивания.</w:t>
      </w:r>
      <w:r w:rsidR="00781526">
        <w:rPr>
          <w:rFonts w:ascii="Times New Roman" w:hAnsi="Times New Roman" w:cs="Times New Roman"/>
          <w:bCs/>
          <w:sz w:val="24"/>
          <w:szCs w:val="24"/>
        </w:rPr>
        <w:t xml:space="preserve"> Определение степени загнивания прибором АКОД.</w:t>
      </w:r>
    </w:p>
    <w:p w:rsidR="00225050" w:rsidRDefault="00225050" w:rsidP="00BC1F1D">
      <w:pPr>
        <w:autoSpaceDE w:val="0"/>
        <w:autoSpaceDN w:val="0"/>
        <w:adjustRightInd w:val="0"/>
        <w:spacing w:after="0" w:line="240" w:lineRule="auto"/>
        <w:ind w:firstLine="284"/>
        <w:jc w:val="center"/>
        <w:rPr>
          <w:rFonts w:ascii="Times New Roman" w:hAnsi="Times New Roman" w:cs="Times New Roman"/>
          <w:b/>
          <w:bCs/>
          <w:sz w:val="24"/>
          <w:szCs w:val="24"/>
        </w:rPr>
      </w:pPr>
    </w:p>
    <w:p w:rsidR="00835DD3" w:rsidRPr="00835DD3" w:rsidRDefault="00835DD3" w:rsidP="00BC1F1D">
      <w:pPr>
        <w:autoSpaceDE w:val="0"/>
        <w:autoSpaceDN w:val="0"/>
        <w:adjustRightInd w:val="0"/>
        <w:spacing w:after="0" w:line="240" w:lineRule="auto"/>
        <w:ind w:firstLine="284"/>
        <w:jc w:val="center"/>
        <w:rPr>
          <w:rFonts w:ascii="Times New Roman" w:hAnsi="Times New Roman" w:cs="Times New Roman"/>
          <w:b/>
          <w:bCs/>
          <w:sz w:val="24"/>
          <w:szCs w:val="24"/>
        </w:rPr>
      </w:pPr>
      <w:r w:rsidRPr="00835DD3">
        <w:rPr>
          <w:rFonts w:ascii="Times New Roman" w:hAnsi="Times New Roman" w:cs="Times New Roman"/>
          <w:b/>
          <w:bCs/>
          <w:sz w:val="24"/>
          <w:szCs w:val="24"/>
        </w:rPr>
        <w:t>Определение влажности древесины и деревянных конструкций.</w:t>
      </w:r>
    </w:p>
    <w:p w:rsidR="00835DD3" w:rsidRPr="00835DD3" w:rsidRDefault="00835DD3" w:rsidP="00BC1F1D">
      <w:pPr>
        <w:widowControl w:val="0"/>
        <w:spacing w:before="160" w:after="160" w:line="240" w:lineRule="auto"/>
        <w:ind w:firstLine="284"/>
        <w:jc w:val="center"/>
        <w:outlineLvl w:val="2"/>
        <w:rPr>
          <w:rFonts w:ascii="Times New Roman" w:eastAsia="Times New Roman" w:hAnsi="Times New Roman" w:cs="Times New Roman"/>
          <w:b/>
          <w:sz w:val="24"/>
          <w:szCs w:val="24"/>
          <w:lang w:eastAsia="ru-RU"/>
        </w:rPr>
      </w:pPr>
      <w:r w:rsidRPr="00835DD3">
        <w:rPr>
          <w:rFonts w:ascii="Times New Roman" w:eastAsia="Times New Roman" w:hAnsi="Times New Roman" w:cs="Times New Roman"/>
          <w:b/>
          <w:sz w:val="24"/>
          <w:szCs w:val="24"/>
          <w:lang w:eastAsia="ru-RU"/>
        </w:rPr>
        <w:t>1. Общие сведения</w:t>
      </w:r>
    </w:p>
    <w:p w:rsidR="00835DD3" w:rsidRPr="00835DD3" w:rsidRDefault="00835DD3" w:rsidP="00BC1F1D">
      <w:pPr>
        <w:widowControl w:val="0"/>
        <w:spacing w:after="0" w:line="240" w:lineRule="auto"/>
        <w:ind w:firstLine="284"/>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Древесина состоит из разнообразных растительных клеток, имеющих, преимущественно, удлиненную форму, полых внутри. Полости внутри клеток имеют сравнительно большие размеры, которые могут быть оценены величиной от 10 до 100 мкм. Их называют </w:t>
      </w:r>
      <w:r w:rsidRPr="00835DD3">
        <w:rPr>
          <w:rFonts w:ascii="Times New Roman" w:eastAsia="Times New Roman" w:hAnsi="Times New Roman" w:cs="Times New Roman"/>
          <w:i/>
          <w:iCs/>
          <w:sz w:val="24"/>
          <w:szCs w:val="24"/>
          <w:lang w:eastAsia="ru-RU"/>
        </w:rPr>
        <w:t>макрокапиллярами</w:t>
      </w:r>
      <w:r w:rsidRPr="00835DD3">
        <w:rPr>
          <w:rFonts w:ascii="Times New Roman" w:eastAsia="Times New Roman" w:hAnsi="Times New Roman" w:cs="Times New Roman"/>
          <w:sz w:val="24"/>
          <w:szCs w:val="24"/>
          <w:lang w:eastAsia="ru-RU"/>
        </w:rPr>
        <w:t xml:space="preserve">. Внутриклеточные полости соединены между собой порами, поперечный размер которых не превышает 0,1 мкм. Это </w:t>
      </w:r>
      <w:r w:rsidRPr="00835DD3">
        <w:rPr>
          <w:rFonts w:ascii="Times New Roman" w:eastAsia="Times New Roman" w:hAnsi="Times New Roman" w:cs="Times New Roman"/>
          <w:sz w:val="24"/>
          <w:szCs w:val="24"/>
          <w:lang w:eastAsia="ru-RU"/>
        </w:rPr>
        <w:sym w:font="Symbol" w:char="F02D"/>
      </w:r>
      <w:r w:rsidRPr="00835DD3">
        <w:rPr>
          <w:rFonts w:ascii="Times New Roman" w:eastAsia="Times New Roman" w:hAnsi="Times New Roman" w:cs="Times New Roman"/>
          <w:sz w:val="24"/>
          <w:szCs w:val="24"/>
          <w:lang w:eastAsia="ru-RU"/>
        </w:rPr>
        <w:t xml:space="preserve"> так называемые </w:t>
      </w:r>
      <w:r w:rsidRPr="00835DD3">
        <w:rPr>
          <w:rFonts w:ascii="Times New Roman" w:eastAsia="Times New Roman" w:hAnsi="Times New Roman" w:cs="Times New Roman"/>
          <w:i/>
          <w:iCs/>
          <w:sz w:val="24"/>
          <w:szCs w:val="24"/>
          <w:lang w:eastAsia="ru-RU"/>
        </w:rPr>
        <w:t>микрокапилляры</w:t>
      </w:r>
      <w:r w:rsidRPr="00835DD3">
        <w:rPr>
          <w:rFonts w:ascii="Times New Roman" w:eastAsia="Times New Roman" w:hAnsi="Times New Roman" w:cs="Times New Roman"/>
          <w:sz w:val="24"/>
          <w:szCs w:val="24"/>
          <w:lang w:eastAsia="ru-RU"/>
        </w:rPr>
        <w:t>. Внутриклеточные полости и поры образуют в совокупности капиллярную систему, обладающую хорошей проницаемостью для газов и жидкостей, в т.ч. и для воды в обоих ее состояниях.</w:t>
      </w:r>
    </w:p>
    <w:p w:rsidR="00835DD3" w:rsidRPr="00835DD3" w:rsidRDefault="00835DD3" w:rsidP="00BC1F1D">
      <w:pPr>
        <w:widowControl w:val="0"/>
        <w:spacing w:after="0" w:line="240" w:lineRule="auto"/>
        <w:ind w:firstLine="284"/>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Вода, удерживаемая древесиной, может быть условно разделена на свободную и связанную. </w:t>
      </w:r>
      <w:r w:rsidRPr="00835DD3">
        <w:rPr>
          <w:rFonts w:ascii="Times New Roman" w:eastAsia="Times New Roman" w:hAnsi="Times New Roman" w:cs="Times New Roman"/>
          <w:i/>
          <w:iCs/>
          <w:sz w:val="24"/>
          <w:szCs w:val="24"/>
          <w:lang w:eastAsia="ru-RU"/>
        </w:rPr>
        <w:t>Связанная вода</w:t>
      </w:r>
      <w:r w:rsidRPr="00835DD3">
        <w:rPr>
          <w:rFonts w:ascii="Times New Roman" w:eastAsia="Times New Roman" w:hAnsi="Times New Roman" w:cs="Times New Roman"/>
          <w:sz w:val="24"/>
          <w:szCs w:val="24"/>
          <w:lang w:eastAsia="ru-RU"/>
        </w:rPr>
        <w:t xml:space="preserve"> (ее еще называют гигроскопической) находится, преимущественно, на поверхности и в порах клеточных стенок. Она прочно удерживается древесинным веществом за счет адсорбционных сил и сил капиллярного взаимодействия. Соответственно связанная вода может быть </w:t>
      </w:r>
      <w:r w:rsidRPr="00835DD3">
        <w:rPr>
          <w:rFonts w:ascii="Times New Roman" w:eastAsia="Times New Roman" w:hAnsi="Times New Roman" w:cs="Times New Roman"/>
          <w:i/>
          <w:iCs/>
          <w:sz w:val="24"/>
          <w:szCs w:val="24"/>
          <w:lang w:eastAsia="ru-RU"/>
        </w:rPr>
        <w:t>адсорбционной</w:t>
      </w:r>
      <w:r w:rsidRPr="00835DD3">
        <w:rPr>
          <w:rFonts w:ascii="Times New Roman" w:eastAsia="Times New Roman" w:hAnsi="Times New Roman" w:cs="Times New Roman"/>
          <w:sz w:val="24"/>
          <w:szCs w:val="24"/>
          <w:lang w:eastAsia="ru-RU"/>
        </w:rPr>
        <w:t xml:space="preserve"> и </w:t>
      </w:r>
      <w:r w:rsidRPr="00835DD3">
        <w:rPr>
          <w:rFonts w:ascii="Times New Roman" w:eastAsia="Times New Roman" w:hAnsi="Times New Roman" w:cs="Times New Roman"/>
          <w:i/>
          <w:iCs/>
          <w:sz w:val="24"/>
          <w:szCs w:val="24"/>
          <w:lang w:eastAsia="ru-RU"/>
        </w:rPr>
        <w:t>микрокапиллярной</w:t>
      </w:r>
      <w:r w:rsidRPr="00835DD3">
        <w:rPr>
          <w:rFonts w:ascii="Times New Roman" w:eastAsia="Times New Roman" w:hAnsi="Times New Roman" w:cs="Times New Roman"/>
          <w:sz w:val="24"/>
          <w:szCs w:val="24"/>
          <w:lang w:eastAsia="ru-RU"/>
        </w:rPr>
        <w:t xml:space="preserve">. </w:t>
      </w:r>
      <w:r w:rsidRPr="00835DD3">
        <w:rPr>
          <w:rFonts w:ascii="Times New Roman" w:eastAsia="Times New Roman" w:hAnsi="Times New Roman" w:cs="Times New Roman"/>
          <w:i/>
          <w:iCs/>
          <w:sz w:val="24"/>
          <w:szCs w:val="24"/>
          <w:lang w:eastAsia="ru-RU"/>
        </w:rPr>
        <w:t>Свободная</w:t>
      </w:r>
      <w:r w:rsidRPr="00835DD3">
        <w:rPr>
          <w:rFonts w:ascii="Times New Roman" w:eastAsia="Times New Roman" w:hAnsi="Times New Roman" w:cs="Times New Roman"/>
          <w:sz w:val="24"/>
          <w:szCs w:val="24"/>
          <w:lang w:eastAsia="ru-RU"/>
        </w:rPr>
        <w:t xml:space="preserve"> (или </w:t>
      </w:r>
      <w:r w:rsidRPr="00835DD3">
        <w:rPr>
          <w:rFonts w:ascii="Times New Roman" w:eastAsia="Times New Roman" w:hAnsi="Times New Roman" w:cs="Times New Roman"/>
          <w:i/>
          <w:iCs/>
          <w:sz w:val="24"/>
          <w:szCs w:val="24"/>
          <w:lang w:eastAsia="ru-RU"/>
        </w:rPr>
        <w:t>макрокапиллярная</w:t>
      </w:r>
      <w:r w:rsidRPr="00835DD3">
        <w:rPr>
          <w:rFonts w:ascii="Times New Roman" w:eastAsia="Times New Roman" w:hAnsi="Times New Roman" w:cs="Times New Roman"/>
          <w:sz w:val="24"/>
          <w:szCs w:val="24"/>
          <w:u w:val="single"/>
          <w:lang w:eastAsia="ru-RU"/>
        </w:rPr>
        <w:t>)</w:t>
      </w:r>
      <w:r w:rsidRPr="00835DD3">
        <w:rPr>
          <w:rFonts w:ascii="Times New Roman" w:eastAsia="Times New Roman" w:hAnsi="Times New Roman" w:cs="Times New Roman"/>
          <w:sz w:val="24"/>
          <w:szCs w:val="24"/>
          <w:lang w:eastAsia="ru-RU"/>
        </w:rPr>
        <w:t xml:space="preserve"> вода находится в полостях клеток. Силы капиллярного взаимодействия между этой водой и древесинным веществом очень малы, и потому она удерживается в древесине только механически. Древесина, содержащая только связанную воду, называется </w:t>
      </w:r>
      <w:r w:rsidRPr="00835DD3">
        <w:rPr>
          <w:rFonts w:ascii="Times New Roman" w:eastAsia="Times New Roman" w:hAnsi="Times New Roman" w:cs="Times New Roman"/>
          <w:i/>
          <w:iCs/>
          <w:sz w:val="24"/>
          <w:szCs w:val="24"/>
          <w:lang w:eastAsia="ru-RU"/>
        </w:rPr>
        <w:t>влажной</w:t>
      </w:r>
      <w:r w:rsidRPr="00835DD3">
        <w:rPr>
          <w:rFonts w:ascii="Times New Roman" w:eastAsia="Times New Roman" w:hAnsi="Times New Roman" w:cs="Times New Roman"/>
          <w:sz w:val="24"/>
          <w:szCs w:val="24"/>
          <w:lang w:eastAsia="ru-RU"/>
        </w:rPr>
        <w:t xml:space="preserve">, а древесина, которая содержит кроме связанной еще и свободную воду, </w:t>
      </w:r>
      <w:r w:rsidRPr="00835DD3">
        <w:rPr>
          <w:rFonts w:ascii="Times New Roman" w:eastAsia="Times New Roman" w:hAnsi="Times New Roman" w:cs="Times New Roman"/>
          <w:sz w:val="24"/>
          <w:szCs w:val="24"/>
          <w:lang w:eastAsia="ru-RU"/>
        </w:rPr>
        <w:sym w:font="Symbol" w:char="F02D"/>
      </w:r>
      <w:r w:rsidRPr="00835DD3">
        <w:rPr>
          <w:rFonts w:ascii="Times New Roman" w:eastAsia="Times New Roman" w:hAnsi="Times New Roman" w:cs="Times New Roman"/>
          <w:sz w:val="24"/>
          <w:szCs w:val="24"/>
          <w:lang w:eastAsia="ru-RU"/>
        </w:rPr>
        <w:t xml:space="preserve"> </w:t>
      </w:r>
      <w:r w:rsidRPr="00835DD3">
        <w:rPr>
          <w:rFonts w:ascii="Times New Roman" w:eastAsia="Times New Roman" w:hAnsi="Times New Roman" w:cs="Times New Roman"/>
          <w:i/>
          <w:iCs/>
          <w:sz w:val="24"/>
          <w:szCs w:val="24"/>
          <w:lang w:eastAsia="ru-RU"/>
        </w:rPr>
        <w:t>сырой</w:t>
      </w:r>
      <w:r w:rsidRPr="00835DD3">
        <w:rPr>
          <w:rFonts w:ascii="Times New Roman" w:eastAsia="Times New Roman" w:hAnsi="Times New Roman" w:cs="Times New Roman"/>
          <w:sz w:val="24"/>
          <w:szCs w:val="24"/>
          <w:lang w:eastAsia="ru-RU"/>
        </w:rPr>
        <w:t xml:space="preserve">. </w:t>
      </w:r>
    </w:p>
    <w:p w:rsidR="00835DD3" w:rsidRPr="00835DD3" w:rsidRDefault="00835DD3" w:rsidP="00BC1F1D">
      <w:pPr>
        <w:widowControl w:val="0"/>
        <w:spacing w:after="0" w:line="240" w:lineRule="auto"/>
        <w:ind w:firstLine="284"/>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Влажность древесины определяется количеством содержащейся воды, выраженной в % от массы сухой древесины. В первом случае влажность называется </w:t>
      </w:r>
      <w:r w:rsidRPr="00835DD3">
        <w:rPr>
          <w:rFonts w:ascii="Times New Roman" w:eastAsia="Times New Roman" w:hAnsi="Times New Roman" w:cs="Times New Roman"/>
          <w:i/>
          <w:iCs/>
          <w:sz w:val="24"/>
          <w:szCs w:val="24"/>
          <w:lang w:eastAsia="ru-RU"/>
        </w:rPr>
        <w:t>абсолютной</w:t>
      </w:r>
      <w:r w:rsidRPr="00835DD3">
        <w:rPr>
          <w:rFonts w:ascii="Times New Roman" w:eastAsia="Times New Roman" w:hAnsi="Times New Roman" w:cs="Times New Roman"/>
          <w:sz w:val="24"/>
          <w:szCs w:val="24"/>
          <w:lang w:eastAsia="ru-RU"/>
        </w:rPr>
        <w:t xml:space="preserve">, во втором </w:t>
      </w:r>
      <w:r w:rsidRPr="00835DD3">
        <w:rPr>
          <w:rFonts w:ascii="Times New Roman" w:eastAsia="Times New Roman" w:hAnsi="Times New Roman" w:cs="Times New Roman"/>
          <w:sz w:val="24"/>
          <w:szCs w:val="24"/>
          <w:lang w:eastAsia="ru-RU"/>
        </w:rPr>
        <w:sym w:font="Symbol" w:char="F02D"/>
      </w:r>
      <w:r w:rsidRPr="00835DD3">
        <w:rPr>
          <w:rFonts w:ascii="Times New Roman" w:eastAsia="Times New Roman" w:hAnsi="Times New Roman" w:cs="Times New Roman"/>
          <w:sz w:val="24"/>
          <w:szCs w:val="24"/>
          <w:lang w:eastAsia="ru-RU"/>
        </w:rPr>
        <w:t xml:space="preserve"> </w:t>
      </w:r>
      <w:r w:rsidRPr="00835DD3">
        <w:rPr>
          <w:rFonts w:ascii="Times New Roman" w:eastAsia="Times New Roman" w:hAnsi="Times New Roman" w:cs="Times New Roman"/>
          <w:i/>
          <w:iCs/>
          <w:sz w:val="24"/>
          <w:szCs w:val="24"/>
          <w:lang w:eastAsia="ru-RU"/>
        </w:rPr>
        <w:t>относительной</w:t>
      </w:r>
      <w:r w:rsidRPr="00835DD3">
        <w:rPr>
          <w:rFonts w:ascii="Times New Roman" w:eastAsia="Times New Roman" w:hAnsi="Times New Roman" w:cs="Times New Roman"/>
          <w:sz w:val="24"/>
          <w:szCs w:val="24"/>
          <w:lang w:eastAsia="ru-RU"/>
        </w:rPr>
        <w:t>:</w:t>
      </w:r>
    </w:p>
    <w:tbl>
      <w:tblPr>
        <w:tblW w:w="0" w:type="auto"/>
        <w:tblLayout w:type="fixed"/>
        <w:tblLook w:val="0000" w:firstRow="0" w:lastRow="0" w:firstColumn="0" w:lastColumn="0" w:noHBand="0" w:noVBand="0"/>
      </w:tblPr>
      <w:tblGrid>
        <w:gridCol w:w="4820"/>
        <w:gridCol w:w="1947"/>
      </w:tblGrid>
      <w:tr w:rsidR="00835DD3" w:rsidRPr="00835DD3" w:rsidTr="0063668F">
        <w:tc>
          <w:tcPr>
            <w:tcW w:w="4820" w:type="dxa"/>
          </w:tcPr>
          <w:p w:rsidR="00835DD3" w:rsidRPr="00835DD3" w:rsidRDefault="00835DD3" w:rsidP="00BC1F1D">
            <w:pPr>
              <w:widowControl w:val="0"/>
              <w:spacing w:after="0" w:line="240" w:lineRule="auto"/>
              <w:ind w:firstLine="284"/>
              <w:jc w:val="center"/>
              <w:rPr>
                <w:rFonts w:ascii="Times New Roman" w:eastAsia="Times New Roman" w:hAnsi="Times New Roman" w:cs="Times New Roman"/>
                <w:sz w:val="24"/>
                <w:szCs w:val="24"/>
                <w:lang w:eastAsia="ru-RU"/>
              </w:rPr>
            </w:pPr>
            <w:r w:rsidRPr="00835DD3">
              <w:rPr>
                <w:rFonts w:ascii="Times New Roman" w:eastAsia="Times New Roman" w:hAnsi="Times New Roman" w:cs="Times New Roman"/>
                <w:position w:val="-42"/>
                <w:sz w:val="24"/>
                <w:szCs w:val="24"/>
                <w:lang w:eastAsia="ru-RU"/>
              </w:rPr>
              <w:object w:dxaOrig="2340" w:dyaOrig="940">
                <v:shape id="_x0000_i1049" type="#_x0000_t75" style="width:117pt;height:47.25pt" o:ole="" fillcolor="window">
                  <v:imagedata r:id="rId109" o:title=""/>
                </v:shape>
                <o:OLEObject Type="Embed" ProgID="Equation.3" ShapeID="_x0000_i1049" DrawAspect="Content" ObjectID="_1849242807" r:id="rId110"/>
              </w:object>
            </w:r>
            <w:r w:rsidRPr="00835DD3">
              <w:rPr>
                <w:rFonts w:ascii="Times New Roman" w:eastAsia="Times New Roman" w:hAnsi="Times New Roman" w:cs="Times New Roman"/>
                <w:sz w:val="24"/>
                <w:szCs w:val="24"/>
                <w:lang w:eastAsia="ru-RU"/>
              </w:rPr>
              <w:t xml:space="preserve"> % ;</w:t>
            </w:r>
          </w:p>
        </w:tc>
        <w:tc>
          <w:tcPr>
            <w:tcW w:w="1947" w:type="dxa"/>
          </w:tcPr>
          <w:p w:rsidR="00835DD3" w:rsidRPr="00835DD3" w:rsidRDefault="00835DD3" w:rsidP="00BC1F1D">
            <w:pPr>
              <w:widowControl w:val="0"/>
              <w:spacing w:before="240" w:after="0" w:line="240" w:lineRule="auto"/>
              <w:ind w:firstLine="284"/>
              <w:jc w:val="right"/>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(1)</w:t>
            </w:r>
          </w:p>
        </w:tc>
      </w:tr>
      <w:tr w:rsidR="00835DD3" w:rsidRPr="00835DD3" w:rsidTr="0063668F">
        <w:tc>
          <w:tcPr>
            <w:tcW w:w="4820" w:type="dxa"/>
          </w:tcPr>
          <w:p w:rsidR="00835DD3" w:rsidRPr="00835DD3" w:rsidRDefault="00835DD3" w:rsidP="00BC1F1D">
            <w:pPr>
              <w:widowControl w:val="0"/>
              <w:spacing w:after="0" w:line="240" w:lineRule="auto"/>
              <w:ind w:firstLine="284"/>
              <w:jc w:val="center"/>
              <w:rPr>
                <w:rFonts w:ascii="Times New Roman" w:eastAsia="Times New Roman" w:hAnsi="Times New Roman" w:cs="Times New Roman"/>
                <w:sz w:val="24"/>
                <w:szCs w:val="24"/>
                <w:lang w:eastAsia="ru-RU"/>
              </w:rPr>
            </w:pPr>
            <w:r w:rsidRPr="00835DD3">
              <w:rPr>
                <w:rFonts w:ascii="Times New Roman" w:eastAsia="Times New Roman" w:hAnsi="Times New Roman" w:cs="Times New Roman"/>
                <w:position w:val="-26"/>
                <w:sz w:val="24"/>
                <w:szCs w:val="24"/>
                <w:lang w:eastAsia="ru-RU"/>
              </w:rPr>
              <w:object w:dxaOrig="2400" w:dyaOrig="780">
                <v:shape id="_x0000_i1050" type="#_x0000_t75" style="width:120pt;height:39pt" o:ole="" fillcolor="window">
                  <v:imagedata r:id="rId111" o:title=""/>
                </v:shape>
                <o:OLEObject Type="Embed" ProgID="Equation.3" ShapeID="_x0000_i1050" DrawAspect="Content" ObjectID="_1849242808" r:id="rId112"/>
              </w:object>
            </w:r>
            <w:r w:rsidRPr="00835DD3">
              <w:rPr>
                <w:rFonts w:ascii="Times New Roman" w:eastAsia="Times New Roman" w:hAnsi="Times New Roman" w:cs="Times New Roman"/>
                <w:sz w:val="24"/>
                <w:szCs w:val="24"/>
                <w:lang w:eastAsia="ru-RU"/>
              </w:rPr>
              <w:t xml:space="preserve"> % ,</w:t>
            </w:r>
          </w:p>
        </w:tc>
        <w:tc>
          <w:tcPr>
            <w:tcW w:w="1947" w:type="dxa"/>
          </w:tcPr>
          <w:p w:rsidR="00835DD3" w:rsidRPr="00835DD3" w:rsidRDefault="00835DD3" w:rsidP="00BC1F1D">
            <w:pPr>
              <w:widowControl w:val="0"/>
              <w:spacing w:before="240" w:after="0" w:line="240" w:lineRule="auto"/>
              <w:ind w:firstLine="284"/>
              <w:jc w:val="right"/>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(2)</w:t>
            </w:r>
          </w:p>
        </w:tc>
      </w:tr>
    </w:tbl>
    <w:p w:rsidR="00835DD3" w:rsidRPr="00835DD3" w:rsidRDefault="00225050" w:rsidP="00BC1F1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35DD3" w:rsidRPr="00835DD3">
        <w:rPr>
          <w:rFonts w:ascii="Times New Roman" w:eastAsia="Times New Roman" w:hAnsi="Times New Roman" w:cs="Times New Roman"/>
          <w:sz w:val="24"/>
          <w:szCs w:val="24"/>
          <w:lang w:eastAsia="ru-RU"/>
        </w:rPr>
        <w:t>В древесине влага находится в следующих формах: - свободная или капиллярная, заполняющая каналы сосудов, полости клеток (содержание ее более 30 %); - связанная или гигроскопическая, пропитывающая клеточные оболочки и занимающая межкапиллярные пространства (содержание ее до 30 %); - химически связанная, входящая в химический состав вещества. Состояние древесины, при котором в ней находится только связанная влага, а полости</w:t>
      </w:r>
      <w:r w:rsidR="00835DD3" w:rsidRPr="00835DD3">
        <w:rPr>
          <w:rFonts w:ascii="Times New Roman" w:eastAsia="Times New Roman" w:hAnsi="Times New Roman" w:cs="Times New Roman"/>
          <w:lang w:eastAsia="ru-RU"/>
        </w:rPr>
        <w:t xml:space="preserve"> </w:t>
      </w:r>
      <w:r w:rsidR="00835DD3" w:rsidRPr="00835DD3">
        <w:rPr>
          <w:rFonts w:ascii="Times New Roman" w:eastAsia="Times New Roman" w:hAnsi="Times New Roman" w:cs="Times New Roman"/>
          <w:sz w:val="24"/>
          <w:szCs w:val="24"/>
          <w:lang w:eastAsia="ru-RU"/>
        </w:rPr>
        <w:t>заполнены воздухом, соответствует влажности точки насыщения волокна Wт.н.в. Этот показатель колеблется для всех пород в пределах 23-33 %. По влажности различают следующие состояния древесины: сплавная (более 100 %), свежесрубленная (35 % и выше), воздушно-сухая (15-20 %), комнатно-сухая (8-13 %) и абсолютно-сухая (около 0 %). Древесина обладает свойством гигроскопичности, т.е. способна поглощать из воздуха пары влаги. Этот процесс прекращается только после того, как влага распределится равномерно по всему сечению древесины, а влажность древесины будет соответствовать температуре tоС и относительной влажности окружающего воздуха φв, %. Это состояние древесины называется равновесным, а влажность древесины – равновесной.</w:t>
      </w:r>
    </w:p>
    <w:p w:rsidR="00B6501C" w:rsidRDefault="00B6501C" w:rsidP="00BC1F1D">
      <w:pPr>
        <w:autoSpaceDE w:val="0"/>
        <w:autoSpaceDN w:val="0"/>
        <w:adjustRightInd w:val="0"/>
        <w:spacing w:after="0" w:line="240" w:lineRule="auto"/>
        <w:jc w:val="center"/>
        <w:rPr>
          <w:rFonts w:ascii="Times New Roman" w:hAnsi="Times New Roman" w:cs="Times New Roman"/>
          <w:b/>
          <w:bCs/>
          <w:sz w:val="24"/>
          <w:szCs w:val="24"/>
        </w:rPr>
      </w:pPr>
    </w:p>
    <w:p w:rsidR="00835DD3" w:rsidRPr="00835DD3" w:rsidRDefault="00835DD3" w:rsidP="00BC1F1D">
      <w:pPr>
        <w:autoSpaceDE w:val="0"/>
        <w:autoSpaceDN w:val="0"/>
        <w:adjustRightInd w:val="0"/>
        <w:spacing w:after="0" w:line="240" w:lineRule="auto"/>
        <w:jc w:val="center"/>
        <w:rPr>
          <w:rFonts w:ascii="Times New Roman" w:hAnsi="Times New Roman" w:cs="Times New Roman"/>
          <w:b/>
          <w:bCs/>
          <w:sz w:val="24"/>
          <w:szCs w:val="24"/>
        </w:rPr>
      </w:pPr>
      <w:r w:rsidRPr="00835DD3">
        <w:rPr>
          <w:rFonts w:ascii="Times New Roman" w:hAnsi="Times New Roman" w:cs="Times New Roman"/>
          <w:b/>
          <w:bCs/>
          <w:sz w:val="24"/>
          <w:szCs w:val="24"/>
        </w:rPr>
        <w:t xml:space="preserve">Практическая </w:t>
      </w:r>
      <w:r w:rsidR="00B6501C">
        <w:rPr>
          <w:rFonts w:ascii="Times New Roman" w:hAnsi="Times New Roman" w:cs="Times New Roman"/>
          <w:b/>
          <w:bCs/>
          <w:sz w:val="24"/>
          <w:szCs w:val="24"/>
        </w:rPr>
        <w:t>работа № 17</w:t>
      </w:r>
    </w:p>
    <w:p w:rsidR="00835DD3" w:rsidRPr="00835DD3" w:rsidRDefault="00835DD3" w:rsidP="00BC1F1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35DD3">
        <w:rPr>
          <w:rFonts w:ascii="Times New Roman" w:hAnsi="Times New Roman" w:cs="Times New Roman"/>
          <w:b/>
          <w:bCs/>
          <w:sz w:val="24"/>
          <w:szCs w:val="24"/>
        </w:rPr>
        <w:t>Определение влажности древесины.</w:t>
      </w:r>
    </w:p>
    <w:p w:rsidR="00835DD3" w:rsidRPr="00835DD3" w:rsidRDefault="00835DD3" w:rsidP="00BC1F1D">
      <w:pPr>
        <w:autoSpaceDE w:val="0"/>
        <w:autoSpaceDN w:val="0"/>
        <w:adjustRightInd w:val="0"/>
        <w:spacing w:after="0" w:line="240" w:lineRule="auto"/>
        <w:ind w:firstLine="283"/>
        <w:rPr>
          <w:rFonts w:ascii="Times New Roman" w:eastAsia="Times New Roman" w:hAnsi="Times New Roman" w:cs="Times New Roman"/>
          <w:sz w:val="24"/>
          <w:szCs w:val="24"/>
          <w:lang w:eastAsia="ru-RU"/>
        </w:rPr>
      </w:pPr>
      <w:r w:rsidRPr="00835DD3">
        <w:rPr>
          <w:rFonts w:ascii="Times New Roman" w:eastAsia="Times New Roman" w:hAnsi="Times New Roman" w:cs="Times New Roman"/>
          <w:b/>
          <w:sz w:val="24"/>
          <w:szCs w:val="24"/>
          <w:lang w:eastAsia="ru-RU"/>
        </w:rPr>
        <w:t>Цель работы:</w:t>
      </w:r>
      <w:r w:rsidRPr="00835DD3">
        <w:rPr>
          <w:rFonts w:ascii="Times New Roman" w:eastAsia="Times New Roman" w:hAnsi="Times New Roman" w:cs="Times New Roman"/>
          <w:sz w:val="24"/>
          <w:szCs w:val="24"/>
          <w:lang w:eastAsia="ru-RU"/>
        </w:rPr>
        <w:t xml:space="preserve"> 1. Определение равновесной влажности по диаграмме </w:t>
      </w:r>
      <w:r w:rsidR="004C7992">
        <w:rPr>
          <w:rFonts w:ascii="Times New Roman" w:eastAsia="Times New Roman" w:hAnsi="Times New Roman" w:cs="Times New Roman"/>
          <w:sz w:val="24"/>
          <w:szCs w:val="24"/>
          <w:lang w:eastAsia="ru-RU"/>
        </w:rPr>
        <w:t>Н</w:t>
      </w:r>
      <w:r w:rsidRPr="00835DD3">
        <w:rPr>
          <w:rFonts w:ascii="Times New Roman" w:eastAsia="Times New Roman" w:hAnsi="Times New Roman" w:cs="Times New Roman"/>
          <w:sz w:val="24"/>
          <w:szCs w:val="24"/>
          <w:lang w:eastAsia="ru-RU"/>
        </w:rPr>
        <w:t xml:space="preserve">.Н.Чулицкого.         </w:t>
      </w:r>
    </w:p>
    <w:p w:rsidR="00835DD3" w:rsidRPr="00835DD3" w:rsidRDefault="00835DD3" w:rsidP="00BC1F1D">
      <w:pPr>
        <w:autoSpaceDE w:val="0"/>
        <w:autoSpaceDN w:val="0"/>
        <w:adjustRightInd w:val="0"/>
        <w:spacing w:after="0" w:line="240" w:lineRule="auto"/>
        <w:ind w:firstLine="283"/>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                        2. Определение влажности с помощью влагомера.3.Определение  влажности методом высушивания.</w:t>
      </w:r>
    </w:p>
    <w:p w:rsidR="00835DD3" w:rsidRPr="00835DD3" w:rsidRDefault="00835DD3" w:rsidP="00BC1F1D">
      <w:pPr>
        <w:autoSpaceDE w:val="0"/>
        <w:autoSpaceDN w:val="0"/>
        <w:adjustRightInd w:val="0"/>
        <w:spacing w:after="0" w:line="240" w:lineRule="auto"/>
        <w:ind w:firstLine="283"/>
        <w:rPr>
          <w:rFonts w:ascii="Times New Roman" w:eastAsia="Times New Roman" w:hAnsi="Times New Roman" w:cs="Times New Roman"/>
          <w:sz w:val="24"/>
          <w:szCs w:val="24"/>
          <w:lang w:eastAsia="ru-RU"/>
        </w:rPr>
      </w:pPr>
      <w:r w:rsidRPr="00835DD3">
        <w:rPr>
          <w:rFonts w:ascii="Times New Roman" w:hAnsi="Times New Roman" w:cs="Times New Roman"/>
          <w:b/>
          <w:bCs/>
          <w:sz w:val="24"/>
          <w:szCs w:val="24"/>
        </w:rPr>
        <w:t xml:space="preserve">Приборы: </w:t>
      </w:r>
      <w:r w:rsidRPr="00835DD3">
        <w:rPr>
          <w:rFonts w:ascii="Times New Roman" w:hAnsi="Times New Roman" w:cs="Times New Roman"/>
          <w:bCs/>
          <w:sz w:val="24"/>
          <w:szCs w:val="24"/>
        </w:rPr>
        <w:t xml:space="preserve">Влагомер МГ 4-У; </w:t>
      </w:r>
      <w:r w:rsidRPr="00835DD3">
        <w:rPr>
          <w:rFonts w:ascii="Times New Roman" w:hAnsi="Times New Roman" w:cs="Times New Roman"/>
          <w:bCs/>
          <w:sz w:val="24"/>
          <w:szCs w:val="24"/>
          <w:lang w:val="en-US"/>
        </w:rPr>
        <w:t>Thermo</w:t>
      </w:r>
      <w:r w:rsidRPr="00835DD3">
        <w:rPr>
          <w:rFonts w:ascii="Times New Roman" w:hAnsi="Times New Roman" w:cs="Times New Roman"/>
          <w:bCs/>
          <w:sz w:val="24"/>
          <w:szCs w:val="24"/>
        </w:rPr>
        <w:t>-Н</w:t>
      </w:r>
      <w:r w:rsidRPr="00835DD3">
        <w:rPr>
          <w:rFonts w:ascii="Times New Roman" w:hAnsi="Times New Roman" w:cs="Times New Roman"/>
          <w:bCs/>
          <w:sz w:val="24"/>
          <w:szCs w:val="24"/>
          <w:lang w:val="en-US"/>
        </w:rPr>
        <w:t>hygrometer</w:t>
      </w:r>
      <w:r w:rsidRPr="00835DD3">
        <w:rPr>
          <w:rFonts w:ascii="Times New Roman" w:hAnsi="Times New Roman" w:cs="Times New Roman"/>
          <w:bCs/>
          <w:sz w:val="24"/>
          <w:szCs w:val="24"/>
        </w:rPr>
        <w:t xml:space="preserve"> ТН-200; электронные весы; сушильный шкаф.</w:t>
      </w:r>
    </w:p>
    <w:p w:rsidR="00835DD3" w:rsidRPr="00835DD3" w:rsidRDefault="00835DD3" w:rsidP="00BC1F1D">
      <w:pPr>
        <w:autoSpaceDE w:val="0"/>
        <w:autoSpaceDN w:val="0"/>
        <w:adjustRightInd w:val="0"/>
        <w:spacing w:after="0" w:line="240" w:lineRule="auto"/>
        <w:ind w:firstLine="283"/>
        <w:jc w:val="center"/>
        <w:rPr>
          <w:rFonts w:ascii="Times New Roman" w:eastAsia="Times New Roman" w:hAnsi="Times New Roman" w:cs="Times New Roman"/>
          <w:b/>
          <w:sz w:val="24"/>
          <w:szCs w:val="24"/>
          <w:lang w:eastAsia="ru-RU"/>
        </w:rPr>
      </w:pPr>
      <w:r w:rsidRPr="00835DD3">
        <w:rPr>
          <w:rFonts w:ascii="Times New Roman" w:eastAsia="Times New Roman" w:hAnsi="Times New Roman" w:cs="Times New Roman"/>
          <w:b/>
          <w:sz w:val="24"/>
          <w:szCs w:val="24"/>
          <w:lang w:eastAsia="ru-RU"/>
        </w:rPr>
        <w:t>Порядок выполнения работы:</w:t>
      </w:r>
    </w:p>
    <w:p w:rsidR="00835DD3" w:rsidRPr="00835DD3" w:rsidRDefault="00835DD3" w:rsidP="00BC1F1D">
      <w:pPr>
        <w:autoSpaceDE w:val="0"/>
        <w:autoSpaceDN w:val="0"/>
        <w:adjustRightInd w:val="0"/>
        <w:spacing w:after="0" w:line="240" w:lineRule="auto"/>
        <w:ind w:firstLine="283"/>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 1.Влажность древесины можно определить стандартным методом (ГОСТ 16483.7-71) по потере массы стандартных образцов при высушивании до постоянной массы. 2.Равновесную влажность рассчитывают по номограммам (для древесины со связной влажностью) обычно используют номограмму профессора Н.Н.Чулицкого. 3.Влажность древесины определяют по электропроводности древесины в зависимости от ее влажности). Для испытания применяют прибор – электровлагомер. Равновесную влажность можно определить по диаграмме Н.Н.Чулицкого, зная t, φ (рисунок 1).</w:t>
      </w:r>
    </w:p>
    <w:p w:rsidR="00835DD3" w:rsidRPr="00835DD3" w:rsidRDefault="00835DD3" w:rsidP="00BC1F1D">
      <w:pPr>
        <w:autoSpaceDE w:val="0"/>
        <w:autoSpaceDN w:val="0"/>
        <w:adjustRightInd w:val="0"/>
        <w:spacing w:after="0" w:line="240" w:lineRule="auto"/>
        <w:ind w:firstLine="283"/>
        <w:jc w:val="both"/>
        <w:rPr>
          <w:rFonts w:ascii="Georgia" w:eastAsia="Times New Roman" w:hAnsi="Georgia" w:cs="Times New Roman"/>
          <w:bCs/>
          <w:sz w:val="24"/>
          <w:szCs w:val="24"/>
        </w:rPr>
      </w:pPr>
    </w:p>
    <w:p w:rsidR="00835DD3" w:rsidRPr="00835DD3" w:rsidRDefault="00835DD3" w:rsidP="00BC1F1D">
      <w:pPr>
        <w:autoSpaceDE w:val="0"/>
        <w:autoSpaceDN w:val="0"/>
        <w:adjustRightInd w:val="0"/>
        <w:spacing w:after="0" w:line="240" w:lineRule="auto"/>
        <w:ind w:firstLine="283"/>
        <w:jc w:val="both"/>
        <w:rPr>
          <w:rFonts w:ascii="Georgia" w:eastAsia="Times New Roman" w:hAnsi="Georgia" w:cs="Times New Roman"/>
          <w:bCs/>
          <w:sz w:val="24"/>
          <w:szCs w:val="24"/>
        </w:rPr>
      </w:pPr>
    </w:p>
    <w:p w:rsidR="00835DD3" w:rsidRPr="00835DD3" w:rsidRDefault="00835DD3" w:rsidP="00BC1F1D">
      <w:pPr>
        <w:autoSpaceDE w:val="0"/>
        <w:autoSpaceDN w:val="0"/>
        <w:adjustRightInd w:val="0"/>
        <w:spacing w:after="0" w:line="240" w:lineRule="auto"/>
        <w:ind w:firstLine="425"/>
        <w:rPr>
          <w:rFonts w:ascii="Georgia" w:eastAsia="Times New Roman" w:hAnsi="Georgia" w:cs="Times New Roman"/>
          <w:bCs/>
          <w:sz w:val="24"/>
          <w:szCs w:val="24"/>
        </w:rPr>
      </w:pPr>
      <w:r w:rsidRPr="00835DD3">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75648" behindDoc="0" locked="0" layoutInCell="1" allowOverlap="1" wp14:anchorId="43EA9B8E" wp14:editId="1A5E6E7B">
                <wp:simplePos x="0" y="0"/>
                <wp:positionH relativeFrom="column">
                  <wp:posOffset>978535</wp:posOffset>
                </wp:positionH>
                <wp:positionV relativeFrom="paragraph">
                  <wp:posOffset>2794000</wp:posOffset>
                </wp:positionV>
                <wp:extent cx="2114550" cy="1828800"/>
                <wp:effectExtent l="0" t="0" r="19050" b="22860"/>
                <wp:wrapSquare wrapText="bothSides"/>
                <wp:docPr id="59" name="Поле 59"/>
                <wp:cNvGraphicFramePr/>
                <a:graphic xmlns:a="http://schemas.openxmlformats.org/drawingml/2006/main">
                  <a:graphicData uri="http://schemas.microsoft.com/office/word/2010/wordprocessingShape">
                    <wps:wsp>
                      <wps:cNvSpPr txBox="1"/>
                      <wps:spPr>
                        <a:xfrm>
                          <a:off x="0" y="0"/>
                          <a:ext cx="2114550" cy="1828800"/>
                        </a:xfrm>
                        <a:prstGeom prst="rect">
                          <a:avLst/>
                        </a:prstGeom>
                        <a:noFill/>
                        <a:ln w="6350">
                          <a:solidFill>
                            <a:sysClr val="window" lastClr="FFFFFF"/>
                          </a:solidFill>
                        </a:ln>
                        <a:effectLst/>
                      </wps:spPr>
                      <wps:txbx>
                        <w:txbxContent>
                          <w:p w:rsidR="00A507B1" w:rsidRPr="008723F5" w:rsidRDefault="00A507B1" w:rsidP="00835DD3">
                            <w:pPr>
                              <w:ind w:firstLine="709"/>
                            </w:pPr>
                            <w:r>
                              <w:t xml:space="preserve">Температура воздуха, </w:t>
                            </w:r>
                            <w:r>
                              <w:rPr>
                                <w:sz w:val="13"/>
                                <w:szCs w:val="13"/>
                              </w:rPr>
                              <w:t>0</w:t>
                            </w:r>
                            <w:r>
                              <w:t>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3EA9B8E" id="Поле 59" o:spid="_x0000_s1048" type="#_x0000_t202" style="position:absolute;left:0;text-align:left;margin-left:77.05pt;margin-top:220pt;width:166.5pt;height:2in;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" filled="f" strokecolor="window" strokeweight=".5pt">
                <v:textbox style="mso-fit-shape-to-text:t">
                  <w:txbxContent>
                    <w:p w:rsidR="00A507B1" w:rsidRPr="008723F5" w:rsidRDefault="00A507B1" w:rsidP="00835DD3">
                      <w:pPr>
                        <w:ind w:firstLine="709"/>
                      </w:pPr>
                      <w:r>
                        <w:t xml:space="preserve">Температура воздуха, </w:t>
                      </w:r>
                      <w:r>
                        <w:rPr>
                          <w:sz w:val="13"/>
                          <w:szCs w:val="13"/>
                        </w:rPr>
                        <w:t>0</w:t>
                      </w:r>
                      <w:r>
                        <w:t>С</w:t>
                      </w:r>
                    </w:p>
                  </w:txbxContent>
                </v:textbox>
                <w10:wrap type="square"/>
              </v:shape>
            </w:pict>
          </mc:Fallback>
        </mc:AlternateContent>
      </w:r>
      <w:r w:rsidRPr="00835DD3">
        <w:rPr>
          <w:rFonts w:ascii="Georgia" w:eastAsia="Times New Roman" w:hAnsi="Georgia" w:cs="Times New Roman"/>
          <w:bCs/>
          <w:noProof/>
          <w:sz w:val="24"/>
          <w:szCs w:val="24"/>
          <w:lang w:eastAsia="ru-RU"/>
        </w:rPr>
        <w:drawing>
          <wp:inline distT="0" distB="0" distL="0" distR="0" wp14:anchorId="33C11AA2" wp14:editId="12278A4D">
            <wp:extent cx="3419061" cy="2790907"/>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19061" cy="2790907"/>
                    </a:xfrm>
                    <a:prstGeom prst="rect">
                      <a:avLst/>
                    </a:prstGeom>
                    <a:noFill/>
                    <a:ln>
                      <a:noFill/>
                    </a:ln>
                  </pic:spPr>
                </pic:pic>
              </a:graphicData>
            </a:graphic>
          </wp:inline>
        </w:drawing>
      </w:r>
      <w:r w:rsidRPr="00835DD3">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11F17076" wp14:editId="76741317">
                <wp:simplePos x="0" y="0"/>
                <wp:positionH relativeFrom="column">
                  <wp:posOffset>0</wp:posOffset>
                </wp:positionH>
                <wp:positionV relativeFrom="paragraph">
                  <wp:posOffset>0</wp:posOffset>
                </wp:positionV>
                <wp:extent cx="1828800" cy="1828800"/>
                <wp:effectExtent l="0" t="317" r="23177" b="23178"/>
                <wp:wrapSquare wrapText="bothSides"/>
                <wp:docPr id="60" name="Поле 60"/>
                <wp:cNvGraphicFramePr/>
                <a:graphic xmlns:a="http://schemas.openxmlformats.org/drawingml/2006/main">
                  <a:graphicData uri="http://schemas.microsoft.com/office/word/2010/wordprocessingShape">
                    <wps:wsp>
                      <wps:cNvSpPr txBox="1"/>
                      <wps:spPr>
                        <a:xfrm rot="16200000">
                          <a:off x="0" y="0"/>
                          <a:ext cx="1828800" cy="1828800"/>
                        </a:xfrm>
                        <a:prstGeom prst="rect">
                          <a:avLst/>
                        </a:prstGeom>
                        <a:noFill/>
                        <a:ln w="6350">
                          <a:solidFill>
                            <a:sysClr val="window" lastClr="FFFFFF"/>
                          </a:solidFill>
                        </a:ln>
                        <a:effectLst/>
                      </wps:spPr>
                      <wps:txbx>
                        <w:txbxContent>
                          <w:p w:rsidR="00A507B1" w:rsidRPr="00227C7A" w:rsidRDefault="00A507B1" w:rsidP="00835DD3">
                            <w:pPr>
                              <w:ind w:firstLine="709"/>
                            </w:pPr>
                            <w:r>
                              <w:t>Относительная влажность воздуха,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1F17076" id="Поле 60" o:spid="_x0000_s1049" type="#_x0000_t202" style="position:absolute;left:0;text-align:left;margin-left:0;margin-top:0;width:2in;height:2in;rotation:-90;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" filled="f" strokecolor="window" strokeweight=".5pt">
                <v:textbox style="mso-fit-shape-to-text:t">
                  <w:txbxContent>
                    <w:p w:rsidR="00A507B1" w:rsidRPr="00227C7A" w:rsidRDefault="00A507B1" w:rsidP="00835DD3">
                      <w:pPr>
                        <w:ind w:firstLine="709"/>
                      </w:pPr>
                      <w:r>
                        <w:t>Относительная влажность воздуха, %</w:t>
                      </w:r>
                    </w:p>
                  </w:txbxContent>
                </v:textbox>
                <w10:wrap type="square"/>
              </v:shape>
            </w:pict>
          </mc:Fallback>
        </mc:AlternateContent>
      </w:r>
    </w:p>
    <w:p w:rsidR="00835DD3" w:rsidRPr="00835DD3" w:rsidRDefault="00835DD3" w:rsidP="00BC1F1D">
      <w:pPr>
        <w:autoSpaceDE w:val="0"/>
        <w:autoSpaceDN w:val="0"/>
        <w:adjustRightInd w:val="0"/>
        <w:spacing w:after="0" w:line="240" w:lineRule="auto"/>
        <w:ind w:firstLine="425"/>
        <w:rPr>
          <w:rFonts w:ascii="Georgia" w:eastAsia="Times New Roman" w:hAnsi="Georgia" w:cs="Times New Roman"/>
          <w:bCs/>
          <w:sz w:val="24"/>
          <w:szCs w:val="24"/>
        </w:rPr>
      </w:pPr>
      <w:r w:rsidRPr="00835DD3">
        <w:rPr>
          <w:rFonts w:ascii="Times New Roman" w:eastAsia="Times New Roman" w:hAnsi="Times New Roman" w:cs="Times New Roman"/>
          <w:sz w:val="24"/>
          <w:szCs w:val="24"/>
          <w:lang w:eastAsia="ru-RU"/>
        </w:rPr>
        <w:t xml:space="preserve">                                    </w:t>
      </w:r>
    </w:p>
    <w:p w:rsidR="00835DD3" w:rsidRPr="00835DD3" w:rsidRDefault="00835DD3" w:rsidP="00BC1F1D">
      <w:pPr>
        <w:autoSpaceDE w:val="0"/>
        <w:autoSpaceDN w:val="0"/>
        <w:adjustRightInd w:val="0"/>
        <w:spacing w:after="0" w:line="240" w:lineRule="auto"/>
        <w:ind w:firstLine="425"/>
        <w:jc w:val="both"/>
        <w:rPr>
          <w:rFonts w:ascii="Georgia" w:eastAsia="Times New Roman" w:hAnsi="Georgia" w:cs="Times New Roman"/>
          <w:bCs/>
          <w:sz w:val="24"/>
          <w:szCs w:val="24"/>
        </w:rPr>
      </w:pPr>
    </w:p>
    <w:p w:rsidR="00B6501C" w:rsidRDefault="00B6501C" w:rsidP="00BC1F1D">
      <w:pPr>
        <w:autoSpaceDE w:val="0"/>
        <w:autoSpaceDN w:val="0"/>
        <w:adjustRightInd w:val="0"/>
        <w:spacing w:after="0" w:line="240" w:lineRule="auto"/>
        <w:ind w:firstLine="425"/>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p w:rsidR="00835DD3" w:rsidRPr="00835DD3" w:rsidRDefault="00835DD3" w:rsidP="00BC1F1D">
      <w:pPr>
        <w:autoSpaceDE w:val="0"/>
        <w:autoSpaceDN w:val="0"/>
        <w:adjustRightInd w:val="0"/>
        <w:spacing w:after="0" w:line="240" w:lineRule="auto"/>
        <w:ind w:firstLine="425"/>
        <w:jc w:val="center"/>
        <w:rPr>
          <w:rFonts w:ascii="Times New Roman" w:hAnsi="Times New Roman" w:cs="Times New Roman"/>
          <w:b/>
          <w:bCs/>
          <w:i/>
          <w:iCs/>
          <w:sz w:val="24"/>
          <w:szCs w:val="24"/>
        </w:rPr>
      </w:pPr>
      <w:r w:rsidRPr="00835DD3">
        <w:rPr>
          <w:rFonts w:ascii="Times New Roman" w:hAnsi="Times New Roman" w:cs="Times New Roman"/>
          <w:b/>
          <w:bCs/>
          <w:i/>
          <w:iCs/>
          <w:sz w:val="24"/>
          <w:szCs w:val="24"/>
        </w:rPr>
        <w:t>Способ высушивания</w:t>
      </w:r>
    </w:p>
    <w:p w:rsidR="00835DD3" w:rsidRPr="00835DD3" w:rsidRDefault="00835DD3" w:rsidP="00BC1F1D">
      <w:pPr>
        <w:autoSpaceDE w:val="0"/>
        <w:autoSpaceDN w:val="0"/>
        <w:adjustRightInd w:val="0"/>
        <w:spacing w:after="0" w:line="240" w:lineRule="auto"/>
        <w:ind w:firstLine="283"/>
        <w:rPr>
          <w:rFonts w:ascii="Times New Roman" w:hAnsi="Times New Roman" w:cs="Times New Roman"/>
          <w:sz w:val="24"/>
          <w:szCs w:val="24"/>
        </w:rPr>
      </w:pPr>
      <w:r w:rsidRPr="00835DD3">
        <w:rPr>
          <w:rFonts w:ascii="Times New Roman" w:hAnsi="Times New Roman" w:cs="Times New Roman"/>
          <w:sz w:val="24"/>
          <w:szCs w:val="24"/>
        </w:rPr>
        <w:t>Образцы древесины, имеющие вид прямоугольной призмы основанием 30x30 мм и длиной вдоль волокон 40 мм, очищают от заусениц и опилок. Образцы древесины маркируют, определяют породу древесины.</w:t>
      </w:r>
    </w:p>
    <w:p w:rsidR="00835DD3" w:rsidRPr="00835DD3" w:rsidRDefault="00835DD3" w:rsidP="00BC1F1D">
      <w:pPr>
        <w:autoSpaceDE w:val="0"/>
        <w:autoSpaceDN w:val="0"/>
        <w:adjustRightInd w:val="0"/>
        <w:spacing w:after="0" w:line="240" w:lineRule="auto"/>
        <w:ind w:firstLine="283"/>
        <w:rPr>
          <w:rFonts w:ascii="Times New Roman" w:hAnsi="Times New Roman" w:cs="Times New Roman"/>
          <w:sz w:val="24"/>
          <w:szCs w:val="24"/>
        </w:rPr>
      </w:pPr>
      <w:r w:rsidRPr="00835DD3">
        <w:rPr>
          <w:rFonts w:ascii="Times New Roman" w:hAnsi="Times New Roman" w:cs="Times New Roman"/>
          <w:sz w:val="24"/>
          <w:szCs w:val="24"/>
        </w:rPr>
        <w:t>На каждом образце указывают фамилию студента, факультет, курс и группу.</w:t>
      </w:r>
    </w:p>
    <w:p w:rsidR="00835DD3" w:rsidRPr="00835DD3" w:rsidRDefault="00835DD3" w:rsidP="00BC1F1D">
      <w:pPr>
        <w:autoSpaceDE w:val="0"/>
        <w:autoSpaceDN w:val="0"/>
        <w:adjustRightInd w:val="0"/>
        <w:spacing w:after="0" w:line="240" w:lineRule="auto"/>
        <w:ind w:firstLine="283"/>
        <w:rPr>
          <w:rFonts w:ascii="Times New Roman" w:hAnsi="Times New Roman" w:cs="Times New Roman"/>
          <w:sz w:val="24"/>
          <w:szCs w:val="24"/>
        </w:rPr>
      </w:pPr>
      <w:r w:rsidRPr="00835DD3">
        <w:rPr>
          <w:rFonts w:ascii="Times New Roman" w:hAnsi="Times New Roman" w:cs="Times New Roman"/>
          <w:sz w:val="24"/>
          <w:szCs w:val="24"/>
        </w:rPr>
        <w:t xml:space="preserve">Затем образцы взвешивают и значения начальной массы </w:t>
      </w:r>
      <w:r w:rsidRPr="00835DD3">
        <w:rPr>
          <w:rFonts w:ascii="Times New Roman" w:hAnsi="Times New Roman" w:cs="Times New Roman"/>
          <w:i/>
          <w:iCs/>
          <w:sz w:val="24"/>
          <w:szCs w:val="24"/>
        </w:rPr>
        <w:t xml:space="preserve">mw </w:t>
      </w:r>
      <w:r w:rsidRPr="00835DD3">
        <w:rPr>
          <w:rFonts w:ascii="Times New Roman" w:hAnsi="Times New Roman" w:cs="Times New Roman"/>
          <w:sz w:val="24"/>
          <w:szCs w:val="24"/>
        </w:rPr>
        <w:t>вносят в журнал наблюдений. После этого образцы помещают в сушильный шкаф, для высушивания при температуре 103 "С.</w:t>
      </w:r>
    </w:p>
    <w:p w:rsidR="00835DD3" w:rsidRPr="00835DD3" w:rsidRDefault="00835DD3" w:rsidP="00BC1F1D">
      <w:pPr>
        <w:autoSpaceDE w:val="0"/>
        <w:autoSpaceDN w:val="0"/>
        <w:adjustRightInd w:val="0"/>
        <w:spacing w:after="0" w:line="240" w:lineRule="auto"/>
        <w:ind w:firstLine="283"/>
        <w:rPr>
          <w:rFonts w:ascii="Times New Roman" w:hAnsi="Times New Roman" w:cs="Times New Roman"/>
          <w:sz w:val="24"/>
          <w:szCs w:val="24"/>
        </w:rPr>
      </w:pPr>
      <w:r w:rsidRPr="00835DD3">
        <w:rPr>
          <w:rFonts w:ascii="Times New Roman" w:hAnsi="Times New Roman" w:cs="Times New Roman"/>
          <w:sz w:val="24"/>
          <w:szCs w:val="24"/>
        </w:rPr>
        <w:t>Периодически проводят контрольные взвешивания образцов. Перед каждым взвешиванием взятые из сушильного шкафа пробы охлаждают до комнатной температуры в эксикаторе с гигроскопичным веществом. Первое взвешивание при высушивании древесины мягких поро</w:t>
      </w:r>
      <w:r w:rsidR="00EB12E8">
        <w:rPr>
          <w:rFonts w:ascii="Times New Roman" w:hAnsi="Times New Roman" w:cs="Times New Roman"/>
          <w:sz w:val="24"/>
          <w:szCs w:val="24"/>
        </w:rPr>
        <w:t>д выполняют не ранее чем через 6</w:t>
      </w:r>
      <w:r w:rsidRPr="00835DD3">
        <w:rPr>
          <w:rFonts w:ascii="Times New Roman" w:hAnsi="Times New Roman" w:cs="Times New Roman"/>
          <w:sz w:val="24"/>
          <w:szCs w:val="24"/>
        </w:rPr>
        <w:t xml:space="preserve"> ч после начала высушивания, а при высушивании твердых</w:t>
      </w:r>
    </w:p>
    <w:p w:rsidR="00835DD3" w:rsidRPr="00835DD3" w:rsidRDefault="00835DD3" w:rsidP="00BC1F1D">
      <w:pPr>
        <w:autoSpaceDE w:val="0"/>
        <w:autoSpaceDN w:val="0"/>
        <w:adjustRightInd w:val="0"/>
        <w:spacing w:after="0" w:line="240" w:lineRule="auto"/>
        <w:ind w:firstLine="283"/>
        <w:rPr>
          <w:rFonts w:ascii="Times New Roman" w:hAnsi="Times New Roman" w:cs="Times New Roman"/>
          <w:sz w:val="24"/>
          <w:szCs w:val="24"/>
        </w:rPr>
      </w:pPr>
      <w:r w:rsidRPr="00835DD3">
        <w:rPr>
          <w:rFonts w:ascii="Times New Roman" w:hAnsi="Times New Roman" w:cs="Times New Roman"/>
          <w:sz w:val="24"/>
          <w:szCs w:val="24"/>
        </w:rPr>
        <w:t xml:space="preserve">пород - не ранее 10 ч. Повторные взвешивания выполняют через 2 ч. Высушивание считается законченным, когда разность между результатами двух последних взвешиваний составит не более 0,01 г. Прекращение убыли в весе означает, что вся имевшаяся в древесине влага испарилась и древесина достигла абсолютно-сухого состояния. После последнего контрольного взвешивания в журнале наблюдений фиксируют массу образца в абсолютно-сухом состоянии </w:t>
      </w:r>
      <w:r w:rsidR="00EB12E8">
        <w:rPr>
          <w:rFonts w:ascii="Times New Roman" w:hAnsi="Times New Roman" w:cs="Times New Roman"/>
          <w:i/>
          <w:iCs/>
          <w:sz w:val="24"/>
          <w:szCs w:val="24"/>
        </w:rPr>
        <w:t>т</w:t>
      </w:r>
      <w:r w:rsidR="00EB12E8">
        <w:rPr>
          <w:rFonts w:ascii="Times New Roman" w:hAnsi="Times New Roman" w:cs="Times New Roman"/>
          <w:i/>
          <w:iCs/>
          <w:sz w:val="24"/>
          <w:szCs w:val="24"/>
          <w:vertAlign w:val="subscript"/>
        </w:rPr>
        <w:t>0</w:t>
      </w:r>
      <w:r w:rsidRPr="00835DD3">
        <w:rPr>
          <w:rFonts w:ascii="Times New Roman" w:hAnsi="Times New Roman" w:cs="Times New Roman"/>
          <w:i/>
          <w:iCs/>
          <w:sz w:val="24"/>
          <w:szCs w:val="24"/>
        </w:rPr>
        <w:t xml:space="preserve"> </w:t>
      </w:r>
      <w:r w:rsidRPr="00835DD3">
        <w:rPr>
          <w:rFonts w:ascii="Times New Roman" w:hAnsi="Times New Roman" w:cs="Times New Roman"/>
          <w:sz w:val="24"/>
          <w:szCs w:val="24"/>
        </w:rPr>
        <w:t>и затем по формулам рассчитывают значения влажности древесины.</w:t>
      </w:r>
    </w:p>
    <w:p w:rsidR="00835DD3" w:rsidRPr="00835DD3" w:rsidRDefault="00835DD3" w:rsidP="00BC1F1D">
      <w:pPr>
        <w:autoSpaceDE w:val="0"/>
        <w:autoSpaceDN w:val="0"/>
        <w:adjustRightInd w:val="0"/>
        <w:spacing w:after="0" w:line="240" w:lineRule="auto"/>
        <w:ind w:firstLine="283"/>
        <w:rPr>
          <w:rFonts w:ascii="Georgia" w:eastAsia="Times New Roman" w:hAnsi="Georgia" w:cs="Times New Roman"/>
          <w:bCs/>
          <w:sz w:val="24"/>
          <w:szCs w:val="24"/>
        </w:rPr>
      </w:pPr>
      <w:r w:rsidRPr="00835DD3">
        <w:rPr>
          <w:rFonts w:ascii="Times New Roman" w:hAnsi="Times New Roman" w:cs="Times New Roman"/>
          <w:sz w:val="24"/>
          <w:szCs w:val="24"/>
        </w:rPr>
        <w:t>Этот способ дает наиболее точные результаты определения влажности, но продолжительность процесса очень велика (10 ч и более).</w:t>
      </w:r>
    </w:p>
    <w:p w:rsidR="00835DD3" w:rsidRPr="00835DD3" w:rsidRDefault="00835DD3" w:rsidP="00BC1F1D">
      <w:pPr>
        <w:autoSpaceDE w:val="0"/>
        <w:autoSpaceDN w:val="0"/>
        <w:adjustRightInd w:val="0"/>
        <w:spacing w:after="0" w:line="240" w:lineRule="auto"/>
        <w:ind w:firstLine="425"/>
        <w:jc w:val="center"/>
        <w:rPr>
          <w:rFonts w:ascii="Times New Roman" w:eastAsia="Times New Roman" w:hAnsi="Times New Roman" w:cs="Times New Roman"/>
          <w:b/>
          <w:bCs/>
          <w:i/>
          <w:sz w:val="24"/>
          <w:szCs w:val="24"/>
        </w:rPr>
      </w:pPr>
      <w:r w:rsidRPr="00835DD3">
        <w:rPr>
          <w:rFonts w:ascii="Times New Roman" w:eastAsia="Times New Roman" w:hAnsi="Times New Roman" w:cs="Times New Roman"/>
          <w:b/>
          <w:bCs/>
          <w:i/>
          <w:sz w:val="24"/>
          <w:szCs w:val="24"/>
        </w:rPr>
        <w:t>Кондуктометрический метод.</w:t>
      </w:r>
    </w:p>
    <w:p w:rsidR="00835DD3" w:rsidRPr="00835DD3" w:rsidRDefault="00835DD3" w:rsidP="00BC1F1D">
      <w:pPr>
        <w:autoSpaceDE w:val="0"/>
        <w:autoSpaceDN w:val="0"/>
        <w:adjustRightInd w:val="0"/>
        <w:spacing w:after="0" w:line="240" w:lineRule="auto"/>
        <w:ind w:firstLine="141"/>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Определение начальной влажности древесины кондуктометрическим способом с помощью влагомера МГ 4-У.</w:t>
      </w:r>
    </w:p>
    <w:p w:rsidR="00835DD3" w:rsidRPr="00835DD3" w:rsidRDefault="00835DD3" w:rsidP="00BC1F1D">
      <w:pPr>
        <w:autoSpaceDE w:val="0"/>
        <w:autoSpaceDN w:val="0"/>
        <w:adjustRightInd w:val="0"/>
        <w:spacing w:after="0" w:line="240" w:lineRule="auto"/>
        <w:ind w:firstLine="141"/>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Принцип работы влагомера основан на диэлькометрическом методе измерения влажности, а именно – на корреляционной зависимости диэлектрической проницаемости материала от содержания в нем влаги при положительных температурах. При взаимодействии с измеряемым материалом емкостный преобразователь вырабатывает сигнал пропорциональный диэлектрической проницаемости, который регистрируется измерительным блоком и преобразуется в значение влажности. Результаты измерений выводятся на экран дисплея влагомера. </w:t>
      </w:r>
    </w:p>
    <w:p w:rsidR="00835DD3" w:rsidRPr="00835DD3" w:rsidRDefault="00835DD3" w:rsidP="00BC1F1D">
      <w:pPr>
        <w:autoSpaceDE w:val="0"/>
        <w:autoSpaceDN w:val="0"/>
        <w:adjustRightInd w:val="0"/>
        <w:spacing w:after="0" w:line="240" w:lineRule="auto"/>
        <w:ind w:firstLine="141"/>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lastRenderedPageBreak/>
        <w:t>Влагомер состоит из преобразователей и электронного блока, имеющего на лицевой панели двухстрочный цифровой дисплей, и клавиатуру, состоящую из 6 кнопок: «ВКЛ», «РЕЖИМ», « », « », «ВВОД», и «F». В верхней торцевой поверхности корпуса размещено гнездо соединительного разъема для подключения датчика влажности. Элементы питания размещены под крышкой батарейного отсека на задней стенке электронного блока. На боковой поверхности компланарного преобразователя влажности размещена кнопка «ПУСК». Включение питания влагомера и его выключение производится кратковременным нажатием кнопки «ВКЛ». Влагомер оснащен функцией автоматического выключения.</w:t>
      </w:r>
    </w:p>
    <w:p w:rsidR="00835DD3" w:rsidRPr="00835DD3" w:rsidRDefault="00835DD3" w:rsidP="00BC1F1D">
      <w:pPr>
        <w:autoSpaceDE w:val="0"/>
        <w:autoSpaceDN w:val="0"/>
        <w:adjustRightInd w:val="0"/>
        <w:spacing w:after="0" w:line="240" w:lineRule="auto"/>
        <w:ind w:firstLine="141"/>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Выбираем режим измерения влажности различных видов древесины с возможностью выбора одной из 15 градуировочных зависимостей: – сосна = 420 и 460 кг/м3 ; – дуб = 690 и 750 кг/м3 ; – ель = 390 кг/м3 ; – бук = 640 кг/м3 ; – береза = 660 кг/м3 ; – осина = 470 кг/м3 ; лиственница = 590, 680 и 740 г/м 3 ; – ясень = 690 кг/м3 ; – тополь γ = 455 кг/м3 ; – кедр γ = 420 кг/м3 . – липа γ = 420 кг/м3 ; Плотность указана при влажности древесины 15 %.</w:t>
      </w:r>
    </w:p>
    <w:p w:rsidR="00835DD3" w:rsidRPr="00835DD3" w:rsidRDefault="00835DD3" w:rsidP="00BC1F1D">
      <w:pPr>
        <w:autoSpaceDE w:val="0"/>
        <w:autoSpaceDN w:val="0"/>
        <w:adjustRightInd w:val="0"/>
        <w:spacing w:after="0" w:line="240" w:lineRule="auto"/>
        <w:ind w:firstLine="141"/>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Прижимаем датчик влагомера к материалу на табло высвечивается значение влажности материала. </w:t>
      </w:r>
    </w:p>
    <w:p w:rsidR="00835DD3" w:rsidRPr="00835DD3" w:rsidRDefault="00835DD3" w:rsidP="00BC1F1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Результ</w:t>
      </w:r>
      <w:r w:rsidR="00B6501C">
        <w:rPr>
          <w:rFonts w:ascii="Times New Roman" w:eastAsia="Times New Roman" w:hAnsi="Times New Roman" w:cs="Times New Roman"/>
          <w:sz w:val="24"/>
          <w:szCs w:val="24"/>
          <w:lang w:eastAsia="ru-RU"/>
        </w:rPr>
        <w:t>аты испытаний заносим в таблицу  17.1</w:t>
      </w:r>
    </w:p>
    <w:tbl>
      <w:tblPr>
        <w:tblStyle w:val="a9"/>
        <w:tblW w:w="0" w:type="auto"/>
        <w:tblLook w:val="04A0" w:firstRow="1" w:lastRow="0" w:firstColumn="1" w:lastColumn="0" w:noHBand="0" w:noVBand="1"/>
      </w:tblPr>
      <w:tblGrid>
        <w:gridCol w:w="1367"/>
        <w:gridCol w:w="1367"/>
        <w:gridCol w:w="1367"/>
        <w:gridCol w:w="1367"/>
        <w:gridCol w:w="1382"/>
        <w:gridCol w:w="1635"/>
        <w:gridCol w:w="1371"/>
      </w:tblGrid>
      <w:tr w:rsidR="00835DD3" w:rsidRPr="00835DD3" w:rsidTr="0063668F">
        <w:trPr>
          <w:trHeight w:val="138"/>
        </w:trPr>
        <w:tc>
          <w:tcPr>
            <w:tcW w:w="1367" w:type="dxa"/>
            <w:vMerge w:val="restart"/>
          </w:tcPr>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rPr>
              <w:t>№ образца</w:t>
            </w:r>
          </w:p>
        </w:tc>
        <w:tc>
          <w:tcPr>
            <w:tcW w:w="2734" w:type="dxa"/>
            <w:gridSpan w:val="2"/>
          </w:tcPr>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rPr>
              <w:t>Масса образца древесины г</w:t>
            </w:r>
          </w:p>
        </w:tc>
        <w:tc>
          <w:tcPr>
            <w:tcW w:w="1367" w:type="dxa"/>
            <w:vMerge w:val="restart"/>
          </w:tcPr>
          <w:p w:rsidR="00835DD3" w:rsidRPr="00835DD3" w:rsidRDefault="00835DD3" w:rsidP="00BC1F1D">
            <w:pPr>
              <w:jc w:val="both"/>
              <w:rPr>
                <w:rFonts w:ascii="Times New Roman" w:hAnsi="Times New Roman" w:cs="Times New Roman"/>
                <w:bCs/>
                <w:lang w:val="en-US"/>
              </w:rPr>
            </w:pPr>
            <w:r w:rsidRPr="00835DD3">
              <w:rPr>
                <w:rFonts w:ascii="Times New Roman" w:hAnsi="Times New Roman" w:cs="Times New Roman"/>
                <w:bCs/>
              </w:rPr>
              <w:t>Масса влаги</w:t>
            </w:r>
          </w:p>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lang w:val="en-US"/>
              </w:rPr>
              <w:t>m</w:t>
            </w:r>
            <w:r w:rsidRPr="00835DD3">
              <w:rPr>
                <w:rFonts w:ascii="Times New Roman" w:hAnsi="Times New Roman" w:cs="Times New Roman"/>
                <w:bCs/>
                <w:vertAlign w:val="subscript"/>
              </w:rPr>
              <w:t xml:space="preserve">н </w:t>
            </w:r>
            <w:r w:rsidRPr="00835DD3">
              <w:rPr>
                <w:rFonts w:ascii="Times New Roman" w:hAnsi="Times New Roman" w:cs="Times New Roman"/>
                <w:bCs/>
                <w:lang w:val="en-US"/>
              </w:rPr>
              <w:t>–</w:t>
            </w:r>
            <w:r w:rsidRPr="00835DD3">
              <w:rPr>
                <w:rFonts w:ascii="Times New Roman" w:hAnsi="Times New Roman" w:cs="Times New Roman"/>
                <w:bCs/>
              </w:rPr>
              <w:t xml:space="preserve"> </w:t>
            </w:r>
            <w:r w:rsidRPr="00835DD3">
              <w:rPr>
                <w:rFonts w:ascii="Times New Roman" w:hAnsi="Times New Roman" w:cs="Times New Roman"/>
                <w:bCs/>
                <w:lang w:val="en-US"/>
              </w:rPr>
              <w:t>m</w:t>
            </w:r>
            <w:r w:rsidRPr="00835DD3">
              <w:rPr>
                <w:rFonts w:ascii="Times New Roman" w:hAnsi="Times New Roman" w:cs="Times New Roman"/>
                <w:bCs/>
                <w:vertAlign w:val="subscript"/>
              </w:rPr>
              <w:t>о</w:t>
            </w:r>
            <w:r w:rsidRPr="00835DD3">
              <w:rPr>
                <w:rFonts w:ascii="Times New Roman" w:hAnsi="Times New Roman" w:cs="Times New Roman"/>
                <w:bCs/>
              </w:rPr>
              <w:t xml:space="preserve"> </w:t>
            </w:r>
          </w:p>
        </w:tc>
        <w:tc>
          <w:tcPr>
            <w:tcW w:w="2735" w:type="dxa"/>
            <w:gridSpan w:val="2"/>
          </w:tcPr>
          <w:p w:rsidR="00835DD3" w:rsidRPr="00835DD3" w:rsidRDefault="00835DD3" w:rsidP="00BC1F1D">
            <w:pPr>
              <w:jc w:val="both"/>
              <w:rPr>
                <w:rFonts w:ascii="Times New Roman" w:hAnsi="Times New Roman" w:cs="Times New Roman"/>
                <w:bCs/>
                <w:lang w:val="en-US"/>
              </w:rPr>
            </w:pPr>
            <w:r w:rsidRPr="00835DD3">
              <w:rPr>
                <w:rFonts w:ascii="Times New Roman" w:hAnsi="Times New Roman" w:cs="Times New Roman"/>
                <w:bCs/>
              </w:rPr>
              <w:t>Влажность, %</w:t>
            </w:r>
            <w:r w:rsidRPr="00835DD3">
              <w:rPr>
                <w:rFonts w:ascii="Times New Roman" w:hAnsi="Times New Roman" w:cs="Times New Roman"/>
                <w:bCs/>
                <w:lang w:val="en-US"/>
              </w:rPr>
              <w:t xml:space="preserve"> W</w:t>
            </w:r>
          </w:p>
        </w:tc>
        <w:tc>
          <w:tcPr>
            <w:tcW w:w="1368" w:type="dxa"/>
            <w:vMerge w:val="restart"/>
          </w:tcPr>
          <w:p w:rsidR="00835DD3" w:rsidRPr="00835DD3" w:rsidRDefault="00835DD3" w:rsidP="00BC1F1D">
            <w:pPr>
              <w:jc w:val="both"/>
              <w:rPr>
                <w:rFonts w:ascii="Times New Roman" w:hAnsi="Times New Roman" w:cs="Times New Roman"/>
                <w:bCs/>
                <w:lang w:val="en-US"/>
              </w:rPr>
            </w:pPr>
            <w:r w:rsidRPr="00835DD3">
              <w:rPr>
                <w:rFonts w:ascii="Times New Roman" w:hAnsi="Times New Roman" w:cs="Times New Roman"/>
                <w:bCs/>
              </w:rPr>
              <w:t>Влажность равновесная</w:t>
            </w:r>
          </w:p>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lang w:val="en-US"/>
              </w:rPr>
              <w:t>W</w:t>
            </w:r>
            <w:r w:rsidRPr="00835DD3">
              <w:rPr>
                <w:rFonts w:ascii="Times New Roman" w:hAnsi="Times New Roman" w:cs="Times New Roman"/>
                <w:bCs/>
                <w:vertAlign w:val="subscript"/>
              </w:rPr>
              <w:t>равновес</w:t>
            </w:r>
            <w:r w:rsidRPr="00835DD3">
              <w:rPr>
                <w:rFonts w:ascii="Times New Roman" w:hAnsi="Times New Roman" w:cs="Times New Roman"/>
                <w:bCs/>
              </w:rPr>
              <w:t xml:space="preserve"> %</w:t>
            </w:r>
          </w:p>
        </w:tc>
      </w:tr>
      <w:tr w:rsidR="00835DD3" w:rsidRPr="00835DD3" w:rsidTr="0063668F">
        <w:trPr>
          <w:trHeight w:val="125"/>
        </w:trPr>
        <w:tc>
          <w:tcPr>
            <w:tcW w:w="1367" w:type="dxa"/>
            <w:vMerge/>
          </w:tcPr>
          <w:p w:rsidR="00835DD3" w:rsidRPr="00835DD3" w:rsidRDefault="00835DD3" w:rsidP="00BC1F1D">
            <w:pPr>
              <w:jc w:val="both"/>
              <w:rPr>
                <w:rFonts w:ascii="Times New Roman" w:hAnsi="Times New Roman" w:cs="Times New Roman"/>
                <w:bCs/>
              </w:rPr>
            </w:pPr>
          </w:p>
        </w:tc>
        <w:tc>
          <w:tcPr>
            <w:tcW w:w="1367" w:type="dxa"/>
          </w:tcPr>
          <w:p w:rsidR="00835DD3" w:rsidRPr="00835DD3" w:rsidRDefault="00835DD3" w:rsidP="00BC1F1D">
            <w:pPr>
              <w:jc w:val="both"/>
              <w:rPr>
                <w:rFonts w:ascii="Times New Roman" w:hAnsi="Times New Roman" w:cs="Times New Roman"/>
                <w:bCs/>
                <w:vertAlign w:val="subscript"/>
              </w:rPr>
            </w:pPr>
            <w:r w:rsidRPr="00835DD3">
              <w:rPr>
                <w:rFonts w:ascii="Times New Roman" w:hAnsi="Times New Roman" w:cs="Times New Roman"/>
                <w:bCs/>
              </w:rPr>
              <w:t>До сушки</w:t>
            </w:r>
            <w:r w:rsidRPr="00835DD3">
              <w:rPr>
                <w:rFonts w:ascii="Times New Roman" w:hAnsi="Times New Roman" w:cs="Times New Roman"/>
                <w:bCs/>
                <w:lang w:val="en-US"/>
              </w:rPr>
              <w:t xml:space="preserve"> m</w:t>
            </w:r>
            <w:r w:rsidRPr="00835DD3">
              <w:rPr>
                <w:rFonts w:ascii="Times New Roman" w:hAnsi="Times New Roman" w:cs="Times New Roman"/>
                <w:bCs/>
                <w:vertAlign w:val="subscript"/>
              </w:rPr>
              <w:t>н</w:t>
            </w:r>
          </w:p>
          <w:p w:rsidR="00835DD3" w:rsidRPr="00835DD3" w:rsidRDefault="00835DD3" w:rsidP="00BC1F1D">
            <w:pPr>
              <w:jc w:val="both"/>
              <w:rPr>
                <w:rFonts w:ascii="Times New Roman" w:hAnsi="Times New Roman" w:cs="Times New Roman"/>
                <w:bCs/>
              </w:rPr>
            </w:pPr>
          </w:p>
        </w:tc>
        <w:tc>
          <w:tcPr>
            <w:tcW w:w="1367" w:type="dxa"/>
          </w:tcPr>
          <w:p w:rsidR="00835DD3" w:rsidRPr="00835DD3" w:rsidRDefault="00835DD3" w:rsidP="00BC1F1D">
            <w:pPr>
              <w:jc w:val="both"/>
              <w:rPr>
                <w:rFonts w:ascii="Times New Roman" w:hAnsi="Times New Roman" w:cs="Times New Roman"/>
                <w:bCs/>
                <w:vertAlign w:val="subscript"/>
              </w:rPr>
            </w:pPr>
            <w:r w:rsidRPr="00835DD3">
              <w:rPr>
                <w:rFonts w:ascii="Times New Roman" w:hAnsi="Times New Roman" w:cs="Times New Roman"/>
                <w:bCs/>
              </w:rPr>
              <w:t>После сушки</w:t>
            </w:r>
            <w:r w:rsidRPr="00835DD3">
              <w:rPr>
                <w:rFonts w:ascii="Times New Roman" w:hAnsi="Times New Roman" w:cs="Times New Roman"/>
                <w:bCs/>
                <w:lang w:val="en-US"/>
              </w:rPr>
              <w:t xml:space="preserve"> m</w:t>
            </w:r>
            <w:r w:rsidRPr="00835DD3">
              <w:rPr>
                <w:rFonts w:ascii="Times New Roman" w:hAnsi="Times New Roman" w:cs="Times New Roman"/>
                <w:bCs/>
                <w:vertAlign w:val="subscript"/>
              </w:rPr>
              <w:t>о</w:t>
            </w:r>
          </w:p>
        </w:tc>
        <w:tc>
          <w:tcPr>
            <w:tcW w:w="1367" w:type="dxa"/>
            <w:vMerge/>
          </w:tcPr>
          <w:p w:rsidR="00835DD3" w:rsidRPr="00835DD3" w:rsidRDefault="00835DD3" w:rsidP="00BC1F1D">
            <w:pPr>
              <w:jc w:val="both"/>
              <w:rPr>
                <w:rFonts w:ascii="Times New Roman" w:hAnsi="Times New Roman" w:cs="Times New Roman"/>
                <w:bCs/>
              </w:rPr>
            </w:pPr>
          </w:p>
        </w:tc>
        <w:tc>
          <w:tcPr>
            <w:tcW w:w="1367" w:type="dxa"/>
          </w:tcPr>
          <w:p w:rsidR="00835DD3" w:rsidRPr="00835DD3" w:rsidRDefault="00835DD3" w:rsidP="00BC1F1D">
            <w:pPr>
              <w:jc w:val="both"/>
              <w:rPr>
                <w:rFonts w:ascii="Times New Roman" w:hAnsi="Times New Roman" w:cs="Times New Roman"/>
                <w:bCs/>
                <w:vertAlign w:val="subscript"/>
              </w:rPr>
            </w:pPr>
            <w:r w:rsidRPr="00835DD3">
              <w:rPr>
                <w:rFonts w:ascii="Times New Roman" w:hAnsi="Times New Roman" w:cs="Times New Roman"/>
                <w:bCs/>
              </w:rPr>
              <w:t>Абсолютная</w:t>
            </w:r>
            <w:r w:rsidRPr="00835DD3">
              <w:rPr>
                <w:rFonts w:ascii="Times New Roman" w:hAnsi="Times New Roman" w:cs="Times New Roman"/>
                <w:bCs/>
                <w:lang w:val="en-US"/>
              </w:rPr>
              <w:t xml:space="preserve"> W</w:t>
            </w:r>
            <w:r w:rsidRPr="00835DD3">
              <w:rPr>
                <w:rFonts w:ascii="Times New Roman" w:hAnsi="Times New Roman" w:cs="Times New Roman"/>
                <w:bCs/>
                <w:vertAlign w:val="subscript"/>
              </w:rPr>
              <w:t>абс</w:t>
            </w:r>
          </w:p>
        </w:tc>
        <w:tc>
          <w:tcPr>
            <w:tcW w:w="1368" w:type="dxa"/>
          </w:tcPr>
          <w:p w:rsidR="00835DD3" w:rsidRPr="00835DD3" w:rsidRDefault="00835DD3" w:rsidP="00BC1F1D">
            <w:pPr>
              <w:jc w:val="both"/>
              <w:rPr>
                <w:rFonts w:ascii="Times New Roman" w:hAnsi="Times New Roman" w:cs="Times New Roman"/>
                <w:bCs/>
                <w:lang w:val="en-US"/>
              </w:rPr>
            </w:pPr>
            <w:r w:rsidRPr="00835DD3">
              <w:rPr>
                <w:rFonts w:ascii="Times New Roman" w:hAnsi="Times New Roman" w:cs="Times New Roman"/>
                <w:bCs/>
              </w:rPr>
              <w:t>Относительная</w:t>
            </w:r>
          </w:p>
          <w:p w:rsidR="00835DD3" w:rsidRPr="00835DD3" w:rsidRDefault="00835DD3" w:rsidP="00BC1F1D">
            <w:pPr>
              <w:jc w:val="both"/>
              <w:rPr>
                <w:rFonts w:ascii="Times New Roman" w:hAnsi="Times New Roman" w:cs="Times New Roman"/>
                <w:bCs/>
                <w:vertAlign w:val="subscript"/>
              </w:rPr>
            </w:pPr>
            <w:r w:rsidRPr="00835DD3">
              <w:rPr>
                <w:rFonts w:ascii="Times New Roman" w:hAnsi="Times New Roman" w:cs="Times New Roman"/>
                <w:bCs/>
                <w:lang w:val="en-US"/>
              </w:rPr>
              <w:t>W</w:t>
            </w:r>
            <w:r w:rsidRPr="00835DD3">
              <w:rPr>
                <w:rFonts w:ascii="Times New Roman" w:hAnsi="Times New Roman" w:cs="Times New Roman"/>
                <w:bCs/>
              </w:rPr>
              <w:t xml:space="preserve"> </w:t>
            </w:r>
            <w:r w:rsidRPr="00835DD3">
              <w:rPr>
                <w:rFonts w:ascii="Times New Roman" w:hAnsi="Times New Roman" w:cs="Times New Roman"/>
                <w:bCs/>
                <w:vertAlign w:val="subscript"/>
              </w:rPr>
              <w:t>относ</w:t>
            </w:r>
          </w:p>
        </w:tc>
        <w:tc>
          <w:tcPr>
            <w:tcW w:w="1368" w:type="dxa"/>
            <w:vMerge/>
          </w:tcPr>
          <w:p w:rsidR="00835DD3" w:rsidRPr="00835DD3" w:rsidRDefault="00835DD3" w:rsidP="00BC1F1D">
            <w:pPr>
              <w:jc w:val="both"/>
              <w:rPr>
                <w:rFonts w:ascii="Times New Roman" w:hAnsi="Times New Roman" w:cs="Times New Roman"/>
                <w:bCs/>
              </w:rPr>
            </w:pPr>
          </w:p>
        </w:tc>
      </w:tr>
      <w:tr w:rsidR="00835DD3" w:rsidRPr="00835DD3" w:rsidTr="0063668F">
        <w:tc>
          <w:tcPr>
            <w:tcW w:w="1367" w:type="dxa"/>
          </w:tcPr>
          <w:p w:rsidR="00835DD3" w:rsidRPr="00835DD3" w:rsidRDefault="00835DD3" w:rsidP="00BC1F1D">
            <w:pPr>
              <w:jc w:val="both"/>
              <w:rPr>
                <w:rFonts w:ascii="Times New Roman" w:hAnsi="Times New Roman" w:cs="Times New Roman"/>
                <w:bCs/>
                <w:sz w:val="24"/>
                <w:szCs w:val="24"/>
              </w:rPr>
            </w:pPr>
          </w:p>
        </w:tc>
        <w:tc>
          <w:tcPr>
            <w:tcW w:w="1367" w:type="dxa"/>
          </w:tcPr>
          <w:p w:rsidR="00835DD3" w:rsidRPr="00835DD3" w:rsidRDefault="00EA6ED6" w:rsidP="00BC1F1D">
            <w:pPr>
              <w:jc w:val="both"/>
              <w:rPr>
                <w:rFonts w:ascii="Times New Roman" w:hAnsi="Times New Roman" w:cs="Times New Roman"/>
                <w:bCs/>
                <w:sz w:val="24"/>
                <w:szCs w:val="24"/>
              </w:rPr>
            </w:pPr>
            <w:r>
              <w:rPr>
                <w:rFonts w:ascii="Times New Roman" w:hAnsi="Times New Roman" w:cs="Times New Roman"/>
                <w:bCs/>
                <w:sz w:val="24"/>
                <w:szCs w:val="24"/>
              </w:rPr>
              <w:t>4,8</w:t>
            </w:r>
          </w:p>
        </w:tc>
        <w:tc>
          <w:tcPr>
            <w:tcW w:w="1367" w:type="dxa"/>
          </w:tcPr>
          <w:p w:rsidR="00835DD3" w:rsidRPr="00835DD3" w:rsidRDefault="00EA6ED6" w:rsidP="00BC1F1D">
            <w:pPr>
              <w:jc w:val="both"/>
              <w:rPr>
                <w:rFonts w:ascii="Times New Roman" w:hAnsi="Times New Roman" w:cs="Times New Roman"/>
                <w:bCs/>
              </w:rPr>
            </w:pPr>
            <w:r>
              <w:rPr>
                <w:rFonts w:ascii="Times New Roman" w:hAnsi="Times New Roman" w:cs="Times New Roman"/>
                <w:bCs/>
              </w:rPr>
              <w:t>4,5</w:t>
            </w:r>
          </w:p>
        </w:tc>
        <w:tc>
          <w:tcPr>
            <w:tcW w:w="1367" w:type="dxa"/>
          </w:tcPr>
          <w:p w:rsidR="00835DD3" w:rsidRPr="00835DD3" w:rsidRDefault="00EA6ED6" w:rsidP="00BC1F1D">
            <w:pPr>
              <w:jc w:val="both"/>
              <w:rPr>
                <w:rFonts w:ascii="Times New Roman" w:hAnsi="Times New Roman" w:cs="Times New Roman"/>
                <w:bCs/>
              </w:rPr>
            </w:pPr>
            <w:r>
              <w:rPr>
                <w:rFonts w:ascii="Times New Roman" w:hAnsi="Times New Roman" w:cs="Times New Roman"/>
                <w:bCs/>
              </w:rPr>
              <w:t>0,3</w:t>
            </w:r>
          </w:p>
        </w:tc>
        <w:tc>
          <w:tcPr>
            <w:tcW w:w="1367" w:type="dxa"/>
          </w:tcPr>
          <w:p w:rsidR="00835DD3" w:rsidRPr="00835DD3" w:rsidRDefault="00835DD3" w:rsidP="00BC1F1D">
            <w:pPr>
              <w:jc w:val="both"/>
              <w:rPr>
                <w:rFonts w:ascii="Times New Roman" w:hAnsi="Times New Roman" w:cs="Times New Roman"/>
                <w:bCs/>
              </w:rPr>
            </w:pPr>
          </w:p>
        </w:tc>
        <w:tc>
          <w:tcPr>
            <w:tcW w:w="1368" w:type="dxa"/>
          </w:tcPr>
          <w:p w:rsidR="00835DD3" w:rsidRPr="00835DD3" w:rsidRDefault="00835DD3" w:rsidP="00BC1F1D">
            <w:pPr>
              <w:jc w:val="both"/>
              <w:rPr>
                <w:rFonts w:ascii="Times New Roman" w:hAnsi="Times New Roman" w:cs="Times New Roman"/>
                <w:bCs/>
              </w:rPr>
            </w:pPr>
          </w:p>
        </w:tc>
        <w:tc>
          <w:tcPr>
            <w:tcW w:w="1368" w:type="dxa"/>
          </w:tcPr>
          <w:p w:rsidR="00835DD3" w:rsidRPr="00835DD3" w:rsidRDefault="00835DD3" w:rsidP="00BC1F1D">
            <w:pPr>
              <w:jc w:val="both"/>
              <w:rPr>
                <w:rFonts w:ascii="Times New Roman" w:hAnsi="Times New Roman" w:cs="Times New Roman"/>
                <w:bCs/>
              </w:rPr>
            </w:pPr>
          </w:p>
        </w:tc>
      </w:tr>
      <w:tr w:rsidR="00835DD3" w:rsidRPr="00835DD3" w:rsidTr="0063668F">
        <w:tc>
          <w:tcPr>
            <w:tcW w:w="1367" w:type="dxa"/>
          </w:tcPr>
          <w:p w:rsidR="00835DD3" w:rsidRPr="00835DD3" w:rsidRDefault="00835DD3" w:rsidP="00BC1F1D">
            <w:pPr>
              <w:jc w:val="both"/>
              <w:rPr>
                <w:rFonts w:ascii="Times New Roman" w:hAnsi="Times New Roman" w:cs="Times New Roman"/>
                <w:bCs/>
                <w:sz w:val="24"/>
                <w:szCs w:val="24"/>
              </w:rPr>
            </w:pPr>
          </w:p>
        </w:tc>
        <w:tc>
          <w:tcPr>
            <w:tcW w:w="1367" w:type="dxa"/>
          </w:tcPr>
          <w:p w:rsidR="00835DD3" w:rsidRPr="00835DD3" w:rsidRDefault="00835DD3" w:rsidP="00BC1F1D">
            <w:pPr>
              <w:jc w:val="both"/>
              <w:rPr>
                <w:rFonts w:ascii="Times New Roman" w:hAnsi="Times New Roman" w:cs="Times New Roman"/>
                <w:bCs/>
                <w:sz w:val="24"/>
                <w:szCs w:val="24"/>
              </w:rPr>
            </w:pPr>
          </w:p>
        </w:tc>
        <w:tc>
          <w:tcPr>
            <w:tcW w:w="1367" w:type="dxa"/>
          </w:tcPr>
          <w:p w:rsidR="00835DD3" w:rsidRPr="00835DD3" w:rsidRDefault="00835DD3" w:rsidP="00BC1F1D">
            <w:pPr>
              <w:jc w:val="both"/>
              <w:rPr>
                <w:rFonts w:ascii="Times New Roman" w:hAnsi="Times New Roman" w:cs="Times New Roman"/>
                <w:bCs/>
                <w:sz w:val="24"/>
                <w:szCs w:val="24"/>
              </w:rPr>
            </w:pPr>
          </w:p>
        </w:tc>
        <w:tc>
          <w:tcPr>
            <w:tcW w:w="1367" w:type="dxa"/>
          </w:tcPr>
          <w:p w:rsidR="00835DD3" w:rsidRPr="00835DD3" w:rsidRDefault="00835DD3" w:rsidP="00BC1F1D">
            <w:pPr>
              <w:jc w:val="both"/>
              <w:rPr>
                <w:rFonts w:ascii="Times New Roman" w:hAnsi="Times New Roman" w:cs="Times New Roman"/>
                <w:bCs/>
                <w:sz w:val="24"/>
                <w:szCs w:val="24"/>
              </w:rPr>
            </w:pPr>
          </w:p>
        </w:tc>
        <w:tc>
          <w:tcPr>
            <w:tcW w:w="1367" w:type="dxa"/>
          </w:tcPr>
          <w:p w:rsidR="00835DD3" w:rsidRPr="00835DD3" w:rsidRDefault="00835DD3" w:rsidP="00BC1F1D">
            <w:pPr>
              <w:jc w:val="both"/>
              <w:rPr>
                <w:rFonts w:ascii="Times New Roman" w:hAnsi="Times New Roman" w:cs="Times New Roman"/>
                <w:bCs/>
                <w:sz w:val="24"/>
                <w:szCs w:val="24"/>
              </w:rPr>
            </w:pPr>
          </w:p>
        </w:tc>
        <w:tc>
          <w:tcPr>
            <w:tcW w:w="1368" w:type="dxa"/>
          </w:tcPr>
          <w:p w:rsidR="00835DD3" w:rsidRPr="00835DD3" w:rsidRDefault="00835DD3" w:rsidP="00BC1F1D">
            <w:pPr>
              <w:jc w:val="both"/>
              <w:rPr>
                <w:rFonts w:ascii="Times New Roman" w:hAnsi="Times New Roman" w:cs="Times New Roman"/>
                <w:bCs/>
                <w:sz w:val="24"/>
                <w:szCs w:val="24"/>
              </w:rPr>
            </w:pPr>
          </w:p>
        </w:tc>
        <w:tc>
          <w:tcPr>
            <w:tcW w:w="1368" w:type="dxa"/>
          </w:tcPr>
          <w:p w:rsidR="00835DD3" w:rsidRPr="00835DD3" w:rsidRDefault="00835DD3" w:rsidP="00BC1F1D">
            <w:pPr>
              <w:jc w:val="both"/>
              <w:rPr>
                <w:rFonts w:ascii="Times New Roman" w:hAnsi="Times New Roman" w:cs="Times New Roman"/>
                <w:bCs/>
                <w:sz w:val="24"/>
                <w:szCs w:val="24"/>
              </w:rPr>
            </w:pPr>
          </w:p>
        </w:tc>
      </w:tr>
      <w:tr w:rsidR="00835DD3" w:rsidRPr="00835DD3" w:rsidTr="0063668F">
        <w:tc>
          <w:tcPr>
            <w:tcW w:w="1367" w:type="dxa"/>
          </w:tcPr>
          <w:p w:rsidR="00835DD3" w:rsidRPr="00835DD3" w:rsidRDefault="00835DD3" w:rsidP="00BC1F1D">
            <w:pPr>
              <w:jc w:val="both"/>
              <w:rPr>
                <w:rFonts w:ascii="Georgia" w:hAnsi="Georgia"/>
                <w:bCs/>
                <w:sz w:val="24"/>
                <w:szCs w:val="24"/>
              </w:rPr>
            </w:pPr>
          </w:p>
        </w:tc>
        <w:tc>
          <w:tcPr>
            <w:tcW w:w="1367" w:type="dxa"/>
          </w:tcPr>
          <w:p w:rsidR="00835DD3" w:rsidRPr="00835DD3" w:rsidRDefault="00835DD3" w:rsidP="00BC1F1D">
            <w:pPr>
              <w:jc w:val="both"/>
              <w:rPr>
                <w:rFonts w:ascii="Georgia" w:hAnsi="Georgia"/>
                <w:bCs/>
                <w:sz w:val="24"/>
                <w:szCs w:val="24"/>
              </w:rPr>
            </w:pPr>
          </w:p>
        </w:tc>
        <w:tc>
          <w:tcPr>
            <w:tcW w:w="1367" w:type="dxa"/>
          </w:tcPr>
          <w:p w:rsidR="00835DD3" w:rsidRPr="00835DD3" w:rsidRDefault="00835DD3" w:rsidP="00BC1F1D">
            <w:pPr>
              <w:jc w:val="both"/>
              <w:rPr>
                <w:rFonts w:ascii="Georgia" w:hAnsi="Georgia"/>
                <w:bCs/>
                <w:sz w:val="24"/>
                <w:szCs w:val="24"/>
              </w:rPr>
            </w:pPr>
          </w:p>
        </w:tc>
        <w:tc>
          <w:tcPr>
            <w:tcW w:w="1367" w:type="dxa"/>
          </w:tcPr>
          <w:p w:rsidR="00835DD3" w:rsidRPr="00835DD3" w:rsidRDefault="00835DD3" w:rsidP="00BC1F1D">
            <w:pPr>
              <w:jc w:val="both"/>
              <w:rPr>
                <w:rFonts w:ascii="Georgia" w:hAnsi="Georgia"/>
                <w:bCs/>
                <w:sz w:val="24"/>
                <w:szCs w:val="24"/>
              </w:rPr>
            </w:pPr>
          </w:p>
        </w:tc>
        <w:tc>
          <w:tcPr>
            <w:tcW w:w="1367" w:type="dxa"/>
          </w:tcPr>
          <w:p w:rsidR="00835DD3" w:rsidRPr="00835DD3" w:rsidRDefault="00835DD3" w:rsidP="00BC1F1D">
            <w:pPr>
              <w:jc w:val="both"/>
              <w:rPr>
                <w:rFonts w:ascii="Georgia" w:hAnsi="Georgia"/>
                <w:bCs/>
                <w:sz w:val="24"/>
                <w:szCs w:val="24"/>
              </w:rPr>
            </w:pPr>
          </w:p>
        </w:tc>
        <w:tc>
          <w:tcPr>
            <w:tcW w:w="1368" w:type="dxa"/>
          </w:tcPr>
          <w:p w:rsidR="00835DD3" w:rsidRPr="00835DD3" w:rsidRDefault="00835DD3" w:rsidP="00BC1F1D">
            <w:pPr>
              <w:jc w:val="both"/>
              <w:rPr>
                <w:rFonts w:ascii="Georgia" w:hAnsi="Georgia"/>
                <w:bCs/>
                <w:sz w:val="24"/>
                <w:szCs w:val="24"/>
              </w:rPr>
            </w:pPr>
          </w:p>
        </w:tc>
        <w:tc>
          <w:tcPr>
            <w:tcW w:w="1368" w:type="dxa"/>
          </w:tcPr>
          <w:p w:rsidR="00835DD3" w:rsidRPr="00835DD3" w:rsidRDefault="00835DD3" w:rsidP="00BC1F1D">
            <w:pPr>
              <w:jc w:val="both"/>
              <w:rPr>
                <w:rFonts w:ascii="Georgia" w:hAnsi="Georgia"/>
                <w:bCs/>
                <w:sz w:val="24"/>
                <w:szCs w:val="24"/>
              </w:rPr>
            </w:pPr>
          </w:p>
        </w:tc>
      </w:tr>
    </w:tbl>
    <w:p w:rsidR="00835DD3" w:rsidRPr="00835DD3" w:rsidRDefault="00835DD3" w:rsidP="00BC1F1D">
      <w:pPr>
        <w:autoSpaceDE w:val="0"/>
        <w:autoSpaceDN w:val="0"/>
        <w:adjustRightInd w:val="0"/>
        <w:spacing w:after="0" w:line="240" w:lineRule="auto"/>
        <w:ind w:firstLine="709"/>
        <w:rPr>
          <w:rFonts w:ascii="Times New Roman" w:eastAsia="Times New Roman" w:hAnsi="Times New Roman" w:cs="Times New Roman"/>
          <w:bCs/>
          <w:sz w:val="24"/>
          <w:szCs w:val="24"/>
        </w:rPr>
      </w:pPr>
      <w:r w:rsidRPr="00835DD3">
        <w:rPr>
          <w:rFonts w:ascii="Times New Roman" w:eastAsia="Times New Roman" w:hAnsi="Times New Roman" w:cs="Times New Roman"/>
          <w:bCs/>
          <w:sz w:val="24"/>
          <w:szCs w:val="24"/>
        </w:rPr>
        <w:t>Результаты измерений кондуктометрическим методом (влагомером МГ 4 – У) заносим в таблицу</w:t>
      </w:r>
      <w:r w:rsidR="00B6501C">
        <w:rPr>
          <w:rFonts w:ascii="Times New Roman" w:eastAsia="Times New Roman" w:hAnsi="Times New Roman" w:cs="Times New Roman"/>
          <w:bCs/>
          <w:sz w:val="24"/>
          <w:szCs w:val="24"/>
        </w:rPr>
        <w:t xml:space="preserve"> 17.2</w:t>
      </w:r>
    </w:p>
    <w:p w:rsidR="00835DD3" w:rsidRPr="00835DD3" w:rsidRDefault="00835DD3" w:rsidP="00BC1F1D">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
    <w:tbl>
      <w:tblPr>
        <w:tblStyle w:val="a9"/>
        <w:tblW w:w="0" w:type="auto"/>
        <w:tblLook w:val="04A0" w:firstRow="1" w:lastRow="0" w:firstColumn="1" w:lastColumn="0" w:noHBand="0" w:noVBand="1"/>
      </w:tblPr>
      <w:tblGrid>
        <w:gridCol w:w="1914"/>
        <w:gridCol w:w="1914"/>
        <w:gridCol w:w="1914"/>
        <w:gridCol w:w="1914"/>
        <w:gridCol w:w="1915"/>
      </w:tblGrid>
      <w:tr w:rsidR="00835DD3" w:rsidRPr="00835DD3" w:rsidTr="0063668F">
        <w:tc>
          <w:tcPr>
            <w:tcW w:w="1914" w:type="dxa"/>
          </w:tcPr>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rPr>
              <w:t>№ испытания</w:t>
            </w:r>
          </w:p>
        </w:tc>
        <w:tc>
          <w:tcPr>
            <w:tcW w:w="1914" w:type="dxa"/>
          </w:tcPr>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rPr>
              <w:t>Наименов материала</w:t>
            </w:r>
          </w:p>
        </w:tc>
        <w:tc>
          <w:tcPr>
            <w:tcW w:w="1914" w:type="dxa"/>
          </w:tcPr>
          <w:p w:rsidR="00835DD3" w:rsidRPr="00835DD3" w:rsidRDefault="00835DD3" w:rsidP="00BC1F1D">
            <w:pPr>
              <w:jc w:val="both"/>
              <w:rPr>
                <w:rFonts w:ascii="Times New Roman" w:hAnsi="Times New Roman" w:cs="Times New Roman"/>
                <w:bCs/>
                <w:vertAlign w:val="superscript"/>
              </w:rPr>
            </w:pPr>
            <w:r w:rsidRPr="00835DD3">
              <w:rPr>
                <w:rFonts w:ascii="Times New Roman" w:hAnsi="Times New Roman" w:cs="Times New Roman"/>
                <w:bCs/>
              </w:rPr>
              <w:t>Средняя плотность ρ кг/м</w:t>
            </w:r>
            <w:r w:rsidRPr="00835DD3">
              <w:rPr>
                <w:rFonts w:ascii="Times New Roman" w:hAnsi="Times New Roman" w:cs="Times New Roman"/>
                <w:bCs/>
                <w:vertAlign w:val="superscript"/>
              </w:rPr>
              <w:t>3</w:t>
            </w:r>
          </w:p>
        </w:tc>
        <w:tc>
          <w:tcPr>
            <w:tcW w:w="1914" w:type="dxa"/>
          </w:tcPr>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rPr>
              <w:t>Влажность</w:t>
            </w:r>
            <w:r w:rsidRPr="00835DD3">
              <w:rPr>
                <w:rFonts w:ascii="Times New Roman" w:hAnsi="Times New Roman" w:cs="Times New Roman"/>
                <w:bCs/>
                <w:lang w:val="en-US"/>
              </w:rPr>
              <w:t xml:space="preserve"> W</w:t>
            </w:r>
            <w:r w:rsidRPr="00835DD3">
              <w:rPr>
                <w:rFonts w:ascii="Times New Roman" w:hAnsi="Times New Roman" w:cs="Times New Roman"/>
                <w:bCs/>
              </w:rPr>
              <w:t>%</w:t>
            </w:r>
          </w:p>
        </w:tc>
        <w:tc>
          <w:tcPr>
            <w:tcW w:w="1915" w:type="dxa"/>
          </w:tcPr>
          <w:p w:rsidR="00835DD3" w:rsidRPr="00835DD3" w:rsidRDefault="00835DD3" w:rsidP="00BC1F1D">
            <w:pPr>
              <w:jc w:val="both"/>
              <w:rPr>
                <w:rFonts w:ascii="Times New Roman" w:hAnsi="Times New Roman" w:cs="Times New Roman"/>
                <w:bCs/>
              </w:rPr>
            </w:pPr>
            <w:r w:rsidRPr="00835DD3">
              <w:rPr>
                <w:rFonts w:ascii="Times New Roman" w:hAnsi="Times New Roman" w:cs="Times New Roman"/>
                <w:bCs/>
              </w:rPr>
              <w:t>Среднее значение влажности</w:t>
            </w:r>
            <w:r w:rsidRPr="00835DD3">
              <w:rPr>
                <w:rFonts w:ascii="Times New Roman" w:hAnsi="Times New Roman" w:cs="Times New Roman"/>
                <w:bCs/>
                <w:lang w:val="en-US"/>
              </w:rPr>
              <w:t xml:space="preserve"> W</w:t>
            </w:r>
            <w:r w:rsidRPr="00835DD3">
              <w:rPr>
                <w:rFonts w:ascii="Times New Roman" w:hAnsi="Times New Roman" w:cs="Times New Roman"/>
                <w:bCs/>
              </w:rPr>
              <w:t>%</w:t>
            </w:r>
          </w:p>
        </w:tc>
      </w:tr>
      <w:tr w:rsidR="00835DD3" w:rsidRPr="00835DD3" w:rsidTr="0063668F">
        <w:tc>
          <w:tcPr>
            <w:tcW w:w="1914" w:type="dxa"/>
          </w:tcPr>
          <w:p w:rsidR="00835DD3" w:rsidRPr="00835DD3" w:rsidRDefault="00835DD3" w:rsidP="00BC1F1D">
            <w:pPr>
              <w:jc w:val="both"/>
              <w:rPr>
                <w:rFonts w:ascii="Times New Roman" w:hAnsi="Times New Roman" w:cs="Times New Roman"/>
                <w:bCs/>
              </w:rPr>
            </w:pPr>
          </w:p>
        </w:tc>
        <w:tc>
          <w:tcPr>
            <w:tcW w:w="1914" w:type="dxa"/>
          </w:tcPr>
          <w:p w:rsidR="00835DD3" w:rsidRPr="00835DD3" w:rsidRDefault="00835DD3" w:rsidP="00BC1F1D">
            <w:pPr>
              <w:jc w:val="both"/>
              <w:rPr>
                <w:rFonts w:ascii="Times New Roman" w:hAnsi="Times New Roman" w:cs="Times New Roman"/>
                <w:bCs/>
              </w:rPr>
            </w:pPr>
          </w:p>
        </w:tc>
        <w:tc>
          <w:tcPr>
            <w:tcW w:w="1914" w:type="dxa"/>
          </w:tcPr>
          <w:p w:rsidR="00835DD3" w:rsidRPr="00835DD3" w:rsidRDefault="00835DD3" w:rsidP="00BC1F1D">
            <w:pPr>
              <w:jc w:val="both"/>
              <w:rPr>
                <w:rFonts w:ascii="Times New Roman" w:hAnsi="Times New Roman" w:cs="Times New Roman"/>
                <w:bCs/>
              </w:rPr>
            </w:pPr>
          </w:p>
        </w:tc>
        <w:tc>
          <w:tcPr>
            <w:tcW w:w="1914" w:type="dxa"/>
          </w:tcPr>
          <w:p w:rsidR="00835DD3" w:rsidRPr="00835DD3" w:rsidRDefault="00835DD3" w:rsidP="00BC1F1D">
            <w:pPr>
              <w:jc w:val="both"/>
              <w:rPr>
                <w:rFonts w:ascii="Times New Roman" w:hAnsi="Times New Roman" w:cs="Times New Roman"/>
                <w:bCs/>
              </w:rPr>
            </w:pPr>
          </w:p>
        </w:tc>
        <w:tc>
          <w:tcPr>
            <w:tcW w:w="1915" w:type="dxa"/>
          </w:tcPr>
          <w:p w:rsidR="00835DD3" w:rsidRPr="00835DD3" w:rsidRDefault="00835DD3" w:rsidP="00BC1F1D">
            <w:pPr>
              <w:jc w:val="both"/>
              <w:rPr>
                <w:rFonts w:ascii="Times New Roman" w:hAnsi="Times New Roman" w:cs="Times New Roman"/>
                <w:bCs/>
              </w:rPr>
            </w:pPr>
          </w:p>
        </w:tc>
      </w:tr>
      <w:tr w:rsidR="00835DD3" w:rsidRPr="00835DD3" w:rsidTr="0063668F">
        <w:tc>
          <w:tcPr>
            <w:tcW w:w="1914" w:type="dxa"/>
          </w:tcPr>
          <w:p w:rsidR="00835DD3" w:rsidRPr="00835DD3" w:rsidRDefault="00835DD3" w:rsidP="00BC1F1D">
            <w:pPr>
              <w:jc w:val="both"/>
              <w:rPr>
                <w:rFonts w:ascii="Times New Roman" w:hAnsi="Times New Roman" w:cs="Times New Roman"/>
                <w:bCs/>
              </w:rPr>
            </w:pPr>
          </w:p>
        </w:tc>
        <w:tc>
          <w:tcPr>
            <w:tcW w:w="1914" w:type="dxa"/>
          </w:tcPr>
          <w:p w:rsidR="00835DD3" w:rsidRPr="00835DD3" w:rsidRDefault="00835DD3" w:rsidP="00BC1F1D">
            <w:pPr>
              <w:jc w:val="both"/>
              <w:rPr>
                <w:rFonts w:ascii="Times New Roman" w:hAnsi="Times New Roman" w:cs="Times New Roman"/>
                <w:bCs/>
              </w:rPr>
            </w:pPr>
          </w:p>
        </w:tc>
        <w:tc>
          <w:tcPr>
            <w:tcW w:w="1914" w:type="dxa"/>
          </w:tcPr>
          <w:p w:rsidR="00835DD3" w:rsidRPr="00835DD3" w:rsidRDefault="00835DD3" w:rsidP="00BC1F1D">
            <w:pPr>
              <w:jc w:val="both"/>
              <w:rPr>
                <w:rFonts w:ascii="Times New Roman" w:hAnsi="Times New Roman" w:cs="Times New Roman"/>
                <w:bCs/>
              </w:rPr>
            </w:pPr>
          </w:p>
        </w:tc>
        <w:tc>
          <w:tcPr>
            <w:tcW w:w="1914" w:type="dxa"/>
          </w:tcPr>
          <w:p w:rsidR="00835DD3" w:rsidRPr="00835DD3" w:rsidRDefault="00835DD3" w:rsidP="00BC1F1D">
            <w:pPr>
              <w:jc w:val="both"/>
              <w:rPr>
                <w:rFonts w:ascii="Times New Roman" w:hAnsi="Times New Roman" w:cs="Times New Roman"/>
                <w:bCs/>
              </w:rPr>
            </w:pPr>
          </w:p>
        </w:tc>
        <w:tc>
          <w:tcPr>
            <w:tcW w:w="1915" w:type="dxa"/>
          </w:tcPr>
          <w:p w:rsidR="00835DD3" w:rsidRPr="00835DD3" w:rsidRDefault="00835DD3" w:rsidP="00BC1F1D">
            <w:pPr>
              <w:jc w:val="both"/>
              <w:rPr>
                <w:rFonts w:ascii="Times New Roman" w:hAnsi="Times New Roman" w:cs="Times New Roman"/>
                <w:bCs/>
              </w:rPr>
            </w:pPr>
          </w:p>
        </w:tc>
      </w:tr>
      <w:tr w:rsidR="00835DD3" w:rsidRPr="00835DD3" w:rsidTr="0063668F">
        <w:tc>
          <w:tcPr>
            <w:tcW w:w="1914" w:type="dxa"/>
          </w:tcPr>
          <w:p w:rsidR="00835DD3" w:rsidRPr="00835DD3" w:rsidRDefault="00835DD3" w:rsidP="00BC1F1D">
            <w:pPr>
              <w:jc w:val="both"/>
              <w:rPr>
                <w:bCs/>
              </w:rPr>
            </w:pPr>
          </w:p>
        </w:tc>
        <w:tc>
          <w:tcPr>
            <w:tcW w:w="1914" w:type="dxa"/>
          </w:tcPr>
          <w:p w:rsidR="00835DD3" w:rsidRPr="00835DD3" w:rsidRDefault="00835DD3" w:rsidP="00BC1F1D">
            <w:pPr>
              <w:jc w:val="both"/>
              <w:rPr>
                <w:bCs/>
              </w:rPr>
            </w:pPr>
          </w:p>
        </w:tc>
        <w:tc>
          <w:tcPr>
            <w:tcW w:w="1914" w:type="dxa"/>
          </w:tcPr>
          <w:p w:rsidR="00835DD3" w:rsidRPr="00835DD3" w:rsidRDefault="00835DD3" w:rsidP="00BC1F1D">
            <w:pPr>
              <w:jc w:val="both"/>
              <w:rPr>
                <w:bCs/>
              </w:rPr>
            </w:pPr>
          </w:p>
        </w:tc>
        <w:tc>
          <w:tcPr>
            <w:tcW w:w="1914" w:type="dxa"/>
          </w:tcPr>
          <w:p w:rsidR="00835DD3" w:rsidRPr="00835DD3" w:rsidRDefault="00835DD3" w:rsidP="00BC1F1D">
            <w:pPr>
              <w:jc w:val="both"/>
              <w:rPr>
                <w:bCs/>
              </w:rPr>
            </w:pPr>
          </w:p>
        </w:tc>
        <w:tc>
          <w:tcPr>
            <w:tcW w:w="1915" w:type="dxa"/>
          </w:tcPr>
          <w:p w:rsidR="00835DD3" w:rsidRPr="00835DD3" w:rsidRDefault="00835DD3" w:rsidP="00BC1F1D">
            <w:pPr>
              <w:jc w:val="both"/>
              <w:rPr>
                <w:bCs/>
              </w:rPr>
            </w:pPr>
          </w:p>
        </w:tc>
      </w:tr>
    </w:tbl>
    <w:p w:rsidR="00835DD3" w:rsidRPr="00835DD3" w:rsidRDefault="00835DD3" w:rsidP="00BC1F1D">
      <w:pPr>
        <w:autoSpaceDE w:val="0"/>
        <w:autoSpaceDN w:val="0"/>
        <w:adjustRightInd w:val="0"/>
        <w:spacing w:after="0" w:line="240" w:lineRule="auto"/>
        <w:ind w:firstLine="709"/>
        <w:jc w:val="both"/>
        <w:rPr>
          <w:rFonts w:ascii="Times New Roman" w:eastAsia="Times New Roman" w:hAnsi="Times New Roman" w:cs="Times New Roman"/>
          <w:bCs/>
        </w:rPr>
      </w:pPr>
    </w:p>
    <w:p w:rsidR="00835DD3" w:rsidRPr="00835DD3" w:rsidRDefault="00835DD3" w:rsidP="00BC1F1D">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835DD3">
        <w:rPr>
          <w:rFonts w:ascii="Times New Roman" w:eastAsia="Times New Roman" w:hAnsi="Times New Roman" w:cs="Times New Roman"/>
          <w:bCs/>
          <w:sz w:val="24"/>
          <w:szCs w:val="24"/>
        </w:rPr>
        <w:t>Вывод о проделанной работе:</w:t>
      </w:r>
    </w:p>
    <w:p w:rsidR="00835DD3" w:rsidRPr="00835DD3" w:rsidRDefault="00835DD3" w:rsidP="00BC1F1D">
      <w:pPr>
        <w:autoSpaceDE w:val="0"/>
        <w:autoSpaceDN w:val="0"/>
        <w:adjustRightInd w:val="0"/>
        <w:spacing w:after="0" w:line="240" w:lineRule="auto"/>
        <w:ind w:firstLine="709"/>
        <w:jc w:val="center"/>
        <w:rPr>
          <w:rFonts w:ascii="Georgia" w:eastAsia="Times New Roman" w:hAnsi="Georgia" w:cs="Times New Roman"/>
          <w:bCs/>
          <w:sz w:val="24"/>
          <w:szCs w:val="24"/>
        </w:rPr>
      </w:pPr>
    </w:p>
    <w:p w:rsidR="00835DD3" w:rsidRPr="00835DD3" w:rsidRDefault="00835DD3" w:rsidP="00BC1F1D">
      <w:pPr>
        <w:autoSpaceDE w:val="0"/>
        <w:autoSpaceDN w:val="0"/>
        <w:adjustRightInd w:val="0"/>
        <w:spacing w:after="0" w:line="240" w:lineRule="auto"/>
        <w:ind w:firstLine="709"/>
        <w:jc w:val="center"/>
        <w:rPr>
          <w:rFonts w:ascii="Times New Roman" w:eastAsia="Times New Roman" w:hAnsi="Times New Roman" w:cs="Times New Roman"/>
          <w:b/>
          <w:bCs/>
          <w:i/>
          <w:sz w:val="24"/>
          <w:szCs w:val="24"/>
        </w:rPr>
      </w:pPr>
      <w:r w:rsidRPr="00835DD3">
        <w:rPr>
          <w:rFonts w:ascii="Times New Roman" w:eastAsia="Times New Roman" w:hAnsi="Times New Roman" w:cs="Times New Roman"/>
          <w:b/>
          <w:bCs/>
          <w:i/>
          <w:sz w:val="24"/>
          <w:szCs w:val="24"/>
        </w:rPr>
        <w:t>Контрольные вопросы:</w:t>
      </w:r>
    </w:p>
    <w:p w:rsidR="00835DD3" w:rsidRPr="00835DD3" w:rsidRDefault="00835DD3" w:rsidP="00BC1F1D">
      <w:pPr>
        <w:autoSpaceDE w:val="0"/>
        <w:autoSpaceDN w:val="0"/>
        <w:adjustRightInd w:val="0"/>
        <w:spacing w:after="0" w:line="240" w:lineRule="auto"/>
        <w:ind w:firstLine="709"/>
        <w:jc w:val="both"/>
        <w:rPr>
          <w:rFonts w:ascii="Times New Roman" w:eastAsia="Times New Roman" w:hAnsi="Times New Roman" w:cs="Times New Roman"/>
          <w:b/>
          <w:bCs/>
          <w:i/>
          <w:sz w:val="20"/>
          <w:szCs w:val="20"/>
        </w:rPr>
      </w:pP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1. Что означает выражение «древесина </w:t>
      </w:r>
      <w:r w:rsidRPr="00835DD3">
        <w:rPr>
          <w:rFonts w:ascii="Times New Roman" w:eastAsia="Times New Roman" w:hAnsi="Times New Roman" w:cs="Times New Roman"/>
          <w:sz w:val="24"/>
          <w:szCs w:val="24"/>
          <w:lang w:eastAsia="ru-RU"/>
        </w:rPr>
        <w:sym w:font="Symbol" w:char="F02D"/>
      </w:r>
      <w:r w:rsidRPr="00835DD3">
        <w:rPr>
          <w:rFonts w:ascii="Times New Roman" w:eastAsia="Times New Roman" w:hAnsi="Times New Roman" w:cs="Times New Roman"/>
          <w:sz w:val="24"/>
          <w:szCs w:val="24"/>
          <w:lang w:eastAsia="ru-RU"/>
        </w:rPr>
        <w:t xml:space="preserve"> капиллярно-пористый коллоидный материал»?</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2. Что такое макро- и микрокапилляры древесины?</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3. Что такое связанная и свободная вода? За счет каких сил она удерживается в древесине?</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4. Чем различаются понятия «сырая» и «влажная» древесина?</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5. Что такое предел насыщения клеточных стенок? Чему он равен?</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6. Как определить абсолютную и относительную влажность древесины?</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 xml:space="preserve">7. Какие способы определения влажности древесины называются прямыми, а какие </w:t>
      </w:r>
      <w:r w:rsidRPr="00835DD3">
        <w:rPr>
          <w:rFonts w:ascii="Times New Roman" w:eastAsia="Times New Roman" w:hAnsi="Times New Roman" w:cs="Times New Roman"/>
          <w:sz w:val="24"/>
          <w:szCs w:val="24"/>
          <w:lang w:eastAsia="ru-RU"/>
        </w:rPr>
        <w:sym w:font="Symbol" w:char="F02D"/>
      </w:r>
      <w:r w:rsidRPr="00835DD3">
        <w:rPr>
          <w:rFonts w:ascii="Times New Roman" w:eastAsia="Times New Roman" w:hAnsi="Times New Roman" w:cs="Times New Roman"/>
          <w:sz w:val="24"/>
          <w:szCs w:val="24"/>
          <w:lang w:eastAsia="ru-RU"/>
        </w:rPr>
        <w:t xml:space="preserve"> косвенными?</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8. В чем суть весового способа определения влажности древесины?</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9. Какие бывают косвенные способы определения влажности древесины?</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10. Для чего применяется способ контрольных образцов? В чем его суть?</w:t>
      </w:r>
    </w:p>
    <w:p w:rsidR="00835DD3" w:rsidRPr="00835DD3" w:rsidRDefault="00835DD3" w:rsidP="00BC1F1D">
      <w:pPr>
        <w:widowControl w:val="0"/>
        <w:spacing w:after="0" w:line="240" w:lineRule="auto"/>
        <w:jc w:val="both"/>
        <w:rPr>
          <w:rFonts w:ascii="Times New Roman" w:eastAsia="Times New Roman" w:hAnsi="Times New Roman" w:cs="Times New Roman"/>
          <w:sz w:val="24"/>
          <w:szCs w:val="24"/>
          <w:lang w:eastAsia="ru-RU"/>
        </w:rPr>
      </w:pPr>
      <w:r w:rsidRPr="00835DD3">
        <w:rPr>
          <w:rFonts w:ascii="Times New Roman" w:eastAsia="Times New Roman" w:hAnsi="Times New Roman" w:cs="Times New Roman"/>
          <w:sz w:val="24"/>
          <w:szCs w:val="24"/>
          <w:lang w:eastAsia="ru-RU"/>
        </w:rPr>
        <w:t>11. Какие способы существуют для контроля текущей влажности древесины во время сушки?</w:t>
      </w:r>
    </w:p>
    <w:p w:rsidR="00225050" w:rsidRDefault="00225050" w:rsidP="00BC1F1D">
      <w:pPr>
        <w:tabs>
          <w:tab w:val="left" w:pos="4635"/>
        </w:tabs>
        <w:spacing w:line="240" w:lineRule="auto"/>
        <w:jc w:val="center"/>
        <w:rPr>
          <w:rFonts w:ascii="Times New Roman" w:eastAsia="Calibri" w:hAnsi="Times New Roman" w:cs="Times New Roman"/>
          <w:b/>
          <w:sz w:val="24"/>
          <w:szCs w:val="24"/>
          <w:lang w:eastAsia="ru-RU"/>
        </w:rPr>
      </w:pPr>
    </w:p>
    <w:p w:rsidR="00B6501C" w:rsidRPr="00B6501C" w:rsidRDefault="00B6501C" w:rsidP="00BC1F1D">
      <w:pPr>
        <w:tabs>
          <w:tab w:val="left" w:pos="4635"/>
        </w:tabs>
        <w:spacing w:line="240" w:lineRule="auto"/>
        <w:jc w:val="center"/>
        <w:rPr>
          <w:rFonts w:ascii="Times New Roman" w:eastAsia="Calibri" w:hAnsi="Times New Roman" w:cs="Times New Roman"/>
          <w:b/>
          <w:sz w:val="24"/>
          <w:szCs w:val="24"/>
          <w:lang w:eastAsia="ru-RU"/>
        </w:rPr>
      </w:pPr>
      <w:r w:rsidRPr="00B6501C">
        <w:rPr>
          <w:rFonts w:ascii="Times New Roman" w:eastAsia="Calibri" w:hAnsi="Times New Roman" w:cs="Times New Roman"/>
          <w:b/>
          <w:sz w:val="24"/>
          <w:szCs w:val="24"/>
          <w:lang w:eastAsia="ru-RU"/>
        </w:rPr>
        <w:lastRenderedPageBreak/>
        <w:t>Практическая работа №18</w:t>
      </w:r>
    </w:p>
    <w:p w:rsidR="0063668F" w:rsidRDefault="0063668F" w:rsidP="00BC1F1D">
      <w:pPr>
        <w:tabs>
          <w:tab w:val="left" w:pos="3159"/>
        </w:tabs>
        <w:spacing w:line="240" w:lineRule="auto"/>
        <w:jc w:val="center"/>
        <w:rPr>
          <w:b/>
        </w:rPr>
      </w:pPr>
      <w:r>
        <w:rPr>
          <w:rFonts w:ascii="Times New Roman" w:eastAsia="Calibri" w:hAnsi="Times New Roman" w:cs="Times New Roman"/>
          <w:b/>
          <w:sz w:val="24"/>
          <w:szCs w:val="24"/>
          <w:lang w:eastAsia="ru-RU"/>
        </w:rPr>
        <w:t xml:space="preserve">Изучение видов </w:t>
      </w:r>
      <w:r w:rsidR="00B6501C" w:rsidRPr="00B6501C">
        <w:rPr>
          <w:rFonts w:ascii="Times New Roman" w:eastAsia="Calibri" w:hAnsi="Times New Roman" w:cs="Times New Roman"/>
          <w:b/>
          <w:sz w:val="24"/>
          <w:szCs w:val="24"/>
          <w:lang w:eastAsia="ru-RU"/>
        </w:rPr>
        <w:t>кор</w:t>
      </w:r>
      <w:r>
        <w:rPr>
          <w:rFonts w:ascii="Times New Roman" w:eastAsia="Calibri" w:hAnsi="Times New Roman" w:cs="Times New Roman"/>
          <w:b/>
          <w:sz w:val="24"/>
          <w:szCs w:val="24"/>
          <w:lang w:eastAsia="ru-RU"/>
        </w:rPr>
        <w:t>розии металлических конструкций и способы защиты.</w:t>
      </w:r>
    </w:p>
    <w:p w:rsidR="0063668F" w:rsidRPr="00F80D0D" w:rsidRDefault="0063668F" w:rsidP="00BC1F1D">
      <w:pPr>
        <w:spacing w:before="100" w:beforeAutospacing="1" w:after="100" w:afterAutospacing="1" w:line="240" w:lineRule="auto"/>
        <w:ind w:firstLine="142"/>
        <w:rPr>
          <w:rFonts w:ascii="Times New Roman" w:eastAsia="Times New Roman" w:hAnsi="Times New Roman" w:cs="Times New Roman"/>
          <w:color w:val="646464"/>
          <w:sz w:val="24"/>
          <w:szCs w:val="24"/>
          <w:lang w:eastAsia="ru-RU"/>
        </w:rPr>
      </w:pPr>
      <w:r>
        <w:tab/>
      </w:r>
      <w:r w:rsidRPr="00F80D0D">
        <w:rPr>
          <w:rFonts w:ascii="Times New Roman" w:eastAsia="Times New Roman" w:hAnsi="Times New Roman" w:cs="Times New Roman"/>
          <w:b/>
          <w:i/>
          <w:iCs/>
          <w:color w:val="646464"/>
          <w:sz w:val="24"/>
          <w:szCs w:val="24"/>
          <w:lang w:eastAsia="ru-RU"/>
        </w:rPr>
        <w:t>Цель работы</w:t>
      </w:r>
      <w:r w:rsidRPr="00F80D0D">
        <w:rPr>
          <w:rFonts w:ascii="Times New Roman" w:eastAsia="Times New Roman" w:hAnsi="Times New Roman" w:cs="Times New Roman"/>
          <w:i/>
          <w:iCs/>
          <w:color w:val="646464"/>
          <w:sz w:val="24"/>
          <w:szCs w:val="24"/>
          <w:lang w:eastAsia="ru-RU"/>
        </w:rPr>
        <w:t>:</w:t>
      </w:r>
      <w:r w:rsidRPr="00F80D0D">
        <w:rPr>
          <w:rFonts w:ascii="Times New Roman" w:eastAsia="Times New Roman" w:hAnsi="Times New Roman" w:cs="Times New Roman"/>
          <w:color w:val="646464"/>
          <w:sz w:val="24"/>
          <w:szCs w:val="24"/>
          <w:lang w:eastAsia="ru-RU"/>
        </w:rPr>
        <w:t xml:space="preserve"> изучить виды коррозии конструкционных </w:t>
      </w:r>
      <w:r w:rsidR="008E04F9">
        <w:rPr>
          <w:rFonts w:ascii="Times New Roman" w:eastAsia="Times New Roman" w:hAnsi="Times New Roman" w:cs="Times New Roman"/>
          <w:color w:val="646464"/>
          <w:sz w:val="24"/>
          <w:szCs w:val="24"/>
          <w:lang w:eastAsia="ru-RU"/>
        </w:rPr>
        <w:t xml:space="preserve">металлических </w:t>
      </w:r>
      <w:r w:rsidRPr="00F80D0D">
        <w:rPr>
          <w:rFonts w:ascii="Times New Roman" w:eastAsia="Times New Roman" w:hAnsi="Times New Roman" w:cs="Times New Roman"/>
          <w:color w:val="646464"/>
          <w:sz w:val="24"/>
          <w:szCs w:val="24"/>
          <w:lang w:eastAsia="ru-RU"/>
        </w:rPr>
        <w:t>материалов и способы борьбы с ней.</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b/>
          <w:bCs/>
          <w:i/>
          <w:iCs/>
          <w:color w:val="646464"/>
          <w:sz w:val="24"/>
          <w:szCs w:val="24"/>
          <w:lang w:eastAsia="ru-RU"/>
        </w:rPr>
        <w:t>Коррозией</w:t>
      </w:r>
      <w:r w:rsidRPr="00F80D0D">
        <w:rPr>
          <w:rFonts w:ascii="Times New Roman" w:eastAsia="Times New Roman" w:hAnsi="Times New Roman" w:cs="Times New Roman"/>
          <w:color w:val="646464"/>
          <w:sz w:val="24"/>
          <w:szCs w:val="24"/>
          <w:lang w:eastAsia="ru-RU"/>
        </w:rPr>
        <w:t> (от лат. corrodere — разъедать, разрушать) называют разрушение материалов под влиянием окружающей среды в результате ее химического или электрохимического воздействия.</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Обычно рассматривают коррозию металлических материалов. Однако это явление характерно не только для металлов и сплавов, аналогичные процессы могут происходить и в неметаллических материалах — пластмассе, керамике. Процесс коррозии заключается в образовании оксидов мета</w:t>
      </w:r>
      <w:r w:rsidRPr="0063668F">
        <w:rPr>
          <w:rFonts w:ascii="Times New Roman" w:eastAsia="Times New Roman" w:hAnsi="Times New Roman" w:cs="Times New Roman"/>
          <w:color w:val="646464"/>
          <w:sz w:val="24"/>
          <w:szCs w:val="24"/>
          <w:lang w:eastAsia="ru-RU"/>
        </w:rPr>
        <w:t>л</w:t>
      </w:r>
      <w:r w:rsidRPr="00F80D0D">
        <w:rPr>
          <w:rFonts w:ascii="Times New Roman" w:eastAsia="Times New Roman" w:hAnsi="Times New Roman" w:cs="Times New Roman"/>
          <w:color w:val="646464"/>
          <w:sz w:val="24"/>
          <w:szCs w:val="24"/>
          <w:lang w:eastAsia="ru-RU"/>
        </w:rPr>
        <w:t xml:space="preserve">ла и соответствующих химических соединений, которые затем нарушают </w:t>
      </w:r>
      <w:r w:rsidRPr="0063668F">
        <w:rPr>
          <w:rFonts w:ascii="Times New Roman" w:eastAsia="Times New Roman" w:hAnsi="Times New Roman" w:cs="Times New Roman"/>
          <w:color w:val="646464"/>
          <w:sz w:val="24"/>
          <w:szCs w:val="24"/>
          <w:lang w:eastAsia="ru-RU"/>
        </w:rPr>
        <w:t>целостность структуры метал</w:t>
      </w:r>
      <w:r w:rsidRPr="00F80D0D">
        <w:rPr>
          <w:rFonts w:ascii="Times New Roman" w:eastAsia="Times New Roman" w:hAnsi="Times New Roman" w:cs="Times New Roman"/>
          <w:color w:val="646464"/>
          <w:sz w:val="24"/>
          <w:szCs w:val="24"/>
          <w:lang w:eastAsia="ru-RU"/>
        </w:rPr>
        <w:t>ла.</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Коррозия может служить причиной преждевременного выхода из строя деталей, агрегатов, оборудования, а также аварий металлических конструкций. В результате коррозии ежегодно теряется от 1 д</w:t>
      </w:r>
      <w:r w:rsidRPr="0063668F">
        <w:rPr>
          <w:rFonts w:ascii="Times New Roman" w:eastAsia="Times New Roman" w:hAnsi="Times New Roman" w:cs="Times New Roman"/>
          <w:color w:val="646464"/>
          <w:sz w:val="24"/>
          <w:szCs w:val="24"/>
          <w:lang w:eastAsia="ru-RU"/>
        </w:rPr>
        <w:t>о 1,5% всего используемого метал</w:t>
      </w:r>
      <w:r w:rsidRPr="00F80D0D">
        <w:rPr>
          <w:rFonts w:ascii="Times New Roman" w:eastAsia="Times New Roman" w:hAnsi="Times New Roman" w:cs="Times New Roman"/>
          <w:color w:val="646464"/>
          <w:sz w:val="24"/>
          <w:szCs w:val="24"/>
          <w:lang w:eastAsia="ru-RU"/>
        </w:rPr>
        <w:t>ла. Принято считать, что в индустриально развитых странах убытки от коррозии со</w:t>
      </w:r>
      <w:r w:rsidRPr="0063668F">
        <w:rPr>
          <w:rFonts w:ascii="Times New Roman" w:eastAsia="Times New Roman" w:hAnsi="Times New Roman" w:cs="Times New Roman"/>
          <w:color w:val="646464"/>
          <w:sz w:val="24"/>
          <w:szCs w:val="24"/>
          <w:lang w:eastAsia="ru-RU"/>
        </w:rPr>
        <w:t>ставляю</w:t>
      </w:r>
      <w:r w:rsidRPr="00F80D0D">
        <w:rPr>
          <w:rFonts w:ascii="Times New Roman" w:eastAsia="Times New Roman" w:hAnsi="Times New Roman" w:cs="Times New Roman"/>
          <w:color w:val="646464"/>
          <w:sz w:val="24"/>
          <w:szCs w:val="24"/>
          <w:lang w:eastAsia="ru-RU"/>
        </w:rPr>
        <w:t>т 2...4% национального дохода.</w:t>
      </w:r>
    </w:p>
    <w:p w:rsidR="0063668F" w:rsidRPr="0063668F"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 xml:space="preserve">Большой ущерб коррозия наносит </w:t>
      </w:r>
      <w:r w:rsidRPr="0063668F">
        <w:rPr>
          <w:rFonts w:ascii="Times New Roman" w:eastAsia="Times New Roman" w:hAnsi="Times New Roman" w:cs="Times New Roman"/>
          <w:color w:val="646464"/>
          <w:sz w:val="24"/>
          <w:szCs w:val="24"/>
          <w:lang w:eastAsia="ru-RU"/>
        </w:rPr>
        <w:t>коммуникациям инженерных сетей водоснабжения, водоотведения, отопления.</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Различают два вида коррозии: химическую и электрохимическую.</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b/>
          <w:bCs/>
          <w:color w:val="646464"/>
          <w:sz w:val="24"/>
          <w:szCs w:val="24"/>
          <w:lang w:eastAsia="ru-RU"/>
        </w:rPr>
        <w:t>Химическая коррозия</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Химическая коррозия возн</w:t>
      </w:r>
      <w:r w:rsidRPr="0063668F">
        <w:rPr>
          <w:rFonts w:ascii="Times New Roman" w:eastAsia="Times New Roman" w:hAnsi="Times New Roman" w:cs="Times New Roman"/>
          <w:color w:val="646464"/>
          <w:sz w:val="24"/>
          <w:szCs w:val="24"/>
          <w:lang w:eastAsia="ru-RU"/>
        </w:rPr>
        <w:t>икает в результате воздействия н</w:t>
      </w:r>
      <w:r w:rsidRPr="00F80D0D">
        <w:rPr>
          <w:rFonts w:ascii="Times New Roman" w:eastAsia="Times New Roman" w:hAnsi="Times New Roman" w:cs="Times New Roman"/>
          <w:color w:val="646464"/>
          <w:sz w:val="24"/>
          <w:szCs w:val="24"/>
          <w:lang w:eastAsia="ru-RU"/>
        </w:rPr>
        <w:t>а металл сухих газов при повышенной температуре </w:t>
      </w:r>
      <w:r w:rsidRPr="00F80D0D">
        <w:rPr>
          <w:rFonts w:ascii="Times New Roman" w:eastAsia="Times New Roman" w:hAnsi="Times New Roman" w:cs="Times New Roman"/>
          <w:i/>
          <w:iCs/>
          <w:color w:val="646464"/>
          <w:sz w:val="24"/>
          <w:szCs w:val="24"/>
          <w:lang w:eastAsia="ru-RU"/>
        </w:rPr>
        <w:t>(газовая коррозия)</w:t>
      </w:r>
      <w:r w:rsidRPr="00F80D0D">
        <w:rPr>
          <w:rFonts w:ascii="Times New Roman" w:eastAsia="Times New Roman" w:hAnsi="Times New Roman" w:cs="Times New Roman"/>
          <w:color w:val="646464"/>
          <w:sz w:val="24"/>
          <w:szCs w:val="24"/>
          <w:lang w:eastAsia="ru-RU"/>
        </w:rPr>
        <w:t xml:space="preserve"> и </w:t>
      </w:r>
      <w:r w:rsidRPr="0063668F">
        <w:rPr>
          <w:rFonts w:ascii="Times New Roman" w:eastAsia="Times New Roman" w:hAnsi="Times New Roman" w:cs="Times New Roman"/>
          <w:color w:val="646464"/>
          <w:sz w:val="24"/>
          <w:szCs w:val="24"/>
          <w:lang w:eastAsia="ru-RU"/>
        </w:rPr>
        <w:t xml:space="preserve"> агрессивных </w:t>
      </w:r>
      <w:r w:rsidRPr="00F80D0D">
        <w:rPr>
          <w:rFonts w:ascii="Times New Roman" w:eastAsia="Times New Roman" w:hAnsi="Times New Roman" w:cs="Times New Roman"/>
          <w:color w:val="646464"/>
          <w:sz w:val="24"/>
          <w:szCs w:val="24"/>
          <w:lang w:eastAsia="ru-RU"/>
        </w:rPr>
        <w:t>жидкостей не</w:t>
      </w:r>
      <w:r w:rsidRPr="0063668F">
        <w:rPr>
          <w:rFonts w:ascii="Times New Roman" w:eastAsia="Times New Roman" w:hAnsi="Times New Roman" w:cs="Times New Roman"/>
          <w:color w:val="646464"/>
          <w:sz w:val="24"/>
          <w:szCs w:val="24"/>
          <w:lang w:eastAsia="ru-RU"/>
        </w:rPr>
        <w:t xml:space="preserve"> </w:t>
      </w:r>
      <w:r w:rsidRPr="00F80D0D">
        <w:rPr>
          <w:rFonts w:ascii="Times New Roman" w:eastAsia="Times New Roman" w:hAnsi="Times New Roman" w:cs="Times New Roman"/>
          <w:color w:val="646464"/>
          <w:sz w:val="24"/>
          <w:szCs w:val="24"/>
          <w:lang w:eastAsia="ru-RU"/>
        </w:rPr>
        <w:t>электролитов (бензин, масло, расплавы солей, сернистая нефть). При химической коррозии происходит прямое гетерогенное взаимодействие металла с окислителем окружающей среды. Примером химической коррозии может служить окисление клапанов двигателя внутреннего сгорания, топливных баков, трубопроводов деталей системы питания автомобильных двигателей.</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В процессе газовой коррозии на поверхности металла образуется: пленка оксида. При эт</w:t>
      </w:r>
      <w:r w:rsidRPr="0063668F">
        <w:rPr>
          <w:rFonts w:ascii="Times New Roman" w:eastAsia="Times New Roman" w:hAnsi="Times New Roman" w:cs="Times New Roman"/>
          <w:color w:val="646464"/>
          <w:sz w:val="24"/>
          <w:szCs w:val="24"/>
          <w:lang w:eastAsia="ru-RU"/>
        </w:rPr>
        <w:t>ом если у алюминия, хрома, нике</w:t>
      </w:r>
      <w:r w:rsidRPr="00F80D0D">
        <w:rPr>
          <w:rFonts w:ascii="Times New Roman" w:eastAsia="Times New Roman" w:hAnsi="Times New Roman" w:cs="Times New Roman"/>
          <w:color w:val="646464"/>
          <w:sz w:val="24"/>
          <w:szCs w:val="24"/>
          <w:lang w:eastAsia="ru-RU"/>
        </w:rPr>
        <w:t>ля, свинца, олова эта пленка очень прочна и предохраняет металл от коррозии, то пленка оксидов железа непрочна и является причиной проникновения коррозии в глубь металла. Образование окалины на деталях выпускной систе</w:t>
      </w:r>
      <w:r w:rsidRPr="0063668F">
        <w:rPr>
          <w:rFonts w:ascii="Times New Roman" w:eastAsia="Times New Roman" w:hAnsi="Times New Roman" w:cs="Times New Roman"/>
          <w:color w:val="646464"/>
          <w:sz w:val="24"/>
          <w:szCs w:val="24"/>
          <w:lang w:eastAsia="ru-RU"/>
        </w:rPr>
        <w:t>мы автомобильного двигателя явля</w:t>
      </w:r>
      <w:r w:rsidRPr="00F80D0D">
        <w:rPr>
          <w:rFonts w:ascii="Times New Roman" w:eastAsia="Times New Roman" w:hAnsi="Times New Roman" w:cs="Times New Roman"/>
          <w:color w:val="646464"/>
          <w:sz w:val="24"/>
          <w:szCs w:val="24"/>
          <w:lang w:eastAsia="ru-RU"/>
        </w:rPr>
        <w:t>ется наглядным подтверждением распространения химической коррозии в толще металла этих деталей. В не</w:t>
      </w:r>
      <w:r w:rsidRPr="0063668F">
        <w:rPr>
          <w:rFonts w:ascii="Times New Roman" w:eastAsia="Times New Roman" w:hAnsi="Times New Roman" w:cs="Times New Roman"/>
          <w:color w:val="646464"/>
          <w:sz w:val="24"/>
          <w:szCs w:val="24"/>
          <w:lang w:eastAsia="ru-RU"/>
        </w:rPr>
        <w:t xml:space="preserve"> </w:t>
      </w:r>
      <w:r w:rsidRPr="00F80D0D">
        <w:rPr>
          <w:rFonts w:ascii="Times New Roman" w:eastAsia="Times New Roman" w:hAnsi="Times New Roman" w:cs="Times New Roman"/>
          <w:color w:val="646464"/>
          <w:sz w:val="24"/>
          <w:szCs w:val="24"/>
          <w:lang w:eastAsia="ru-RU"/>
        </w:rPr>
        <w:t>электролитах коррозия происходит вследствие наличия в них агрессивных соединений, разрушающих металл.</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b/>
          <w:bCs/>
          <w:color w:val="646464"/>
          <w:sz w:val="24"/>
          <w:szCs w:val="24"/>
          <w:lang w:eastAsia="ru-RU"/>
        </w:rPr>
        <w:t>Электрохимическая коррозия</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Электрохимическая коррозия является результатом воздействия на металлы различных электролитов — водных растворов кислот, щелочей, различных солей, проводящих электрический ток. К </w:t>
      </w:r>
      <w:r w:rsidRPr="00F80D0D">
        <w:rPr>
          <w:rFonts w:ascii="Times New Roman" w:eastAsia="Times New Roman" w:hAnsi="Times New Roman" w:cs="Times New Roman"/>
          <w:i/>
          <w:iCs/>
          <w:color w:val="646464"/>
          <w:sz w:val="24"/>
          <w:szCs w:val="24"/>
          <w:lang w:eastAsia="ru-RU"/>
        </w:rPr>
        <w:t>электролитической коррозии</w:t>
      </w:r>
      <w:r w:rsidRPr="00F80D0D">
        <w:rPr>
          <w:rFonts w:ascii="Times New Roman" w:eastAsia="Times New Roman" w:hAnsi="Times New Roman" w:cs="Times New Roman"/>
          <w:color w:val="646464"/>
          <w:sz w:val="24"/>
          <w:szCs w:val="24"/>
          <w:lang w:eastAsia="ru-RU"/>
        </w:rPr>
        <w:t> относится и атмосферная коррозия, при которой влага из воздуха, содержащая СО</w:t>
      </w:r>
      <w:r w:rsidRPr="00F80D0D">
        <w:rPr>
          <w:rFonts w:ascii="Times New Roman" w:eastAsia="Times New Roman" w:hAnsi="Times New Roman" w:cs="Times New Roman"/>
          <w:color w:val="646464"/>
          <w:sz w:val="24"/>
          <w:szCs w:val="24"/>
          <w:vertAlign w:val="subscript"/>
          <w:lang w:eastAsia="ru-RU"/>
        </w:rPr>
        <w:t>2</w:t>
      </w:r>
      <w:r w:rsidRPr="00F80D0D">
        <w:rPr>
          <w:rFonts w:ascii="Times New Roman" w:eastAsia="Times New Roman" w:hAnsi="Times New Roman" w:cs="Times New Roman"/>
          <w:color w:val="646464"/>
          <w:sz w:val="24"/>
          <w:szCs w:val="24"/>
          <w:lang w:eastAsia="ru-RU"/>
        </w:rPr>
        <w:t>, СО и другие примеси, кон</w:t>
      </w:r>
      <w:r w:rsidRPr="0063668F">
        <w:rPr>
          <w:rFonts w:ascii="Times New Roman" w:eastAsia="Times New Roman" w:hAnsi="Times New Roman" w:cs="Times New Roman"/>
          <w:color w:val="646464"/>
          <w:sz w:val="24"/>
          <w:szCs w:val="24"/>
          <w:lang w:eastAsia="ru-RU"/>
        </w:rPr>
        <w:t>денсируется на поверхности металла. Пыл</w:t>
      </w:r>
      <w:r w:rsidRPr="00F80D0D">
        <w:rPr>
          <w:rFonts w:ascii="Times New Roman" w:eastAsia="Times New Roman" w:hAnsi="Times New Roman" w:cs="Times New Roman"/>
          <w:color w:val="646464"/>
          <w:sz w:val="24"/>
          <w:szCs w:val="24"/>
          <w:lang w:eastAsia="ru-RU"/>
        </w:rPr>
        <w:t>ь и другие загрязнения на поверхности металла усиливают адсорбцию влаги и газов, Образуется влажная пленка, являющаяся электролитом.</w:t>
      </w:r>
    </w:p>
    <w:p w:rsidR="0063668F" w:rsidRPr="00F80D0D" w:rsidRDefault="0063668F" w:rsidP="00BC1F1D">
      <w:pPr>
        <w:spacing w:after="0" w:line="240" w:lineRule="auto"/>
        <w:ind w:firstLine="142"/>
        <w:rPr>
          <w:rFonts w:ascii="Times New Roman" w:eastAsia="Times New Roman" w:hAnsi="Times New Roman" w:cs="Times New Roman"/>
          <w:color w:val="646464"/>
          <w:sz w:val="24"/>
          <w:szCs w:val="24"/>
          <w:lang w:eastAsia="ru-RU"/>
        </w:rPr>
      </w:pPr>
      <w:r w:rsidRPr="0063668F">
        <w:rPr>
          <w:rFonts w:ascii="Times New Roman" w:eastAsia="Times New Roman" w:hAnsi="Times New Roman" w:cs="Times New Roman"/>
          <w:color w:val="646464"/>
          <w:sz w:val="24"/>
          <w:szCs w:val="24"/>
          <w:lang w:eastAsia="ru-RU"/>
        </w:rPr>
        <w:t>В условиях электролита метал</w:t>
      </w:r>
      <w:r w:rsidRPr="00F80D0D">
        <w:rPr>
          <w:rFonts w:ascii="Times New Roman" w:eastAsia="Times New Roman" w:hAnsi="Times New Roman" w:cs="Times New Roman"/>
          <w:color w:val="646464"/>
          <w:sz w:val="24"/>
          <w:szCs w:val="24"/>
          <w:lang w:eastAsia="ru-RU"/>
        </w:rPr>
        <w:t>лы и сплавы, имеющие разную напряженность, образуют гальванические пары. Поскольку практически металлы и сплавы всегда физически и химически неоднородн</w:t>
      </w:r>
      <w:r w:rsidRPr="0063668F">
        <w:rPr>
          <w:rFonts w:ascii="Times New Roman" w:eastAsia="Times New Roman" w:hAnsi="Times New Roman" w:cs="Times New Roman"/>
          <w:color w:val="646464"/>
          <w:sz w:val="24"/>
          <w:szCs w:val="24"/>
          <w:lang w:eastAsia="ru-RU"/>
        </w:rPr>
        <w:t>ы (разные структурные составляю</w:t>
      </w:r>
      <w:r w:rsidRPr="00F80D0D">
        <w:rPr>
          <w:rFonts w:ascii="Times New Roman" w:eastAsia="Times New Roman" w:hAnsi="Times New Roman" w:cs="Times New Roman"/>
          <w:color w:val="646464"/>
          <w:sz w:val="24"/>
          <w:szCs w:val="24"/>
          <w:lang w:eastAsia="ru-RU"/>
        </w:rPr>
        <w:t>щие сплава, оксидные пленки), при наличии на их поверхности электролита образуется множество микроскопических гальванических пар, в которых металл с более высоким потенциалом становится </w:t>
      </w:r>
      <w:r w:rsidRPr="00F80D0D">
        <w:rPr>
          <w:rFonts w:ascii="Times New Roman" w:eastAsia="Times New Roman" w:hAnsi="Times New Roman" w:cs="Times New Roman"/>
          <w:i/>
          <w:iCs/>
          <w:color w:val="646464"/>
          <w:sz w:val="24"/>
          <w:szCs w:val="24"/>
          <w:lang w:eastAsia="ru-RU"/>
        </w:rPr>
        <w:t>катодом,</w:t>
      </w:r>
      <w:r w:rsidRPr="00F80D0D">
        <w:rPr>
          <w:rFonts w:ascii="Times New Roman" w:eastAsia="Times New Roman" w:hAnsi="Times New Roman" w:cs="Times New Roman"/>
          <w:color w:val="646464"/>
          <w:sz w:val="24"/>
          <w:szCs w:val="24"/>
          <w:lang w:eastAsia="ru-RU"/>
        </w:rPr>
        <w:t> а с менее высоким — </w:t>
      </w:r>
      <w:r w:rsidRPr="00F80D0D">
        <w:rPr>
          <w:rFonts w:ascii="Times New Roman" w:eastAsia="Times New Roman" w:hAnsi="Times New Roman" w:cs="Times New Roman"/>
          <w:i/>
          <w:iCs/>
          <w:color w:val="646464"/>
          <w:sz w:val="24"/>
          <w:szCs w:val="24"/>
          <w:lang w:eastAsia="ru-RU"/>
        </w:rPr>
        <w:t>анодом.</w:t>
      </w:r>
      <w:r w:rsidRPr="00F80D0D">
        <w:rPr>
          <w:rFonts w:ascii="Times New Roman" w:eastAsia="Times New Roman" w:hAnsi="Times New Roman" w:cs="Times New Roman"/>
          <w:color w:val="646464"/>
          <w:sz w:val="24"/>
          <w:szCs w:val="24"/>
          <w:lang w:eastAsia="ru-RU"/>
        </w:rPr>
        <w:t> Это пр</w:t>
      </w:r>
      <w:r w:rsidRPr="0063668F">
        <w:rPr>
          <w:rFonts w:ascii="Times New Roman" w:eastAsia="Times New Roman" w:hAnsi="Times New Roman" w:cs="Times New Roman"/>
          <w:color w:val="646464"/>
          <w:sz w:val="24"/>
          <w:szCs w:val="24"/>
          <w:lang w:eastAsia="ru-RU"/>
        </w:rPr>
        <w:t>иводит к тому, что участки метал</w:t>
      </w:r>
      <w:r w:rsidRPr="00F80D0D">
        <w:rPr>
          <w:rFonts w:ascii="Times New Roman" w:eastAsia="Times New Roman" w:hAnsi="Times New Roman" w:cs="Times New Roman"/>
          <w:color w:val="646464"/>
          <w:sz w:val="24"/>
          <w:szCs w:val="24"/>
          <w:lang w:eastAsia="ru-RU"/>
        </w:rPr>
        <w:t xml:space="preserve">ла, представляющие собой </w:t>
      </w:r>
      <w:r w:rsidRPr="00F80D0D">
        <w:rPr>
          <w:rFonts w:ascii="Times New Roman" w:eastAsia="Times New Roman" w:hAnsi="Times New Roman" w:cs="Times New Roman"/>
          <w:color w:val="646464"/>
          <w:sz w:val="24"/>
          <w:szCs w:val="24"/>
          <w:lang w:eastAsia="ru-RU"/>
        </w:rPr>
        <w:lastRenderedPageBreak/>
        <w:t>аноды гальванических пар, начинают разрушаться, их атомы переходят в э</w:t>
      </w:r>
      <w:r w:rsidRPr="0063668F">
        <w:rPr>
          <w:rFonts w:ascii="Times New Roman" w:eastAsia="Times New Roman" w:hAnsi="Times New Roman" w:cs="Times New Roman"/>
          <w:color w:val="646464"/>
          <w:sz w:val="24"/>
          <w:szCs w:val="24"/>
          <w:lang w:eastAsia="ru-RU"/>
        </w:rPr>
        <w:t>лектролит в форме ионов, оставля</w:t>
      </w:r>
      <w:r w:rsidRPr="00F80D0D">
        <w:rPr>
          <w:rFonts w:ascii="Times New Roman" w:eastAsia="Times New Roman" w:hAnsi="Times New Roman" w:cs="Times New Roman"/>
          <w:color w:val="646464"/>
          <w:sz w:val="24"/>
          <w:szCs w:val="24"/>
          <w:lang w:eastAsia="ru-RU"/>
        </w:rPr>
        <w:t>я эквивалентное количество электронов в аноде.</w:t>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О характере разрушения (коррозии) металлов с анодными и катодными покрытиями можно судить но схе</w:t>
      </w:r>
      <w:r w:rsidR="00CA0CC3">
        <w:rPr>
          <w:rFonts w:ascii="Times New Roman" w:eastAsia="Times New Roman" w:hAnsi="Times New Roman" w:cs="Times New Roman"/>
          <w:color w:val="646464"/>
          <w:sz w:val="24"/>
          <w:szCs w:val="24"/>
          <w:lang w:eastAsia="ru-RU"/>
        </w:rPr>
        <w:t>ме развития коррозии (рисунок 18</w:t>
      </w:r>
      <w:r w:rsidRPr="00F80D0D">
        <w:rPr>
          <w:rFonts w:ascii="Times New Roman" w:eastAsia="Times New Roman" w:hAnsi="Times New Roman" w:cs="Times New Roman"/>
          <w:color w:val="646464"/>
          <w:sz w:val="24"/>
          <w:szCs w:val="24"/>
          <w:lang w:eastAsia="ru-RU"/>
        </w:rPr>
        <w:t>.1), что важно учитывать при создании машин и любых металлических конструкций, работающих в агрессивных средах. Видно, чт</w:t>
      </w:r>
      <w:r w:rsidR="00CA0CC3">
        <w:rPr>
          <w:rFonts w:ascii="Times New Roman" w:eastAsia="Times New Roman" w:hAnsi="Times New Roman" w:cs="Times New Roman"/>
          <w:color w:val="646464"/>
          <w:sz w:val="24"/>
          <w:szCs w:val="24"/>
          <w:lang w:eastAsia="ru-RU"/>
        </w:rPr>
        <w:t>о стальное изделие 4 (рисунок 18</w:t>
      </w:r>
      <w:r w:rsidRPr="00F80D0D">
        <w:rPr>
          <w:rFonts w:ascii="Times New Roman" w:eastAsia="Times New Roman" w:hAnsi="Times New Roman" w:cs="Times New Roman"/>
          <w:color w:val="646464"/>
          <w:sz w:val="24"/>
          <w:szCs w:val="24"/>
          <w:lang w:eastAsia="ru-RU"/>
        </w:rPr>
        <w:t xml:space="preserve">.1, л) с цинковым покрытием 3 лучше противостоит коррозии, чем </w:t>
      </w:r>
      <w:r w:rsidR="00CA0CC3">
        <w:rPr>
          <w:rFonts w:ascii="Times New Roman" w:eastAsia="Times New Roman" w:hAnsi="Times New Roman" w:cs="Times New Roman"/>
          <w:color w:val="646464"/>
          <w:sz w:val="24"/>
          <w:szCs w:val="24"/>
          <w:lang w:eastAsia="ru-RU"/>
        </w:rPr>
        <w:t>никелевое покрытие 5 (рисунок 18</w:t>
      </w:r>
      <w:r w:rsidRPr="00F80D0D">
        <w:rPr>
          <w:rFonts w:ascii="Times New Roman" w:eastAsia="Times New Roman" w:hAnsi="Times New Roman" w:cs="Times New Roman"/>
          <w:color w:val="646464"/>
          <w:sz w:val="24"/>
          <w:szCs w:val="24"/>
          <w:lang w:eastAsia="ru-RU"/>
        </w:rPr>
        <w:t>.1, </w:t>
      </w:r>
      <w:r w:rsidRPr="00F80D0D">
        <w:rPr>
          <w:rFonts w:ascii="Times New Roman" w:eastAsia="Times New Roman" w:hAnsi="Times New Roman" w:cs="Times New Roman"/>
          <w:i/>
          <w:iCs/>
          <w:color w:val="646464"/>
          <w:sz w:val="24"/>
          <w:szCs w:val="24"/>
          <w:lang w:eastAsia="ru-RU"/>
        </w:rPr>
        <w:t>о)</w:t>
      </w:r>
      <w:r w:rsidRPr="00F80D0D">
        <w:rPr>
          <w:rFonts w:ascii="Times New Roman" w:eastAsia="Times New Roman" w:hAnsi="Times New Roman" w:cs="Times New Roman"/>
          <w:color w:val="646464"/>
          <w:sz w:val="24"/>
          <w:szCs w:val="24"/>
          <w:lang w:eastAsia="ru-RU"/>
        </w:rPr>
        <w:t> при воздействии влаги 2.</w:t>
      </w:r>
    </w:p>
    <w:p w:rsidR="0063668F" w:rsidRPr="00F80D0D" w:rsidRDefault="0063668F" w:rsidP="00BC1F1D">
      <w:pPr>
        <w:spacing w:after="0" w:line="240" w:lineRule="auto"/>
        <w:rPr>
          <w:rFonts w:ascii="Times New Roman" w:eastAsia="Times New Roman" w:hAnsi="Times New Roman" w:cs="Times New Roman"/>
          <w:sz w:val="24"/>
          <w:szCs w:val="24"/>
          <w:lang w:eastAsia="ru-RU"/>
        </w:rPr>
      </w:pPr>
      <w:r w:rsidRPr="00F80D0D">
        <w:rPr>
          <w:rFonts w:ascii="Times New Roman" w:eastAsia="Times New Roman" w:hAnsi="Times New Roman" w:cs="Times New Roman"/>
          <w:noProof/>
          <w:sz w:val="24"/>
          <w:szCs w:val="24"/>
          <w:lang w:eastAsia="ru-RU"/>
        </w:rPr>
        <w:drawing>
          <wp:inline distT="0" distB="0" distL="0" distR="0" wp14:anchorId="5E0D4A59" wp14:editId="3EEA0EE0">
            <wp:extent cx="6000750" cy="2257425"/>
            <wp:effectExtent l="0" t="0" r="0" b="9525"/>
            <wp:docPr id="62" name="Рисунок 62" descr="https://ozlib.com/htm/img/20/27287/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ozlib.com/htm/img/20/27287/95.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00750" cy="2257425"/>
                    </a:xfrm>
                    <a:prstGeom prst="rect">
                      <a:avLst/>
                    </a:prstGeom>
                    <a:noFill/>
                    <a:ln>
                      <a:noFill/>
                    </a:ln>
                  </pic:spPr>
                </pic:pic>
              </a:graphicData>
            </a:graphic>
          </wp:inline>
        </w:drawing>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а 6</w:t>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а</w:t>
      </w:r>
      <w:r w:rsidRPr="00F80D0D">
        <w:rPr>
          <w:rFonts w:ascii="Times New Roman" w:eastAsia="Times New Roman" w:hAnsi="Times New Roman" w:cs="Times New Roman"/>
          <w:color w:val="646464"/>
          <w:sz w:val="24"/>
          <w:szCs w:val="24"/>
          <w:lang w:eastAsia="ru-RU"/>
        </w:rPr>
        <w:t> — на анодном (цинковом) покрытии; </w:t>
      </w:r>
      <w:r w:rsidRPr="00F80D0D">
        <w:rPr>
          <w:rFonts w:ascii="Times New Roman" w:eastAsia="Times New Roman" w:hAnsi="Times New Roman" w:cs="Times New Roman"/>
          <w:i/>
          <w:iCs/>
          <w:color w:val="646464"/>
          <w:sz w:val="24"/>
          <w:szCs w:val="24"/>
          <w:lang w:eastAsia="ru-RU"/>
        </w:rPr>
        <w:t>б —</w:t>
      </w:r>
      <w:r w:rsidRPr="00F80D0D">
        <w:rPr>
          <w:rFonts w:ascii="Times New Roman" w:eastAsia="Times New Roman" w:hAnsi="Times New Roman" w:cs="Times New Roman"/>
          <w:color w:val="646464"/>
          <w:sz w:val="24"/>
          <w:szCs w:val="24"/>
          <w:lang w:eastAsia="ru-RU"/>
        </w:rPr>
        <w:t> на катодном (никелевом) покрытии; 1 — результат коррозии; 2 — влага; 3, 5 — цинковое и никелевое покрытия; 4 — сч алы юс изделие</w:t>
      </w:r>
    </w:p>
    <w:p w:rsidR="0063668F" w:rsidRPr="00F80D0D" w:rsidRDefault="00C53FE3"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Рисунок 18</w:t>
      </w:r>
      <w:r w:rsidR="0063668F" w:rsidRPr="00F80D0D">
        <w:rPr>
          <w:rFonts w:ascii="Times New Roman" w:eastAsia="Times New Roman" w:hAnsi="Times New Roman" w:cs="Times New Roman"/>
          <w:i/>
          <w:iCs/>
          <w:color w:val="646464"/>
          <w:sz w:val="24"/>
          <w:szCs w:val="24"/>
          <w:lang w:eastAsia="ru-RU"/>
        </w:rPr>
        <w:t>.1 — Схема развития коррозии</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Недопустим также контакт алюминиевых сплавов с нержавеющими и специальными сталями, а также с медными и никелевыми сплавами.</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63668F">
        <w:rPr>
          <w:rFonts w:ascii="Times New Roman" w:eastAsia="Times New Roman" w:hAnsi="Times New Roman" w:cs="Times New Roman"/>
          <w:color w:val="646464"/>
          <w:sz w:val="24"/>
          <w:szCs w:val="24"/>
          <w:lang w:eastAsia="ru-RU"/>
        </w:rPr>
        <w:t xml:space="preserve">Детали из </w:t>
      </w:r>
      <w:r w:rsidRPr="00F80D0D">
        <w:rPr>
          <w:rFonts w:ascii="Times New Roman" w:eastAsia="Times New Roman" w:hAnsi="Times New Roman" w:cs="Times New Roman"/>
          <w:color w:val="646464"/>
          <w:sz w:val="24"/>
          <w:szCs w:val="24"/>
          <w:lang w:eastAsia="ru-RU"/>
        </w:rPr>
        <w:t xml:space="preserve"> магниевых сплавов не следует соединять со сталями, алюминиевыми, медными, никелевыми сплавами, а стальные детали — с медными и никелевыми сплавами.</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В зависимости от характера разрушения коррозия может быть сплошной, местной и межкристаллитной (по границам зерен) (рисун</w:t>
      </w:r>
      <w:r w:rsidR="00C53FE3">
        <w:rPr>
          <w:rFonts w:ascii="Times New Roman" w:eastAsia="Times New Roman" w:hAnsi="Times New Roman" w:cs="Times New Roman"/>
          <w:color w:val="646464"/>
          <w:sz w:val="24"/>
          <w:szCs w:val="24"/>
          <w:lang w:eastAsia="ru-RU"/>
        </w:rPr>
        <w:t>ок 18</w:t>
      </w:r>
      <w:r w:rsidRPr="00F80D0D">
        <w:rPr>
          <w:rFonts w:ascii="Times New Roman" w:eastAsia="Times New Roman" w:hAnsi="Times New Roman" w:cs="Times New Roman"/>
          <w:color w:val="646464"/>
          <w:sz w:val="24"/>
          <w:szCs w:val="24"/>
          <w:lang w:eastAsia="ru-RU"/>
        </w:rPr>
        <w:t>.2).</w:t>
      </w:r>
    </w:p>
    <w:p w:rsidR="0063668F" w:rsidRPr="00F80D0D" w:rsidRDefault="0063668F" w:rsidP="00BC1F1D">
      <w:pPr>
        <w:spacing w:after="0" w:line="240" w:lineRule="auto"/>
        <w:rPr>
          <w:rFonts w:ascii="Times New Roman" w:eastAsia="Times New Roman" w:hAnsi="Times New Roman" w:cs="Times New Roman"/>
          <w:sz w:val="24"/>
          <w:szCs w:val="24"/>
          <w:lang w:eastAsia="ru-RU"/>
        </w:rPr>
      </w:pPr>
      <w:r w:rsidRPr="00F80D0D">
        <w:rPr>
          <w:rFonts w:ascii="Times New Roman" w:eastAsia="Times New Roman" w:hAnsi="Times New Roman" w:cs="Times New Roman"/>
          <w:noProof/>
          <w:sz w:val="24"/>
          <w:szCs w:val="24"/>
          <w:lang w:eastAsia="ru-RU"/>
        </w:rPr>
        <w:drawing>
          <wp:inline distT="0" distB="0" distL="0" distR="0" wp14:anchorId="34497959" wp14:editId="01C11A3C">
            <wp:extent cx="6134100" cy="1000125"/>
            <wp:effectExtent l="0" t="0" r="0" b="9525"/>
            <wp:docPr id="68" name="Рисунок 68" descr="https://ozlib.com/htm/img/20/27287/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ozlib.com/htm/img/20/27287/96.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34100" cy="1000125"/>
                    </a:xfrm>
                    <a:prstGeom prst="rect">
                      <a:avLst/>
                    </a:prstGeom>
                    <a:noFill/>
                    <a:ln>
                      <a:noFill/>
                    </a:ln>
                  </pic:spPr>
                </pic:pic>
              </a:graphicData>
            </a:graphic>
          </wp:inline>
        </w:drawing>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а б в</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а —</w:t>
      </w:r>
      <w:r w:rsidRPr="00F80D0D">
        <w:rPr>
          <w:rFonts w:ascii="Times New Roman" w:eastAsia="Times New Roman" w:hAnsi="Times New Roman" w:cs="Times New Roman"/>
          <w:color w:val="646464"/>
          <w:sz w:val="24"/>
          <w:szCs w:val="24"/>
          <w:lang w:eastAsia="ru-RU"/>
        </w:rPr>
        <w:t> равномерная коррозия; </w:t>
      </w:r>
      <w:r w:rsidRPr="00F80D0D">
        <w:rPr>
          <w:rFonts w:ascii="Times New Roman" w:eastAsia="Times New Roman" w:hAnsi="Times New Roman" w:cs="Times New Roman"/>
          <w:i/>
          <w:iCs/>
          <w:color w:val="646464"/>
          <w:sz w:val="24"/>
          <w:szCs w:val="24"/>
          <w:lang w:eastAsia="ru-RU"/>
        </w:rPr>
        <w:t>6</w:t>
      </w:r>
      <w:r w:rsidRPr="00F80D0D">
        <w:rPr>
          <w:rFonts w:ascii="Times New Roman" w:eastAsia="Times New Roman" w:hAnsi="Times New Roman" w:cs="Times New Roman"/>
          <w:color w:val="646464"/>
          <w:sz w:val="24"/>
          <w:szCs w:val="24"/>
          <w:lang w:eastAsia="ru-RU"/>
        </w:rPr>
        <w:t> — местная коррозия;</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в —</w:t>
      </w:r>
      <w:r w:rsidRPr="00F80D0D">
        <w:rPr>
          <w:rFonts w:ascii="Times New Roman" w:eastAsia="Times New Roman" w:hAnsi="Times New Roman" w:cs="Times New Roman"/>
          <w:color w:val="646464"/>
          <w:sz w:val="24"/>
          <w:szCs w:val="24"/>
          <w:lang w:eastAsia="ru-RU"/>
        </w:rPr>
        <w:t> межкристаллитная коррозия</w:t>
      </w:r>
    </w:p>
    <w:p w:rsidR="0063668F" w:rsidRPr="00F80D0D" w:rsidRDefault="00C53FE3"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Рисунок 18</w:t>
      </w:r>
      <w:r w:rsidR="0063668F" w:rsidRPr="00F80D0D">
        <w:rPr>
          <w:rFonts w:ascii="Times New Roman" w:eastAsia="Times New Roman" w:hAnsi="Times New Roman" w:cs="Times New Roman"/>
          <w:i/>
          <w:iCs/>
          <w:color w:val="646464"/>
          <w:sz w:val="24"/>
          <w:szCs w:val="24"/>
          <w:lang w:eastAsia="ru-RU"/>
        </w:rPr>
        <w:t>.2 — Основные типы коррозионного разрушения</w:t>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В случае однофазного</w:t>
      </w:r>
      <w:r w:rsidRPr="0063668F">
        <w:rPr>
          <w:rFonts w:ascii="Times New Roman" w:eastAsia="Times New Roman" w:hAnsi="Times New Roman" w:cs="Times New Roman"/>
          <w:color w:val="646464"/>
          <w:sz w:val="24"/>
          <w:szCs w:val="24"/>
          <w:lang w:eastAsia="ru-RU"/>
        </w:rPr>
        <w:t xml:space="preserve"> материала, например чистого ме</w:t>
      </w:r>
      <w:r w:rsidRPr="00F80D0D">
        <w:rPr>
          <w:rFonts w:ascii="Times New Roman" w:eastAsia="Times New Roman" w:hAnsi="Times New Roman" w:cs="Times New Roman"/>
          <w:color w:val="646464"/>
          <w:sz w:val="24"/>
          <w:szCs w:val="24"/>
          <w:lang w:eastAsia="ru-RU"/>
        </w:rPr>
        <w:t>талла или однородного твердого раствора, коррозия распространяется равномерно по всей поверхности детали — происходит так называемая обитая, или равномерная, коррозия (рисунок 6.2, </w:t>
      </w:r>
      <w:r w:rsidRPr="00F80D0D">
        <w:rPr>
          <w:rFonts w:ascii="Times New Roman" w:eastAsia="Times New Roman" w:hAnsi="Times New Roman" w:cs="Times New Roman"/>
          <w:i/>
          <w:iCs/>
          <w:color w:val="646464"/>
          <w:sz w:val="24"/>
          <w:szCs w:val="24"/>
          <w:lang w:eastAsia="ru-RU"/>
        </w:rPr>
        <w:t>ар </w:t>
      </w:r>
      <w:r w:rsidRPr="00F80D0D">
        <w:rPr>
          <w:rFonts w:ascii="Times New Roman" w:eastAsia="Times New Roman" w:hAnsi="Times New Roman" w:cs="Times New Roman"/>
          <w:color w:val="646464"/>
          <w:sz w:val="24"/>
          <w:szCs w:val="24"/>
          <w:lang w:eastAsia="ru-RU"/>
        </w:rPr>
        <w:t xml:space="preserve">Обработка, ведущая к </w:t>
      </w:r>
      <w:r w:rsidRPr="00F80D0D">
        <w:rPr>
          <w:rFonts w:ascii="Times New Roman" w:eastAsia="Times New Roman" w:hAnsi="Times New Roman" w:cs="Times New Roman"/>
          <w:color w:val="646464"/>
          <w:sz w:val="24"/>
          <w:szCs w:val="24"/>
          <w:lang w:eastAsia="ru-RU"/>
        </w:rPr>
        <w:lastRenderedPageBreak/>
        <w:t>гомогенизации структуры, делает сплав более устойчивым против электрохимической коррозии. Примером такой обработки является закалка хромоникелевой коррозионно-стойкой стали или отжиг оловянных бронз, имеющих после литья неоднородное строение вследствие ликвации. Наоборот, нагрев сплавов, приводящий к распаду пересыщенного твердого раствора и выделению частиц второй фазы, снижает коррозионную стойкость. Разность потенциалов отдельных составляющих микроструктуры способствует электрохимической коррозии.</w:t>
      </w:r>
    </w:p>
    <w:p w:rsidR="0063668F" w:rsidRPr="0063668F"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К </w:t>
      </w:r>
      <w:r w:rsidRPr="00F80D0D">
        <w:rPr>
          <w:rFonts w:ascii="Times New Roman" w:eastAsia="Times New Roman" w:hAnsi="Times New Roman" w:cs="Times New Roman"/>
          <w:i/>
          <w:iCs/>
          <w:color w:val="646464"/>
          <w:sz w:val="24"/>
          <w:szCs w:val="24"/>
          <w:lang w:eastAsia="ru-RU"/>
        </w:rPr>
        <w:t>местной коррозии</w:t>
      </w:r>
      <w:r w:rsidRPr="00F80D0D">
        <w:rPr>
          <w:rFonts w:ascii="Times New Roman" w:eastAsia="Times New Roman" w:hAnsi="Times New Roman" w:cs="Times New Roman"/>
          <w:color w:val="646464"/>
          <w:sz w:val="24"/>
          <w:szCs w:val="24"/>
          <w:lang w:eastAsia="ru-RU"/>
        </w:rPr>
        <w:t xml:space="preserve"> относятся точечная коррозия, пятнистая и </w:t>
      </w:r>
      <w:r w:rsidRPr="0063668F">
        <w:rPr>
          <w:rFonts w:ascii="Times New Roman" w:eastAsia="Times New Roman" w:hAnsi="Times New Roman" w:cs="Times New Roman"/>
          <w:color w:val="646464"/>
          <w:sz w:val="24"/>
          <w:szCs w:val="24"/>
          <w:lang w:eastAsia="ru-RU"/>
        </w:rPr>
        <w:t>язвенная ее разновидности. Очаги</w:t>
      </w:r>
      <w:r w:rsidRPr="00F80D0D">
        <w:rPr>
          <w:rFonts w:ascii="Times New Roman" w:eastAsia="Times New Roman" w:hAnsi="Times New Roman" w:cs="Times New Roman"/>
          <w:color w:val="646464"/>
          <w:sz w:val="24"/>
          <w:szCs w:val="24"/>
          <w:lang w:eastAsia="ru-RU"/>
        </w:rPr>
        <w:t xml:space="preserve"> местной коррозии являются концентраторами напряжений. </w:t>
      </w:r>
      <w:r w:rsidRPr="0063668F">
        <w:rPr>
          <w:rFonts w:ascii="Times New Roman" w:eastAsia="Times New Roman" w:hAnsi="Times New Roman" w:cs="Times New Roman"/>
          <w:color w:val="646464"/>
          <w:sz w:val="24"/>
          <w:szCs w:val="24"/>
          <w:lang w:eastAsia="ru-RU"/>
        </w:rPr>
        <w:t xml:space="preserve">Определяется размерами язв и их количеством на единицу площади. </w:t>
      </w:r>
      <w:r w:rsidRPr="00F80D0D">
        <w:rPr>
          <w:rFonts w:ascii="Times New Roman" w:eastAsia="Times New Roman" w:hAnsi="Times New Roman" w:cs="Times New Roman"/>
          <w:color w:val="646464"/>
          <w:sz w:val="24"/>
          <w:szCs w:val="24"/>
          <w:lang w:eastAsia="ru-RU"/>
        </w:rPr>
        <w:t>Если первые два вида обусловливаются химическим взаимодействием, то межкристаллитная коррозия имеет электрохимическую природу, и она наиболее опасна, так как сопровождается заметным снижением прочности сплава. В результате межкристаллитной коррозии нарушается связь между зёрнами, при постукивании по металлу пропадает характерный металлический звук и после приложения нагрузки металл легко разрушается. Обнаружить межкр</w:t>
      </w:r>
      <w:r w:rsidRPr="0063668F">
        <w:rPr>
          <w:rFonts w:ascii="Times New Roman" w:eastAsia="Times New Roman" w:hAnsi="Times New Roman" w:cs="Times New Roman"/>
          <w:color w:val="646464"/>
          <w:sz w:val="24"/>
          <w:szCs w:val="24"/>
          <w:lang w:eastAsia="ru-RU"/>
        </w:rPr>
        <w:t>исталлитную коррозию по внешнему</w:t>
      </w:r>
      <w:r w:rsidRPr="00F80D0D">
        <w:rPr>
          <w:rFonts w:ascii="Times New Roman" w:eastAsia="Times New Roman" w:hAnsi="Times New Roman" w:cs="Times New Roman"/>
          <w:color w:val="646464"/>
          <w:sz w:val="24"/>
          <w:szCs w:val="24"/>
          <w:lang w:eastAsia="ru-RU"/>
        </w:rPr>
        <w:t> виду очень трудно.</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63668F">
        <w:rPr>
          <w:rFonts w:ascii="Times New Roman" w:eastAsia="Times New Roman" w:hAnsi="Times New Roman" w:cs="Times New Roman"/>
          <w:color w:val="646464"/>
          <w:sz w:val="24"/>
          <w:szCs w:val="24"/>
          <w:lang w:eastAsia="ru-RU"/>
        </w:rPr>
        <w:t>Для строительных конструкций  характерно одновременное влияние коррозионной среды и напряжений, возникающих от постоянных и временных нагрузок, это вызывает коррозию под напряжением и приводит к потере прочности. В зависимости от вида нагрузок различают коррозионное растрескивание, коррозионную усталость.</w:t>
      </w:r>
    </w:p>
    <w:p w:rsidR="0063668F" w:rsidRPr="00F80D0D" w:rsidRDefault="0063668F" w:rsidP="00BC1F1D">
      <w:pPr>
        <w:spacing w:after="0" w:line="240" w:lineRule="auto"/>
        <w:jc w:val="center"/>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b/>
          <w:bCs/>
          <w:color w:val="646464"/>
          <w:sz w:val="24"/>
          <w:szCs w:val="24"/>
          <w:lang w:eastAsia="ru-RU"/>
        </w:rPr>
        <w:t>Испытания на стойкость против коррозии</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Для характеристики коррозионных свойств материалов обычно проводят их испытания на стойкость против общей коррозии, межкристаллитной коррозии и коррозионного растрескивания.</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Испытания на общую коррозию проводят па образцах с большим отношением поверхности к объему. Коррозионную среду выбирают с учетом условий эксплуатации материала. Испытания провод</w:t>
      </w:r>
      <w:r w:rsidRPr="0063668F">
        <w:rPr>
          <w:rFonts w:ascii="Times New Roman" w:eastAsia="Times New Roman" w:hAnsi="Times New Roman" w:cs="Times New Roman"/>
          <w:color w:val="646464"/>
          <w:sz w:val="24"/>
          <w:szCs w:val="24"/>
          <w:lang w:eastAsia="ru-RU"/>
        </w:rPr>
        <w:t xml:space="preserve">ят в жидкости при постоянном или </w:t>
      </w:r>
      <w:r w:rsidRPr="00F80D0D">
        <w:rPr>
          <w:rFonts w:ascii="Times New Roman" w:eastAsia="Times New Roman" w:hAnsi="Times New Roman" w:cs="Times New Roman"/>
          <w:color w:val="646464"/>
          <w:sz w:val="24"/>
          <w:szCs w:val="24"/>
          <w:lang w:eastAsia="ru-RU"/>
        </w:rPr>
        <w:t xml:space="preserve"> многократно повторяемом переменном </w:t>
      </w:r>
      <w:r w:rsidR="00534144">
        <w:rPr>
          <w:rFonts w:ascii="Times New Roman" w:eastAsia="Times New Roman" w:hAnsi="Times New Roman" w:cs="Times New Roman"/>
          <w:color w:val="646464"/>
          <w:sz w:val="24"/>
          <w:szCs w:val="24"/>
          <w:lang w:eastAsia="ru-RU"/>
        </w:rPr>
        <w:t xml:space="preserve"> </w:t>
      </w:r>
      <w:r w:rsidRPr="00F80D0D">
        <w:rPr>
          <w:rFonts w:ascii="Times New Roman" w:eastAsia="Times New Roman" w:hAnsi="Times New Roman" w:cs="Times New Roman"/>
          <w:color w:val="646464"/>
          <w:sz w:val="24"/>
          <w:szCs w:val="24"/>
          <w:lang w:eastAsia="ru-RU"/>
        </w:rPr>
        <w:t>нагружении образцов, в кипящем соляном растворе, в парах или окружающей атмосфере.</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В России, США и Германии применяют пятибалльную систему о</w:t>
      </w:r>
      <w:r w:rsidR="00C53FE3">
        <w:rPr>
          <w:rFonts w:ascii="Times New Roman" w:eastAsia="Times New Roman" w:hAnsi="Times New Roman" w:cs="Times New Roman"/>
          <w:color w:val="646464"/>
          <w:sz w:val="24"/>
          <w:szCs w:val="24"/>
          <w:lang w:eastAsia="ru-RU"/>
        </w:rPr>
        <w:t>ценки общей коррозии (таблица 18</w:t>
      </w:r>
      <w:r w:rsidRPr="00F80D0D">
        <w:rPr>
          <w:rFonts w:ascii="Times New Roman" w:eastAsia="Times New Roman" w:hAnsi="Times New Roman" w:cs="Times New Roman"/>
          <w:color w:val="646464"/>
          <w:sz w:val="24"/>
          <w:szCs w:val="24"/>
          <w:lang w:eastAsia="ru-RU"/>
        </w:rPr>
        <w:t>.1). Критерием коррозионной стойкости является </w:t>
      </w:r>
      <w:r w:rsidRPr="00F80D0D">
        <w:rPr>
          <w:rFonts w:ascii="Times New Roman" w:eastAsia="Times New Roman" w:hAnsi="Times New Roman" w:cs="Times New Roman"/>
          <w:i/>
          <w:iCs/>
          <w:color w:val="646464"/>
          <w:sz w:val="24"/>
          <w:szCs w:val="24"/>
          <w:lang w:eastAsia="ru-RU"/>
        </w:rPr>
        <w:t>скорость коррозии.</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Таблица 1</w:t>
      </w:r>
      <w:r w:rsidR="00C53FE3">
        <w:rPr>
          <w:rFonts w:ascii="Times New Roman" w:eastAsia="Times New Roman" w:hAnsi="Times New Roman" w:cs="Times New Roman"/>
          <w:color w:val="646464"/>
          <w:sz w:val="24"/>
          <w:szCs w:val="24"/>
          <w:lang w:eastAsia="ru-RU"/>
        </w:rPr>
        <w:t>8</w:t>
      </w:r>
      <w:r w:rsidRPr="00F80D0D">
        <w:rPr>
          <w:rFonts w:ascii="Times New Roman" w:eastAsia="Times New Roman" w:hAnsi="Times New Roman" w:cs="Times New Roman"/>
          <w:color w:val="646464"/>
          <w:sz w:val="24"/>
          <w:szCs w:val="24"/>
          <w:lang w:eastAsia="ru-RU"/>
        </w:rPr>
        <w:t>.1 — Пятибалльная шкала коррозионной стойкости металлов</w:t>
      </w:r>
    </w:p>
    <w:tbl>
      <w:tblPr>
        <w:tblW w:w="0" w:type="auto"/>
        <w:tblCellMar>
          <w:top w:w="15" w:type="dxa"/>
          <w:left w:w="15" w:type="dxa"/>
          <w:bottom w:w="15" w:type="dxa"/>
          <w:right w:w="15" w:type="dxa"/>
        </w:tblCellMar>
        <w:tblLook w:val="04A0" w:firstRow="1" w:lastRow="0" w:firstColumn="1" w:lastColumn="0" w:noHBand="0" w:noVBand="1"/>
      </w:tblPr>
      <w:tblGrid>
        <w:gridCol w:w="784"/>
        <w:gridCol w:w="3097"/>
        <w:gridCol w:w="2452"/>
      </w:tblGrid>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Балл</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Скорость коррозии, мм/год</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Категория стойкости</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Не более 0,1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534144"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Сильностойки</w:t>
            </w:r>
            <w:r w:rsidR="0063668F" w:rsidRPr="00F80D0D">
              <w:rPr>
                <w:rFonts w:ascii="Times New Roman" w:eastAsia="Times New Roman" w:hAnsi="Times New Roman" w:cs="Times New Roman"/>
                <w:color w:val="646464"/>
                <w:sz w:val="24"/>
                <w:szCs w:val="24"/>
                <w:lang w:eastAsia="ru-RU"/>
              </w:rPr>
              <w:t>е</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2</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0,1... 1</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Стойкие</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3</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534144"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1,0...3,0</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534144"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Пониженностойки</w:t>
            </w:r>
            <w:r w:rsidR="0063668F" w:rsidRPr="00F80D0D">
              <w:rPr>
                <w:rFonts w:ascii="Times New Roman" w:eastAsia="Times New Roman" w:hAnsi="Times New Roman" w:cs="Times New Roman"/>
                <w:color w:val="646464"/>
                <w:sz w:val="24"/>
                <w:szCs w:val="24"/>
                <w:lang w:eastAsia="ru-RU"/>
              </w:rPr>
              <w:t>е</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4</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3,1... 10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Малостойкие</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Более 10</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Нестойкие</w:t>
            </w:r>
          </w:p>
        </w:tc>
      </w:tr>
    </w:tbl>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Для оценки коррозионной стойкости полимерных материалов применяют трехбалльную шкалу по относительному изменении прочностных и деформационных свойств, а также изменению массы п</w:t>
      </w:r>
      <w:r w:rsidR="00CA0CC3">
        <w:rPr>
          <w:rFonts w:ascii="Times New Roman" w:eastAsia="Times New Roman" w:hAnsi="Times New Roman" w:cs="Times New Roman"/>
          <w:color w:val="646464"/>
          <w:sz w:val="24"/>
          <w:szCs w:val="24"/>
          <w:lang w:eastAsia="ru-RU"/>
        </w:rPr>
        <w:t>ри воздействии среды (таблица 18</w:t>
      </w:r>
      <w:r w:rsidRPr="00F80D0D">
        <w:rPr>
          <w:rFonts w:ascii="Times New Roman" w:eastAsia="Times New Roman" w:hAnsi="Times New Roman" w:cs="Times New Roman"/>
          <w:color w:val="646464"/>
          <w:sz w:val="24"/>
          <w:szCs w:val="24"/>
          <w:lang w:eastAsia="ru-RU"/>
        </w:rPr>
        <w:t>.2).</w:t>
      </w:r>
    </w:p>
    <w:p w:rsidR="0063668F" w:rsidRPr="00F80D0D" w:rsidRDefault="00C53FE3"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Таблица 1</w:t>
      </w:r>
      <w:r>
        <w:rPr>
          <w:rFonts w:ascii="Times New Roman" w:eastAsia="Times New Roman" w:hAnsi="Times New Roman" w:cs="Times New Roman"/>
          <w:color w:val="646464"/>
          <w:sz w:val="24"/>
          <w:szCs w:val="24"/>
          <w:lang w:eastAsia="ru-RU"/>
        </w:rPr>
        <w:t>8</w:t>
      </w:r>
      <w:r w:rsidR="0063668F" w:rsidRPr="00F80D0D">
        <w:rPr>
          <w:rFonts w:ascii="Times New Roman" w:eastAsia="Times New Roman" w:hAnsi="Times New Roman" w:cs="Times New Roman"/>
          <w:color w:val="646464"/>
          <w:sz w:val="24"/>
          <w:szCs w:val="24"/>
          <w:lang w:eastAsia="ru-RU"/>
        </w:rPr>
        <w:t>.2— Трехбалльная система оценок химической</w:t>
      </w:r>
      <w:r>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стойкости полимерных материалов</w:t>
      </w:r>
    </w:p>
    <w:tbl>
      <w:tblPr>
        <w:tblW w:w="0" w:type="auto"/>
        <w:tblCellMar>
          <w:top w:w="15" w:type="dxa"/>
          <w:left w:w="15" w:type="dxa"/>
          <w:bottom w:w="15" w:type="dxa"/>
          <w:right w:w="15" w:type="dxa"/>
        </w:tblCellMar>
        <w:tblLook w:val="04A0" w:firstRow="1" w:lastRow="0" w:firstColumn="1" w:lastColumn="0" w:noHBand="0" w:noVBand="1"/>
      </w:tblPr>
      <w:tblGrid>
        <w:gridCol w:w="1521"/>
        <w:gridCol w:w="1375"/>
        <w:gridCol w:w="1765"/>
        <w:gridCol w:w="2204"/>
        <w:gridCol w:w="1575"/>
        <w:gridCol w:w="1670"/>
      </w:tblGrid>
      <w:tr w:rsidR="0063668F" w:rsidRPr="00F80D0D" w:rsidTr="0063668F">
        <w:tc>
          <w:tcPr>
            <w:tcW w:w="0" w:type="auto"/>
            <w:vMerge w:val="restart"/>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lastRenderedPageBreak/>
              <w:t>Тип пластмассы</w:t>
            </w:r>
          </w:p>
        </w:tc>
        <w:tc>
          <w:tcPr>
            <w:tcW w:w="0" w:type="auto"/>
            <w:vMerge w:val="restart"/>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Оценка стойкости</w:t>
            </w: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CB6BA4"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из</w:t>
            </w:r>
            <w:r w:rsidR="0063668F" w:rsidRPr="00F80D0D">
              <w:rPr>
                <w:rFonts w:ascii="Times New Roman" w:eastAsia="Times New Roman" w:hAnsi="Times New Roman" w:cs="Times New Roman"/>
                <w:color w:val="646464"/>
                <w:sz w:val="24"/>
                <w:szCs w:val="24"/>
                <w:lang w:eastAsia="ru-RU"/>
              </w:rPr>
              <w:t>менение механических показателей</w:t>
            </w: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CB6BA4"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из</w:t>
            </w:r>
            <w:r w:rsidR="0063668F" w:rsidRPr="00F80D0D">
              <w:rPr>
                <w:rFonts w:ascii="Times New Roman" w:eastAsia="Times New Roman" w:hAnsi="Times New Roman" w:cs="Times New Roman"/>
                <w:color w:val="646464"/>
                <w:sz w:val="24"/>
                <w:szCs w:val="24"/>
                <w:lang w:eastAsia="ru-RU"/>
              </w:rPr>
              <w:t>менение массы (за 42 сут)</w:t>
            </w:r>
          </w:p>
        </w:tc>
      </w:tr>
      <w:tr w:rsidR="0063668F" w:rsidRPr="00F80D0D" w:rsidTr="0063668F">
        <w:tc>
          <w:tcPr>
            <w:tcW w:w="0" w:type="auto"/>
            <w:vMerge/>
            <w:tcBorders>
              <w:top w:val="single" w:sz="6" w:space="0" w:color="CCCCCC"/>
              <w:left w:val="single" w:sz="6" w:space="0" w:color="CCCCCC"/>
              <w:bottom w:val="single" w:sz="6" w:space="0" w:color="CCCCCC"/>
              <w:right w:val="single" w:sz="6" w:space="0" w:color="CCCCCC"/>
            </w:tcBorders>
            <w:shd w:val="clear" w:color="auto" w:fill="C0C0C0"/>
            <w:vAlign w:val="center"/>
            <w:hideMark/>
          </w:tcPr>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p>
        </w:tc>
        <w:tc>
          <w:tcPr>
            <w:tcW w:w="0" w:type="auto"/>
            <w:vMerge/>
            <w:tcBorders>
              <w:top w:val="single" w:sz="6" w:space="0" w:color="CCCCCC"/>
              <w:left w:val="single" w:sz="6" w:space="0" w:color="CCCCCC"/>
              <w:bottom w:val="single" w:sz="6" w:space="0" w:color="CCCCCC"/>
              <w:right w:val="single" w:sz="6" w:space="0" w:color="CCCCCC"/>
            </w:tcBorders>
            <w:shd w:val="clear" w:color="auto" w:fill="C0C0C0"/>
            <w:vAlign w:val="center"/>
            <w:hideMark/>
          </w:tcPr>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CB6BA4"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изменени</w:t>
            </w:r>
            <w:r w:rsidR="0063668F" w:rsidRPr="00F80D0D">
              <w:rPr>
                <w:rFonts w:ascii="Times New Roman" w:eastAsia="Times New Roman" w:hAnsi="Times New Roman" w:cs="Times New Roman"/>
                <w:color w:val="646464"/>
                <w:sz w:val="24"/>
                <w:szCs w:val="24"/>
                <w:lang w:eastAsia="ru-RU"/>
              </w:rPr>
              <w:t>е прочностных свойств, %</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CB6BA4"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из</w:t>
            </w:r>
            <w:r w:rsidR="0063668F" w:rsidRPr="00F80D0D">
              <w:rPr>
                <w:rFonts w:ascii="Times New Roman" w:eastAsia="Times New Roman" w:hAnsi="Times New Roman" w:cs="Times New Roman"/>
                <w:color w:val="646464"/>
                <w:sz w:val="24"/>
                <w:szCs w:val="24"/>
                <w:lang w:eastAsia="ru-RU"/>
              </w:rPr>
              <w:t>менение деформационных свойств, %</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Увеличение массы, %</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Уменьшение массы, %</w:t>
            </w:r>
            <w:r w:rsidRPr="00F80D0D">
              <w:rPr>
                <w:rFonts w:ascii="Times New Roman" w:eastAsia="Times New Roman" w:hAnsi="Times New Roman" w:cs="Times New Roman"/>
                <w:color w:val="646464"/>
                <w:sz w:val="24"/>
                <w:szCs w:val="24"/>
                <w:vertAlign w:val="subscript"/>
                <w:lang w:eastAsia="ru-RU"/>
              </w:rPr>
              <w:t>г</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1</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Менее 10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Менее 10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Менее 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Менее 3</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И о 3</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2</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10-15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10-20</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5-15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3 - 20</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Тер</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3</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Свыше 15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Свыше 20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Свыше 15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Свыше 20</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2</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Менее 15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Менее 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Менее 5</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о</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2</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15-25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5-8</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5-8</w:t>
            </w:r>
          </w:p>
        </w:tc>
      </w:tr>
      <w:tr w:rsidR="0063668F" w:rsidRPr="00F80D0D" w:rsidTr="0063668F">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&lt;d&lt; p=""&gt;&lt;/d&lt;&gt;</w:t>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Ри</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3</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Свыше 25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Свыше 15</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Свыше 15</w:t>
            </w:r>
          </w:p>
        </w:tc>
      </w:tr>
    </w:tbl>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При испытаниях на межкристаллитную коррозию хромистые стали подвергают провоцирующему нагреву при температуре 1100°С в течение 30 ч, а хромоникелевые аустенитные — при температуре примерно 700°С в течение 60 ч. После нагрева образцы длительное время выдерживают в кипящем водном растворе серной или азотной кислоты. Выбор длительности выдержки и вида коррозионной среды зависит от конкретной марки стали и ее назначения.</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Для контроля склонности к межкристаллитной коррозии образцы либо изгибают на оправке на угол 90°, либо подвергают травлению специальными реактивами и металлографическому исследованию. Отсутствие трещин па поверхности образца свидетельствует о его стойкости к коррозии.</w:t>
      </w:r>
    </w:p>
    <w:p w:rsidR="0063668F" w:rsidRPr="00F80D0D" w:rsidRDefault="00C53FE3"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На рисунке 18</w:t>
      </w:r>
      <w:r w:rsidR="0063668F" w:rsidRPr="00F80D0D">
        <w:rPr>
          <w:rFonts w:ascii="Times New Roman" w:eastAsia="Times New Roman" w:hAnsi="Times New Roman" w:cs="Times New Roman"/>
          <w:color w:val="646464"/>
          <w:sz w:val="24"/>
          <w:szCs w:val="24"/>
          <w:lang w:eastAsia="ru-RU"/>
        </w:rPr>
        <w:t>.3 приведена микроструктура стали 08X181110 после испытаний на межкристаллитную коррозию в разных средах.</w:t>
      </w:r>
    </w:p>
    <w:p w:rsidR="0063668F" w:rsidRPr="00F80D0D" w:rsidRDefault="0063668F" w:rsidP="00BC1F1D">
      <w:pPr>
        <w:spacing w:after="0" w:line="240" w:lineRule="auto"/>
        <w:rPr>
          <w:rFonts w:ascii="Times New Roman" w:eastAsia="Times New Roman" w:hAnsi="Times New Roman" w:cs="Times New Roman"/>
          <w:sz w:val="24"/>
          <w:szCs w:val="24"/>
          <w:lang w:eastAsia="ru-RU"/>
        </w:rPr>
      </w:pPr>
      <w:r w:rsidRPr="00F80D0D">
        <w:rPr>
          <w:rFonts w:ascii="Times New Roman" w:eastAsia="Times New Roman" w:hAnsi="Times New Roman" w:cs="Times New Roman"/>
          <w:noProof/>
          <w:sz w:val="24"/>
          <w:szCs w:val="24"/>
          <w:lang w:eastAsia="ru-RU"/>
        </w:rPr>
        <w:lastRenderedPageBreak/>
        <w:drawing>
          <wp:inline distT="0" distB="0" distL="0" distR="0" wp14:anchorId="68182D89" wp14:editId="0297D464">
            <wp:extent cx="5819775" cy="2686050"/>
            <wp:effectExtent l="0" t="0" r="9525" b="0"/>
            <wp:docPr id="71" name="Рисунок 71" descr="https://ozlib.com/htm/img/20/27287/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ozlib.com/htm/img/20/27287/97.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819775" cy="2686050"/>
                    </a:xfrm>
                    <a:prstGeom prst="rect">
                      <a:avLst/>
                    </a:prstGeom>
                    <a:noFill/>
                    <a:ln>
                      <a:noFill/>
                    </a:ln>
                  </pic:spPr>
                </pic:pic>
              </a:graphicData>
            </a:graphic>
          </wp:inline>
        </w:drawing>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а 6</w:t>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а —</w:t>
      </w:r>
      <w:r w:rsidRPr="00F80D0D">
        <w:rPr>
          <w:rFonts w:ascii="Times New Roman" w:eastAsia="Times New Roman" w:hAnsi="Times New Roman" w:cs="Times New Roman"/>
          <w:color w:val="646464"/>
          <w:sz w:val="24"/>
          <w:szCs w:val="24"/>
          <w:lang w:eastAsia="ru-RU"/>
        </w:rPr>
        <w:t> межкристаллитная коррозия при испытании в растворе 25%-ной HNO3+ 40 г/л СА, время 200 ч; </w:t>
      </w:r>
      <w:r w:rsidRPr="00F80D0D">
        <w:rPr>
          <w:rFonts w:ascii="Times New Roman" w:eastAsia="Times New Roman" w:hAnsi="Times New Roman" w:cs="Times New Roman"/>
          <w:i/>
          <w:iCs/>
          <w:color w:val="646464"/>
          <w:sz w:val="24"/>
          <w:szCs w:val="24"/>
          <w:lang w:eastAsia="ru-RU"/>
        </w:rPr>
        <w:t>б</w:t>
      </w:r>
      <w:r w:rsidRPr="00F80D0D">
        <w:rPr>
          <w:rFonts w:ascii="Times New Roman" w:eastAsia="Times New Roman" w:hAnsi="Times New Roman" w:cs="Times New Roman"/>
          <w:color w:val="646464"/>
          <w:sz w:val="24"/>
          <w:szCs w:val="24"/>
          <w:lang w:eastAsia="ru-RU"/>
        </w:rPr>
        <w:t> — то же в растворе кипящей 65%-ной HNO3+ Сг</w:t>
      </w:r>
      <w:r w:rsidRPr="00F80D0D">
        <w:rPr>
          <w:rFonts w:ascii="Times New Roman" w:eastAsia="Times New Roman" w:hAnsi="Times New Roman" w:cs="Times New Roman"/>
          <w:color w:val="646464"/>
          <w:sz w:val="24"/>
          <w:szCs w:val="24"/>
          <w:vertAlign w:val="superscript"/>
          <w:lang w:eastAsia="ru-RU"/>
        </w:rPr>
        <w:t>6+</w:t>
      </w:r>
    </w:p>
    <w:p w:rsidR="0063668F" w:rsidRPr="00F80D0D" w:rsidRDefault="00C53FE3"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Рисунок 18</w:t>
      </w:r>
      <w:r w:rsidR="0063668F" w:rsidRPr="00F80D0D">
        <w:rPr>
          <w:rFonts w:ascii="Times New Roman" w:eastAsia="Times New Roman" w:hAnsi="Times New Roman" w:cs="Times New Roman"/>
          <w:i/>
          <w:iCs/>
          <w:color w:val="646464"/>
          <w:sz w:val="24"/>
          <w:szCs w:val="24"/>
          <w:lang w:eastAsia="ru-RU"/>
        </w:rPr>
        <w:t>.3 — Микроструктура стали 08X18Н10 после закалки от температуры 1050°С в воде и отпуска при температуре 700°С</w:t>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Испытания на коррозионное растрескивание проводят при нагружении образца в коррозионной среде, соответствующей служебным условиям эксплуатации детали. Среда не должна вызывать общей коррозии и оказывать воздействие на не</w:t>
      </w:r>
      <w:r w:rsidR="00534144">
        <w:rPr>
          <w:rFonts w:ascii="Times New Roman" w:eastAsia="Times New Roman" w:hAnsi="Times New Roman" w:cs="Times New Roman"/>
          <w:color w:val="646464"/>
          <w:sz w:val="24"/>
          <w:szCs w:val="24"/>
          <w:lang w:eastAsia="ru-RU"/>
        </w:rPr>
        <w:t>нагру</w:t>
      </w:r>
      <w:r w:rsidRPr="0063668F">
        <w:rPr>
          <w:rFonts w:ascii="Times New Roman" w:eastAsia="Times New Roman" w:hAnsi="Times New Roman" w:cs="Times New Roman"/>
          <w:color w:val="646464"/>
          <w:sz w:val="24"/>
          <w:szCs w:val="24"/>
          <w:lang w:eastAsia="ru-RU"/>
        </w:rPr>
        <w:t>женные образцы металла. Дл</w:t>
      </w:r>
      <w:r w:rsidRPr="00F80D0D">
        <w:rPr>
          <w:rFonts w:ascii="Times New Roman" w:eastAsia="Times New Roman" w:hAnsi="Times New Roman" w:cs="Times New Roman"/>
          <w:color w:val="646464"/>
          <w:sz w:val="24"/>
          <w:szCs w:val="24"/>
          <w:lang w:eastAsia="ru-RU"/>
        </w:rPr>
        <w:t>я хромоникелевых аустенитных сталей примером такой среды может служить кипящий раствор смеси солей MgCl</w:t>
      </w:r>
      <w:r w:rsidRPr="00F80D0D">
        <w:rPr>
          <w:rFonts w:ascii="Times New Roman" w:eastAsia="Times New Roman" w:hAnsi="Times New Roman" w:cs="Times New Roman"/>
          <w:color w:val="646464"/>
          <w:sz w:val="24"/>
          <w:szCs w:val="24"/>
          <w:vertAlign w:val="subscript"/>
          <w:lang w:eastAsia="ru-RU"/>
        </w:rPr>
        <w:t>2</w:t>
      </w:r>
      <w:r w:rsidRPr="00F80D0D">
        <w:rPr>
          <w:rFonts w:ascii="Times New Roman" w:eastAsia="Times New Roman" w:hAnsi="Times New Roman" w:cs="Times New Roman"/>
          <w:color w:val="646464"/>
          <w:sz w:val="24"/>
          <w:szCs w:val="24"/>
          <w:lang w:eastAsia="ru-RU"/>
        </w:rPr>
        <w:t>, NaCl и NaN0</w:t>
      </w:r>
      <w:r w:rsidRPr="00F80D0D">
        <w:rPr>
          <w:rFonts w:ascii="Times New Roman" w:eastAsia="Times New Roman" w:hAnsi="Times New Roman" w:cs="Times New Roman"/>
          <w:color w:val="646464"/>
          <w:sz w:val="24"/>
          <w:szCs w:val="24"/>
          <w:vertAlign w:val="subscript"/>
          <w:lang w:eastAsia="ru-RU"/>
        </w:rPr>
        <w:t>3</w:t>
      </w:r>
      <w:r w:rsidRPr="00F80D0D">
        <w:rPr>
          <w:rFonts w:ascii="Times New Roman" w:eastAsia="Times New Roman" w:hAnsi="Times New Roman" w:cs="Times New Roman"/>
          <w:color w:val="646464"/>
          <w:sz w:val="24"/>
          <w:szCs w:val="24"/>
          <w:lang w:eastAsia="ru-RU"/>
        </w:rPr>
        <w:t>. Агрессивность сред должна быть не меньше той, в которой должны служить испытуемые материалы.</w:t>
      </w:r>
    </w:p>
    <w:p w:rsidR="0063668F" w:rsidRPr="00F80D0D" w:rsidRDefault="0063668F" w:rsidP="00BC1F1D">
      <w:pPr>
        <w:spacing w:before="100" w:beforeAutospacing="1" w:after="100" w:afterAutospacing="1"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Испытания на коррозионное растрескивание могут проводиться либо в условиях, вызывающих разрушение материалов (испытания на растяжение, на вязкость разрушения и усталость), либо путем определения времени появления первой трещины. Последний вид испытаний заключается в фиксации нагруженных образцов</w:t>
      </w:r>
      <w:r w:rsidR="00534144">
        <w:rPr>
          <w:rFonts w:ascii="Times New Roman" w:eastAsia="Times New Roman" w:hAnsi="Times New Roman" w:cs="Times New Roman"/>
          <w:color w:val="646464"/>
          <w:sz w:val="24"/>
          <w:szCs w:val="24"/>
          <w:lang w:eastAsia="ru-RU"/>
        </w:rPr>
        <w:t xml:space="preserve"> в специальных приспособлениях и</w:t>
      </w:r>
      <w:r w:rsidRPr="00F80D0D">
        <w:rPr>
          <w:rFonts w:ascii="Times New Roman" w:eastAsia="Times New Roman" w:hAnsi="Times New Roman" w:cs="Times New Roman"/>
          <w:color w:val="646464"/>
          <w:sz w:val="24"/>
          <w:szCs w:val="24"/>
          <w:lang w:eastAsia="ru-RU"/>
        </w:rPr>
        <w:t>ли с помощью создания напряжений клином в</w:t>
      </w:r>
      <w:r w:rsidR="00CA0CC3">
        <w:rPr>
          <w:rFonts w:ascii="Times New Roman" w:eastAsia="Times New Roman" w:hAnsi="Times New Roman" w:cs="Times New Roman"/>
          <w:color w:val="646464"/>
          <w:sz w:val="24"/>
          <w:szCs w:val="24"/>
          <w:lang w:eastAsia="ru-RU"/>
        </w:rPr>
        <w:t xml:space="preserve"> разрезанных кольцах (рисунок 18</w:t>
      </w:r>
      <w:r w:rsidRPr="00F80D0D">
        <w:rPr>
          <w:rFonts w:ascii="Times New Roman" w:eastAsia="Times New Roman" w:hAnsi="Times New Roman" w:cs="Times New Roman"/>
          <w:color w:val="646464"/>
          <w:sz w:val="24"/>
          <w:szCs w:val="24"/>
          <w:lang w:eastAsia="ru-RU"/>
        </w:rPr>
        <w:t>.4). Время до появления трещин характеризует стойкость материалов против коррозионного растрескивания.</w:t>
      </w:r>
    </w:p>
    <w:p w:rsidR="0063668F" w:rsidRPr="00F80D0D" w:rsidRDefault="0063668F" w:rsidP="00BC1F1D">
      <w:pPr>
        <w:spacing w:after="0" w:line="240" w:lineRule="auto"/>
        <w:rPr>
          <w:rFonts w:ascii="Times New Roman" w:eastAsia="Times New Roman" w:hAnsi="Times New Roman" w:cs="Times New Roman"/>
          <w:sz w:val="24"/>
          <w:szCs w:val="24"/>
          <w:lang w:eastAsia="ru-RU"/>
        </w:rPr>
      </w:pPr>
      <w:r w:rsidRPr="00F80D0D">
        <w:rPr>
          <w:rFonts w:ascii="Times New Roman" w:eastAsia="Times New Roman" w:hAnsi="Times New Roman" w:cs="Times New Roman"/>
          <w:noProof/>
          <w:sz w:val="24"/>
          <w:szCs w:val="24"/>
          <w:lang w:eastAsia="ru-RU"/>
        </w:rPr>
        <w:lastRenderedPageBreak/>
        <w:drawing>
          <wp:inline distT="0" distB="0" distL="0" distR="0" wp14:anchorId="15BBAEDD" wp14:editId="5C30000B">
            <wp:extent cx="5248275" cy="1943100"/>
            <wp:effectExtent l="0" t="0" r="9525" b="0"/>
            <wp:docPr id="72" name="Рисунок 72" descr="https://ozlib.com/htm/img/20/2728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ozlib.com/htm/img/20/27287/98.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248275" cy="1943100"/>
                    </a:xfrm>
                    <a:prstGeom prst="rect">
                      <a:avLst/>
                    </a:prstGeom>
                    <a:noFill/>
                    <a:ln>
                      <a:noFill/>
                    </a:ln>
                  </pic:spPr>
                </pic:pic>
              </a:graphicData>
            </a:graphic>
          </wp:inline>
        </w:drawing>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а —</w:t>
      </w:r>
      <w:r w:rsidRPr="00F80D0D">
        <w:rPr>
          <w:rFonts w:ascii="Times New Roman" w:eastAsia="Times New Roman" w:hAnsi="Times New Roman" w:cs="Times New Roman"/>
          <w:color w:val="646464"/>
          <w:sz w:val="24"/>
          <w:szCs w:val="24"/>
          <w:lang w:eastAsia="ru-RU"/>
        </w:rPr>
        <w:t> в струбцине, </w:t>
      </w:r>
      <w:r w:rsidRPr="00F80D0D">
        <w:rPr>
          <w:rFonts w:ascii="Times New Roman" w:eastAsia="Times New Roman" w:hAnsi="Times New Roman" w:cs="Times New Roman"/>
          <w:i/>
          <w:iCs/>
          <w:color w:val="646464"/>
          <w:sz w:val="24"/>
          <w:szCs w:val="24"/>
          <w:lang w:eastAsia="ru-RU"/>
        </w:rPr>
        <w:t>б—</w:t>
      </w:r>
      <w:r w:rsidRPr="00F80D0D">
        <w:rPr>
          <w:rFonts w:ascii="Times New Roman" w:eastAsia="Times New Roman" w:hAnsi="Times New Roman" w:cs="Times New Roman"/>
          <w:color w:val="646464"/>
          <w:sz w:val="24"/>
          <w:szCs w:val="24"/>
          <w:lang w:eastAsia="ru-RU"/>
        </w:rPr>
        <w:t> на кольцах с клином для определения времени до образования коррозионных трещин</w:t>
      </w:r>
    </w:p>
    <w:p w:rsidR="0063668F" w:rsidRPr="00F80D0D" w:rsidRDefault="00C53FE3"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Рисунок 18</w:t>
      </w:r>
      <w:r w:rsidR="0063668F" w:rsidRPr="00F80D0D">
        <w:rPr>
          <w:rFonts w:ascii="Times New Roman" w:eastAsia="Times New Roman" w:hAnsi="Times New Roman" w:cs="Times New Roman"/>
          <w:i/>
          <w:iCs/>
          <w:color w:val="646464"/>
          <w:sz w:val="24"/>
          <w:szCs w:val="24"/>
          <w:lang w:eastAsia="ru-RU"/>
        </w:rPr>
        <w:t>.4 — Испытание на коррозионное растрескивание</w:t>
      </w:r>
    </w:p>
    <w:p w:rsidR="0063668F" w:rsidRPr="00F80D0D" w:rsidRDefault="0063668F" w:rsidP="00BC1F1D">
      <w:pPr>
        <w:spacing w:after="0" w:line="240" w:lineRule="auto"/>
        <w:jc w:val="center"/>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b/>
          <w:bCs/>
          <w:color w:val="646464"/>
          <w:sz w:val="24"/>
          <w:szCs w:val="24"/>
          <w:lang w:eastAsia="ru-RU"/>
        </w:rPr>
        <w:t>Способы защиты от коррозии</w:t>
      </w:r>
    </w:p>
    <w:p w:rsidR="0063668F" w:rsidRPr="00F80D0D" w:rsidRDefault="00225050"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Основные способы защиты от коррозии следующие: </w:t>
      </w:r>
      <w:r w:rsidR="0063668F" w:rsidRPr="00F80D0D">
        <w:rPr>
          <w:rFonts w:ascii="Times New Roman" w:eastAsia="Times New Roman" w:hAnsi="Times New Roman" w:cs="Times New Roman"/>
          <w:i/>
          <w:iCs/>
          <w:color w:val="646464"/>
          <w:sz w:val="24"/>
          <w:szCs w:val="24"/>
          <w:lang w:eastAsia="ru-RU"/>
        </w:rPr>
        <w:t>получение коррозионно-стойких материалов; выращивание оксидных пленок на поверхности металлов; нанесение металлических покрытий; использование протекторов; применение неметаллических покрытий.</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Создание </w:t>
      </w:r>
      <w:r w:rsidRPr="00F80D0D">
        <w:rPr>
          <w:rFonts w:ascii="Times New Roman" w:eastAsia="Times New Roman" w:hAnsi="Times New Roman" w:cs="Times New Roman"/>
          <w:i/>
          <w:iCs/>
          <w:color w:val="646464"/>
          <w:sz w:val="24"/>
          <w:szCs w:val="24"/>
          <w:lang w:eastAsia="ru-RU"/>
        </w:rPr>
        <w:t>коррозионностойких</w:t>
      </w:r>
      <w:r w:rsidRPr="00F80D0D">
        <w:rPr>
          <w:rFonts w:ascii="Times New Roman" w:eastAsia="Times New Roman" w:hAnsi="Times New Roman" w:cs="Times New Roman"/>
          <w:color w:val="646464"/>
          <w:sz w:val="24"/>
          <w:szCs w:val="24"/>
          <w:lang w:eastAsia="ru-RU"/>
        </w:rPr>
        <w:t> материалов осуществляется в процессе их производства введением специальных легирующих элементов (хрома, никеля и др.), которые повышают сопротивление металла разрушению.</w:t>
      </w:r>
    </w:p>
    <w:p w:rsidR="0063668F" w:rsidRPr="00F80D0D" w:rsidRDefault="00225050"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 xml:space="preserve">  </w:t>
      </w:r>
      <w:r w:rsidR="0063668F" w:rsidRPr="0063668F">
        <w:rPr>
          <w:rFonts w:ascii="Times New Roman" w:eastAsia="Times New Roman" w:hAnsi="Times New Roman" w:cs="Times New Roman"/>
          <w:i/>
          <w:iCs/>
          <w:color w:val="646464"/>
          <w:sz w:val="24"/>
          <w:szCs w:val="24"/>
          <w:lang w:eastAsia="ru-RU"/>
        </w:rPr>
        <w:t>В</w:t>
      </w:r>
      <w:r w:rsidR="0063668F" w:rsidRPr="00F80D0D">
        <w:rPr>
          <w:rFonts w:ascii="Times New Roman" w:eastAsia="Times New Roman" w:hAnsi="Times New Roman" w:cs="Times New Roman"/>
          <w:i/>
          <w:iCs/>
          <w:color w:val="646464"/>
          <w:sz w:val="24"/>
          <w:szCs w:val="24"/>
          <w:lang w:eastAsia="ru-RU"/>
        </w:rPr>
        <w:t>ыращивание оксидных пленок</w:t>
      </w:r>
      <w:r w:rsidR="0063668F" w:rsidRPr="00F80D0D">
        <w:rPr>
          <w:rFonts w:ascii="Times New Roman" w:eastAsia="Times New Roman" w:hAnsi="Times New Roman" w:cs="Times New Roman"/>
          <w:color w:val="646464"/>
          <w:sz w:val="24"/>
          <w:szCs w:val="24"/>
          <w:lang w:eastAsia="ru-RU"/>
        </w:rPr>
        <w:t> широко используют в технике при изготовлении изделий из стали, алюминия и других материалов. При этом используют два основных способа — </w:t>
      </w:r>
      <w:r w:rsidR="0063668F" w:rsidRPr="00F80D0D">
        <w:rPr>
          <w:rFonts w:ascii="Times New Roman" w:eastAsia="Times New Roman" w:hAnsi="Times New Roman" w:cs="Times New Roman"/>
          <w:i/>
          <w:iCs/>
          <w:color w:val="646464"/>
          <w:sz w:val="24"/>
          <w:szCs w:val="24"/>
          <w:lang w:eastAsia="ru-RU"/>
        </w:rPr>
        <w:t>оксидирование</w:t>
      </w:r>
      <w:r w:rsidR="0063668F" w:rsidRPr="00F80D0D">
        <w:rPr>
          <w:rFonts w:ascii="Times New Roman" w:eastAsia="Times New Roman" w:hAnsi="Times New Roman" w:cs="Times New Roman"/>
          <w:color w:val="646464"/>
          <w:sz w:val="24"/>
          <w:szCs w:val="24"/>
          <w:lang w:eastAsia="ru-RU"/>
        </w:rPr>
        <w:t> (травление в сильных оксидных средах) и </w:t>
      </w:r>
      <w:r w:rsidR="0063668F" w:rsidRPr="00F80D0D">
        <w:rPr>
          <w:rFonts w:ascii="Times New Roman" w:eastAsia="Times New Roman" w:hAnsi="Times New Roman" w:cs="Times New Roman"/>
          <w:i/>
          <w:iCs/>
          <w:color w:val="646464"/>
          <w:sz w:val="24"/>
          <w:szCs w:val="24"/>
          <w:lang w:eastAsia="ru-RU"/>
        </w:rPr>
        <w:t>анодирование </w:t>
      </w:r>
      <w:r w:rsidR="0063668F" w:rsidRPr="00F80D0D">
        <w:rPr>
          <w:rFonts w:ascii="Times New Roman" w:eastAsia="Times New Roman" w:hAnsi="Times New Roman" w:cs="Times New Roman"/>
          <w:color w:val="646464"/>
          <w:sz w:val="24"/>
          <w:szCs w:val="24"/>
          <w:lang w:eastAsia="ru-RU"/>
        </w:rPr>
        <w:t>(анодная обработка в оксидных средах). При оксидировании поверхность углеродистых сталей покрывается слоем оксида железа толщиной 1... 10 мкм темного (черного) цвета, защищающим металл в атмосферных условиях при низкой влажности. </w:t>
      </w:r>
      <w:r w:rsidR="0063668F" w:rsidRPr="0063668F">
        <w:rPr>
          <w:rFonts w:ascii="Times New Roman" w:eastAsia="Times New Roman" w:hAnsi="Times New Roman" w:cs="Times New Roman"/>
          <w:i/>
          <w:iCs/>
          <w:color w:val="646464"/>
          <w:sz w:val="24"/>
          <w:szCs w:val="24"/>
          <w:lang w:eastAsia="ru-RU"/>
        </w:rPr>
        <w:t>В</w:t>
      </w:r>
      <w:r w:rsidR="0063668F" w:rsidRPr="00F80D0D">
        <w:rPr>
          <w:rFonts w:ascii="Times New Roman" w:eastAsia="Times New Roman" w:hAnsi="Times New Roman" w:cs="Times New Roman"/>
          <w:i/>
          <w:iCs/>
          <w:color w:val="646464"/>
          <w:sz w:val="24"/>
          <w:szCs w:val="24"/>
          <w:lang w:eastAsia="ru-RU"/>
        </w:rPr>
        <w:t>оронить</w:t>
      </w:r>
      <w:r w:rsidR="0063668F" w:rsidRPr="00F80D0D">
        <w:rPr>
          <w:rFonts w:ascii="Times New Roman" w:eastAsia="Times New Roman" w:hAnsi="Times New Roman" w:cs="Times New Roman"/>
          <w:color w:val="646464"/>
          <w:sz w:val="24"/>
          <w:szCs w:val="24"/>
          <w:lang w:eastAsia="ru-RU"/>
        </w:rPr>
        <w:t xml:space="preserve"> (оксидировать) сталь можно также нагреванием ее до темного цвета побежалости, при появлении которого его фиксируют охлаждением в </w:t>
      </w:r>
      <w:r w:rsidR="0063668F" w:rsidRPr="0063668F">
        <w:rPr>
          <w:rFonts w:ascii="Times New Roman" w:eastAsia="Times New Roman" w:hAnsi="Times New Roman" w:cs="Times New Roman"/>
          <w:color w:val="646464"/>
          <w:sz w:val="24"/>
          <w:szCs w:val="24"/>
          <w:lang w:eastAsia="ru-RU"/>
        </w:rPr>
        <w:t>масле. Анодируют в основном алю</w:t>
      </w:r>
      <w:r w:rsidR="0063668F" w:rsidRPr="00F80D0D">
        <w:rPr>
          <w:rFonts w:ascii="Times New Roman" w:eastAsia="Times New Roman" w:hAnsi="Times New Roman" w:cs="Times New Roman"/>
          <w:color w:val="646464"/>
          <w:sz w:val="24"/>
          <w:szCs w:val="24"/>
          <w:lang w:eastAsia="ru-RU"/>
        </w:rPr>
        <w:t>миний и его сплавы путем образования оксидных пленок толщиной 5...25 мкм, которые защищают металл от коррозии, обладают электроизоляционными свойствами и служат хорошим подслоем для лакокрасочных покрытий.</w:t>
      </w:r>
    </w:p>
    <w:p w:rsidR="0063668F" w:rsidRPr="00F80D0D" w:rsidRDefault="00225050"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 xml:space="preserve">  </w:t>
      </w:r>
      <w:r w:rsidR="0063668F" w:rsidRPr="00F80D0D">
        <w:rPr>
          <w:rFonts w:ascii="Times New Roman" w:eastAsia="Times New Roman" w:hAnsi="Times New Roman" w:cs="Times New Roman"/>
          <w:i/>
          <w:iCs/>
          <w:color w:val="646464"/>
          <w:sz w:val="24"/>
          <w:szCs w:val="24"/>
          <w:lang w:eastAsia="ru-RU"/>
        </w:rPr>
        <w:t>Нанесение металлических покрытий</w:t>
      </w:r>
      <w:r w:rsidR="0063668F" w:rsidRPr="00F80D0D">
        <w:rPr>
          <w:rFonts w:ascii="Times New Roman" w:eastAsia="Times New Roman" w:hAnsi="Times New Roman" w:cs="Times New Roman"/>
          <w:color w:val="646464"/>
          <w:sz w:val="24"/>
          <w:szCs w:val="24"/>
          <w:lang w:eastAsia="ru-RU"/>
        </w:rPr>
        <w:t> на защищаемый материал выполняется несколькими методами: погружением в расплав, </w:t>
      </w:r>
      <w:r w:rsidR="0063668F" w:rsidRPr="00F80D0D">
        <w:rPr>
          <w:rFonts w:ascii="Times New Roman" w:eastAsia="Times New Roman" w:hAnsi="Times New Roman" w:cs="Times New Roman"/>
          <w:i/>
          <w:iCs/>
          <w:color w:val="646464"/>
          <w:sz w:val="24"/>
          <w:szCs w:val="24"/>
          <w:lang w:eastAsia="ru-RU"/>
        </w:rPr>
        <w:t>гальваническим покрытием, диффузионным способом, плакированием </w:t>
      </w:r>
      <w:r w:rsidR="0063668F" w:rsidRPr="00F80D0D">
        <w:rPr>
          <w:rFonts w:ascii="Times New Roman" w:eastAsia="Times New Roman" w:hAnsi="Times New Roman" w:cs="Times New Roman"/>
          <w:color w:val="646464"/>
          <w:sz w:val="24"/>
          <w:szCs w:val="24"/>
          <w:lang w:eastAsia="ru-RU"/>
        </w:rPr>
        <w:t>(нанесение на один металл другого, как правило, в процессе прокатки).</w:t>
      </w:r>
    </w:p>
    <w:p w:rsidR="0063668F" w:rsidRPr="00F80D0D" w:rsidRDefault="0063668F" w:rsidP="00BC1F1D">
      <w:pPr>
        <w:spacing w:after="0" w:line="240" w:lineRule="auto"/>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 xml:space="preserve">Методом погружения металлических изделий </w:t>
      </w:r>
      <w:r w:rsidR="00ED7249">
        <w:rPr>
          <w:rFonts w:ascii="Times New Roman" w:eastAsia="Times New Roman" w:hAnsi="Times New Roman" w:cs="Times New Roman"/>
          <w:color w:val="646464"/>
          <w:sz w:val="24"/>
          <w:szCs w:val="24"/>
          <w:lang w:eastAsia="ru-RU"/>
        </w:rPr>
        <w:t>в расплав цинка, олова, свинца и</w:t>
      </w:r>
      <w:r w:rsidRPr="00F80D0D">
        <w:rPr>
          <w:rFonts w:ascii="Times New Roman" w:eastAsia="Times New Roman" w:hAnsi="Times New Roman" w:cs="Times New Roman"/>
          <w:color w:val="646464"/>
          <w:sz w:val="24"/>
          <w:szCs w:val="24"/>
          <w:lang w:eastAsia="ru-RU"/>
        </w:rPr>
        <w:t>ли алюминия, как правило, защищают материалы, для которых температурные воздействия не имеют значения.</w:t>
      </w:r>
    </w:p>
    <w:p w:rsidR="0063668F" w:rsidRPr="00F80D0D" w:rsidRDefault="00225050"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Гальванический метод защиты от коррозии металлов широко используют в технике, получая при этом мелкозернистые покрытия разными материалами толщиной 5...30 мкм, имеющие хорошую адгезию с поверхностью как сырых (незакаленных), так и закаленных изделий. Такие покрытия могут быть защитными, декоративными, восстановительными.</w:t>
      </w:r>
    </w:p>
    <w:p w:rsidR="0063668F" w:rsidRPr="00F80D0D" w:rsidRDefault="00225050"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Диффузионный способ — спо</w:t>
      </w:r>
      <w:r w:rsidR="0063668F" w:rsidRPr="0063668F">
        <w:rPr>
          <w:rFonts w:ascii="Times New Roman" w:eastAsia="Times New Roman" w:hAnsi="Times New Roman" w:cs="Times New Roman"/>
          <w:color w:val="646464"/>
          <w:sz w:val="24"/>
          <w:szCs w:val="24"/>
          <w:lang w:eastAsia="ru-RU"/>
        </w:rPr>
        <w:t>соб поверхностного насыщения наг</w:t>
      </w:r>
      <w:r w:rsidR="0063668F" w:rsidRPr="00F80D0D">
        <w:rPr>
          <w:rFonts w:ascii="Times New Roman" w:eastAsia="Times New Roman" w:hAnsi="Times New Roman" w:cs="Times New Roman"/>
          <w:color w:val="646464"/>
          <w:sz w:val="24"/>
          <w:szCs w:val="24"/>
          <w:lang w:eastAsia="ru-RU"/>
        </w:rPr>
        <w:t>ретых основных металлов цинком, алюминием пли хромом, которые могут быть в твердой или газовой фазах. Алюминием покрывают стальные детали, работающие при высоких (до 1100°С) температурах.</w:t>
      </w:r>
    </w:p>
    <w:p w:rsidR="0063668F" w:rsidRPr="00F80D0D" w:rsidRDefault="00225050"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Плакирование заключается в сов</w:t>
      </w:r>
      <w:r w:rsidR="0063668F" w:rsidRPr="0063668F">
        <w:rPr>
          <w:rFonts w:ascii="Times New Roman" w:eastAsia="Times New Roman" w:hAnsi="Times New Roman" w:cs="Times New Roman"/>
          <w:color w:val="646464"/>
          <w:sz w:val="24"/>
          <w:szCs w:val="24"/>
          <w:lang w:eastAsia="ru-RU"/>
        </w:rPr>
        <w:t>местном нагреве основного металл</w:t>
      </w:r>
      <w:r w:rsidR="0063668F" w:rsidRPr="00F80D0D">
        <w:rPr>
          <w:rFonts w:ascii="Times New Roman" w:eastAsia="Times New Roman" w:hAnsi="Times New Roman" w:cs="Times New Roman"/>
          <w:color w:val="646464"/>
          <w:sz w:val="24"/>
          <w:szCs w:val="24"/>
          <w:lang w:eastAsia="ru-RU"/>
        </w:rPr>
        <w:t>а и используемого в качестве защитного, который накладывают на защищаемый, а затем одновременно прока</w:t>
      </w:r>
      <w:r w:rsidR="0063668F" w:rsidRPr="0063668F">
        <w:rPr>
          <w:rFonts w:ascii="Times New Roman" w:eastAsia="Times New Roman" w:hAnsi="Times New Roman" w:cs="Times New Roman"/>
          <w:color w:val="646464"/>
          <w:sz w:val="24"/>
          <w:szCs w:val="24"/>
          <w:lang w:eastAsia="ru-RU"/>
        </w:rPr>
        <w:t>тывают. В результате получают биметалл</w:t>
      </w:r>
      <w:r w:rsidR="0063668F" w:rsidRPr="00F80D0D">
        <w:rPr>
          <w:rFonts w:ascii="Times New Roman" w:eastAsia="Times New Roman" w:hAnsi="Times New Roman" w:cs="Times New Roman"/>
          <w:color w:val="646464"/>
          <w:sz w:val="24"/>
          <w:szCs w:val="24"/>
          <w:lang w:eastAsia="ru-RU"/>
        </w:rPr>
        <w:t>ы и триметаллы. Так, железо можно защит</w:t>
      </w:r>
      <w:r w:rsidR="0063668F" w:rsidRPr="0063668F">
        <w:rPr>
          <w:rFonts w:ascii="Times New Roman" w:eastAsia="Times New Roman" w:hAnsi="Times New Roman" w:cs="Times New Roman"/>
          <w:color w:val="646464"/>
          <w:sz w:val="24"/>
          <w:szCs w:val="24"/>
          <w:lang w:eastAsia="ru-RU"/>
        </w:rPr>
        <w:t xml:space="preserve">ить </w:t>
      </w:r>
      <w:r w:rsidR="0063668F" w:rsidRPr="0063668F">
        <w:rPr>
          <w:rFonts w:ascii="Times New Roman" w:eastAsia="Times New Roman" w:hAnsi="Times New Roman" w:cs="Times New Roman"/>
          <w:color w:val="646464"/>
          <w:sz w:val="24"/>
          <w:szCs w:val="24"/>
          <w:lang w:eastAsia="ru-RU"/>
        </w:rPr>
        <w:lastRenderedPageBreak/>
        <w:t>тонким слоем меди, коррозионностойкой стал</w:t>
      </w:r>
      <w:r w:rsidR="0063668F" w:rsidRPr="00F80D0D">
        <w:rPr>
          <w:rFonts w:ascii="Times New Roman" w:eastAsia="Times New Roman" w:hAnsi="Times New Roman" w:cs="Times New Roman"/>
          <w:color w:val="646464"/>
          <w:sz w:val="24"/>
          <w:szCs w:val="24"/>
          <w:lang w:eastAsia="ru-RU"/>
        </w:rPr>
        <w:t>и, алюминия, которые повысят стойкость осн</w:t>
      </w:r>
      <w:r w:rsidR="0063668F" w:rsidRPr="0063668F">
        <w:rPr>
          <w:rFonts w:ascii="Times New Roman" w:eastAsia="Times New Roman" w:hAnsi="Times New Roman" w:cs="Times New Roman"/>
          <w:color w:val="646464"/>
          <w:sz w:val="24"/>
          <w:szCs w:val="24"/>
          <w:lang w:eastAsia="ru-RU"/>
        </w:rPr>
        <w:t>овного металл</w:t>
      </w:r>
      <w:r w:rsidR="0063668F" w:rsidRPr="00F80D0D">
        <w:rPr>
          <w:rFonts w:ascii="Times New Roman" w:eastAsia="Times New Roman" w:hAnsi="Times New Roman" w:cs="Times New Roman"/>
          <w:color w:val="646464"/>
          <w:sz w:val="24"/>
          <w:szCs w:val="24"/>
          <w:lang w:eastAsia="ru-RU"/>
        </w:rPr>
        <w:t>а пр</w:t>
      </w:r>
      <w:r w:rsidR="0063668F" w:rsidRPr="0063668F">
        <w:rPr>
          <w:rFonts w:ascii="Times New Roman" w:eastAsia="Times New Roman" w:hAnsi="Times New Roman" w:cs="Times New Roman"/>
          <w:color w:val="646464"/>
          <w:sz w:val="24"/>
          <w:szCs w:val="24"/>
          <w:lang w:eastAsia="ru-RU"/>
        </w:rPr>
        <w:t>отив коррозии. Этот метод используют не тол</w:t>
      </w:r>
      <w:r w:rsidR="0063668F" w:rsidRPr="00F80D0D">
        <w:rPr>
          <w:rFonts w:ascii="Times New Roman" w:eastAsia="Times New Roman" w:hAnsi="Times New Roman" w:cs="Times New Roman"/>
          <w:color w:val="646464"/>
          <w:sz w:val="24"/>
          <w:szCs w:val="24"/>
          <w:lang w:eastAsia="ru-RU"/>
        </w:rPr>
        <w:t>ько как защитный.</w:t>
      </w:r>
    </w:p>
    <w:p w:rsidR="0063668F" w:rsidRPr="00F80D0D" w:rsidRDefault="00225050" w:rsidP="00BC1F1D">
      <w:pPr>
        <w:spacing w:after="0" w:line="240" w:lineRule="auto"/>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 xml:space="preserve">  </w:t>
      </w:r>
      <w:r w:rsidR="0063668F" w:rsidRPr="00F80D0D">
        <w:rPr>
          <w:rFonts w:ascii="Times New Roman" w:eastAsia="Times New Roman" w:hAnsi="Times New Roman" w:cs="Times New Roman"/>
          <w:i/>
          <w:iCs/>
          <w:color w:val="646464"/>
          <w:sz w:val="24"/>
          <w:szCs w:val="24"/>
          <w:lang w:eastAsia="ru-RU"/>
        </w:rPr>
        <w:t>Протекторы</w:t>
      </w:r>
      <w:r w:rsidR="0063668F" w:rsidRPr="00F80D0D">
        <w:rPr>
          <w:rFonts w:ascii="Times New Roman" w:eastAsia="Times New Roman" w:hAnsi="Times New Roman" w:cs="Times New Roman"/>
          <w:color w:val="646464"/>
          <w:sz w:val="24"/>
          <w:szCs w:val="24"/>
          <w:lang w:eastAsia="ru-RU"/>
        </w:rPr>
        <w:t> используют для защиты от разрушения металлических конструкций (корпуса судов, насосы, трубопроводы и др.), находящихся в воде. Защитным металлом, как правило, служит цинк, который, сам разрушаясь, сохраняет от коррозии основной металл (анодное разрушение).</w:t>
      </w:r>
    </w:p>
    <w:p w:rsidR="0063668F" w:rsidRPr="00F80D0D" w:rsidRDefault="00225050" w:rsidP="00905FFF">
      <w:pPr>
        <w:spacing w:after="0" w:line="240" w:lineRule="auto"/>
        <w:ind w:firstLine="284"/>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63668F">
        <w:rPr>
          <w:rFonts w:ascii="Times New Roman" w:eastAsia="Times New Roman" w:hAnsi="Times New Roman" w:cs="Times New Roman"/>
          <w:color w:val="646464"/>
          <w:sz w:val="24"/>
          <w:szCs w:val="24"/>
          <w:lang w:eastAsia="ru-RU"/>
        </w:rPr>
        <w:t>Цинкование явл</w:t>
      </w:r>
      <w:r w:rsidR="0063668F" w:rsidRPr="00F80D0D">
        <w:rPr>
          <w:rFonts w:ascii="Times New Roman" w:eastAsia="Times New Roman" w:hAnsi="Times New Roman" w:cs="Times New Roman"/>
          <w:color w:val="646464"/>
          <w:sz w:val="24"/>
          <w:szCs w:val="24"/>
          <w:lang w:eastAsia="ru-RU"/>
        </w:rPr>
        <w:t>яется самым распространенным и наиболее эффективным покрытием стальных изделий. Толщина цинкования зависит от условий эксплуатации и находится в интервале 3...30 мкм, а средняя скорость разрушения покрытия составляет</w:t>
      </w:r>
      <w:r w:rsidR="0063668F" w:rsidRPr="0063668F">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1,0... 1,5 мкм в год</w:t>
      </w:r>
      <w:r w:rsidR="0063668F" w:rsidRPr="0063668F">
        <w:rPr>
          <w:rFonts w:ascii="Times New Roman" w:eastAsia="Times New Roman" w:hAnsi="Times New Roman" w:cs="Times New Roman"/>
          <w:color w:val="646464"/>
          <w:sz w:val="24"/>
          <w:szCs w:val="24"/>
          <w:lang w:eastAsia="ru-RU"/>
        </w:rPr>
        <w:t>. Кадмирование от цинкования отл</w:t>
      </w:r>
      <w:r w:rsidR="0063668F" w:rsidRPr="00F80D0D">
        <w:rPr>
          <w:rFonts w:ascii="Times New Roman" w:eastAsia="Times New Roman" w:hAnsi="Times New Roman" w:cs="Times New Roman"/>
          <w:color w:val="646464"/>
          <w:sz w:val="24"/>
          <w:szCs w:val="24"/>
          <w:lang w:eastAsia="ru-RU"/>
        </w:rPr>
        <w:t>ичается прежде всего повышенной стойкостью против воздействия атмосферы, насыщенной морскими испарениями, и собственно морской воды. Кро</w:t>
      </w:r>
      <w:r w:rsidR="0063668F" w:rsidRPr="0063668F">
        <w:rPr>
          <w:rFonts w:ascii="Times New Roman" w:eastAsia="Times New Roman" w:hAnsi="Times New Roman" w:cs="Times New Roman"/>
          <w:color w:val="646464"/>
          <w:sz w:val="24"/>
          <w:szCs w:val="24"/>
          <w:lang w:eastAsia="ru-RU"/>
        </w:rPr>
        <w:t>ме того, кадмий бол</w:t>
      </w:r>
      <w:r w:rsidR="0063668F" w:rsidRPr="00F80D0D">
        <w:rPr>
          <w:rFonts w:ascii="Times New Roman" w:eastAsia="Times New Roman" w:hAnsi="Times New Roman" w:cs="Times New Roman"/>
          <w:color w:val="646464"/>
          <w:sz w:val="24"/>
          <w:szCs w:val="24"/>
          <w:lang w:eastAsia="ru-RU"/>
        </w:rPr>
        <w:t xml:space="preserve">ее стоек в кислых растворах н нерастворим в щелочах. </w:t>
      </w:r>
      <w:r w:rsidR="0063668F" w:rsidRPr="0063668F">
        <w:rPr>
          <w:rFonts w:ascii="Times New Roman" w:eastAsia="Times New Roman" w:hAnsi="Times New Roman" w:cs="Times New Roman"/>
          <w:color w:val="646464"/>
          <w:sz w:val="24"/>
          <w:szCs w:val="24"/>
          <w:lang w:eastAsia="ru-RU"/>
        </w:rPr>
        <w:t>Толщина покрытия обычно составля</w:t>
      </w:r>
      <w:r w:rsidR="0063668F" w:rsidRPr="00F80D0D">
        <w:rPr>
          <w:rFonts w:ascii="Times New Roman" w:eastAsia="Times New Roman" w:hAnsi="Times New Roman" w:cs="Times New Roman"/>
          <w:color w:val="646464"/>
          <w:sz w:val="24"/>
          <w:szCs w:val="24"/>
          <w:lang w:eastAsia="ru-RU"/>
        </w:rPr>
        <w:t>ет 9...45 мкм и определяется условиями эксплуатации.</w:t>
      </w:r>
    </w:p>
    <w:p w:rsidR="0063668F" w:rsidRPr="00F80D0D" w:rsidRDefault="00225050" w:rsidP="00905FFF">
      <w:pPr>
        <w:spacing w:after="0" w:line="240" w:lineRule="auto"/>
        <w:ind w:firstLine="284"/>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63668F">
        <w:rPr>
          <w:rFonts w:ascii="Times New Roman" w:eastAsia="Times New Roman" w:hAnsi="Times New Roman" w:cs="Times New Roman"/>
          <w:color w:val="646464"/>
          <w:sz w:val="24"/>
          <w:szCs w:val="24"/>
          <w:lang w:eastAsia="ru-RU"/>
        </w:rPr>
        <w:t>Лужение (оловянировани</w:t>
      </w:r>
      <w:r w:rsidR="0063668F" w:rsidRPr="00F80D0D">
        <w:rPr>
          <w:rFonts w:ascii="Times New Roman" w:eastAsia="Times New Roman" w:hAnsi="Times New Roman" w:cs="Times New Roman"/>
          <w:color w:val="646464"/>
          <w:sz w:val="24"/>
          <w:szCs w:val="24"/>
          <w:lang w:eastAsia="ru-RU"/>
        </w:rPr>
        <w:t>е) обеспечивает защитный слой, довольно стойкий к влажному воздуху, но в щелочах и кислотах он растворяется. Толщина покрытия оловом определяется назначением и находится в интервале 1,5...8,0 мкм.</w:t>
      </w:r>
    </w:p>
    <w:p w:rsidR="0063668F" w:rsidRPr="00F80D0D" w:rsidRDefault="00225050" w:rsidP="00905FFF">
      <w:pPr>
        <w:spacing w:after="0" w:line="240" w:lineRule="auto"/>
        <w:ind w:firstLine="284"/>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 xml:space="preserve">   </w:t>
      </w:r>
      <w:r w:rsidR="0063668F" w:rsidRPr="00F80D0D">
        <w:rPr>
          <w:rFonts w:ascii="Times New Roman" w:eastAsia="Times New Roman" w:hAnsi="Times New Roman" w:cs="Times New Roman"/>
          <w:i/>
          <w:iCs/>
          <w:color w:val="646464"/>
          <w:sz w:val="24"/>
          <w:szCs w:val="24"/>
          <w:lang w:eastAsia="ru-RU"/>
        </w:rPr>
        <w:t>Неметаллические покрытия</w:t>
      </w:r>
      <w:r w:rsidR="0063668F" w:rsidRPr="00F80D0D">
        <w:rPr>
          <w:rFonts w:ascii="Times New Roman" w:eastAsia="Times New Roman" w:hAnsi="Times New Roman" w:cs="Times New Roman"/>
          <w:color w:val="646464"/>
          <w:sz w:val="24"/>
          <w:szCs w:val="24"/>
          <w:lang w:eastAsia="ru-RU"/>
        </w:rPr>
        <w:t> (лаки, краски, эмали) — самые распространенные покрытия, предохраняющие изделия от атмосферных воздействий. Их действие основано на образовании пленки из органического вещества и пигмента, нанесенных на поверхность металла в виде одного или нескольких слоев, которые после высыхания образуют непрерывные защитные и декоративные покрытия.</w:t>
      </w:r>
    </w:p>
    <w:p w:rsidR="0063668F" w:rsidRPr="00F80D0D" w:rsidRDefault="00225050" w:rsidP="00905FFF">
      <w:pPr>
        <w:spacing w:after="0" w:line="240" w:lineRule="auto"/>
        <w:ind w:firstLine="284"/>
        <w:rPr>
          <w:rFonts w:ascii="Times New Roman" w:eastAsia="Times New Roman" w:hAnsi="Times New Roman" w:cs="Times New Roman"/>
          <w:color w:val="646464"/>
          <w:sz w:val="24"/>
          <w:szCs w:val="24"/>
          <w:lang w:eastAsia="ru-RU"/>
        </w:rPr>
      </w:pPr>
      <w:r>
        <w:rPr>
          <w:rFonts w:ascii="Times New Roman" w:eastAsia="Times New Roman" w:hAnsi="Times New Roman" w:cs="Times New Roman"/>
          <w:color w:val="646464"/>
          <w:sz w:val="24"/>
          <w:szCs w:val="24"/>
          <w:lang w:eastAsia="ru-RU"/>
        </w:rPr>
        <w:t xml:space="preserve">   </w:t>
      </w:r>
      <w:r w:rsidR="0063668F" w:rsidRPr="00F80D0D">
        <w:rPr>
          <w:rFonts w:ascii="Times New Roman" w:eastAsia="Times New Roman" w:hAnsi="Times New Roman" w:cs="Times New Roman"/>
          <w:color w:val="646464"/>
          <w:sz w:val="24"/>
          <w:szCs w:val="24"/>
          <w:lang w:eastAsia="ru-RU"/>
        </w:rPr>
        <w:t xml:space="preserve">Эмалевые покрытия — это стекловидные пленки, которые образуются в результате сплавления при высоких температурах не-металлических порошков </w:t>
      </w:r>
      <w:r w:rsidR="0063668F" w:rsidRPr="0063668F">
        <w:rPr>
          <w:rFonts w:ascii="Times New Roman" w:eastAsia="Times New Roman" w:hAnsi="Times New Roman" w:cs="Times New Roman"/>
          <w:color w:val="646464"/>
          <w:sz w:val="24"/>
          <w:szCs w:val="24"/>
          <w:lang w:eastAsia="ru-RU"/>
        </w:rPr>
        <w:t>на основе диоксида кремния. Таки</w:t>
      </w:r>
      <w:r w:rsidR="0063668F" w:rsidRPr="00F80D0D">
        <w:rPr>
          <w:rFonts w:ascii="Times New Roman" w:eastAsia="Times New Roman" w:hAnsi="Times New Roman" w:cs="Times New Roman"/>
          <w:color w:val="646464"/>
          <w:sz w:val="24"/>
          <w:szCs w:val="24"/>
          <w:lang w:eastAsia="ru-RU"/>
        </w:rPr>
        <w:t>е покрытия просты в употреблении и недороги, но недолговечны, так как под воздействием влаги и температуры они постепенно разрушаются. К этому виду неметаллических покрытий относятся, например, </w:t>
      </w:r>
      <w:r w:rsidR="0063668F" w:rsidRPr="00F80D0D">
        <w:rPr>
          <w:rFonts w:ascii="Times New Roman" w:eastAsia="Times New Roman" w:hAnsi="Times New Roman" w:cs="Times New Roman"/>
          <w:i/>
          <w:iCs/>
          <w:color w:val="646464"/>
          <w:sz w:val="24"/>
          <w:szCs w:val="24"/>
          <w:lang w:eastAsia="ru-RU"/>
        </w:rPr>
        <w:t>напыленные</w:t>
      </w:r>
      <w:r w:rsidR="0063668F" w:rsidRPr="00F80D0D">
        <w:rPr>
          <w:rFonts w:ascii="Times New Roman" w:eastAsia="Times New Roman" w:hAnsi="Times New Roman" w:cs="Times New Roman"/>
          <w:color w:val="646464"/>
          <w:sz w:val="24"/>
          <w:szCs w:val="24"/>
          <w:lang w:eastAsia="ru-RU"/>
        </w:rPr>
        <w:t> на металл пластмассы (полиэтилен) или </w:t>
      </w:r>
      <w:r w:rsidR="0063668F" w:rsidRPr="00F80D0D">
        <w:rPr>
          <w:rFonts w:ascii="Times New Roman" w:eastAsia="Times New Roman" w:hAnsi="Times New Roman" w:cs="Times New Roman"/>
          <w:i/>
          <w:iCs/>
          <w:color w:val="646464"/>
          <w:sz w:val="24"/>
          <w:szCs w:val="24"/>
          <w:lang w:eastAsia="ru-RU"/>
        </w:rPr>
        <w:t>нанесенный</w:t>
      </w:r>
      <w:r w:rsidR="0063668F" w:rsidRPr="0063668F">
        <w:rPr>
          <w:rFonts w:ascii="Times New Roman" w:eastAsia="Times New Roman" w:hAnsi="Times New Roman" w:cs="Times New Roman"/>
          <w:color w:val="646464"/>
          <w:sz w:val="24"/>
          <w:szCs w:val="24"/>
          <w:lang w:eastAsia="ru-RU"/>
        </w:rPr>
        <w:t> (слой суспензии фторопласта, п</w:t>
      </w:r>
      <w:r w:rsidR="0063668F" w:rsidRPr="00F80D0D">
        <w:rPr>
          <w:rFonts w:ascii="Times New Roman" w:eastAsia="Times New Roman" w:hAnsi="Times New Roman" w:cs="Times New Roman"/>
          <w:color w:val="646464"/>
          <w:sz w:val="24"/>
          <w:szCs w:val="24"/>
          <w:lang w:eastAsia="ru-RU"/>
        </w:rPr>
        <w:t>одвергнутого термической обработке (30 мин при 90°С, а затем 1 ч при 360°С). Металл можно также </w:t>
      </w:r>
      <w:r w:rsidR="0063668F" w:rsidRPr="00F80D0D">
        <w:rPr>
          <w:rFonts w:ascii="Times New Roman" w:eastAsia="Times New Roman" w:hAnsi="Times New Roman" w:cs="Times New Roman"/>
          <w:i/>
          <w:iCs/>
          <w:color w:val="646464"/>
          <w:sz w:val="24"/>
          <w:szCs w:val="24"/>
          <w:lang w:eastAsia="ru-RU"/>
        </w:rPr>
        <w:t>гуммировать</w:t>
      </w:r>
      <w:r w:rsidR="0063668F" w:rsidRPr="00F80D0D">
        <w:rPr>
          <w:rFonts w:ascii="Times New Roman" w:eastAsia="Times New Roman" w:hAnsi="Times New Roman" w:cs="Times New Roman"/>
          <w:color w:val="646464"/>
          <w:sz w:val="24"/>
          <w:szCs w:val="24"/>
          <w:lang w:eastAsia="ru-RU"/>
        </w:rPr>
        <w:t> (покрывать резиной).</w:t>
      </w:r>
    </w:p>
    <w:p w:rsidR="0063668F" w:rsidRPr="00F80D0D" w:rsidRDefault="0063668F" w:rsidP="00905FFF">
      <w:pPr>
        <w:spacing w:after="0" w:line="240" w:lineRule="auto"/>
        <w:ind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Кроме рассмотренных способов защиты широкое применение в производстве получило </w:t>
      </w:r>
      <w:r w:rsidRPr="00F80D0D">
        <w:rPr>
          <w:rFonts w:ascii="Times New Roman" w:eastAsia="Times New Roman" w:hAnsi="Times New Roman" w:cs="Times New Roman"/>
          <w:i/>
          <w:iCs/>
          <w:color w:val="646464"/>
          <w:sz w:val="24"/>
          <w:szCs w:val="24"/>
          <w:lang w:eastAsia="ru-RU"/>
        </w:rPr>
        <w:t>фосфатирование.</w:t>
      </w:r>
    </w:p>
    <w:p w:rsidR="0063668F" w:rsidRPr="00F80D0D" w:rsidRDefault="00225050" w:rsidP="00905FFF">
      <w:pPr>
        <w:spacing w:after="0" w:line="240" w:lineRule="auto"/>
        <w:ind w:firstLine="284"/>
        <w:rPr>
          <w:rFonts w:ascii="Times New Roman" w:eastAsia="Times New Roman" w:hAnsi="Times New Roman" w:cs="Times New Roman"/>
          <w:color w:val="646464"/>
          <w:sz w:val="24"/>
          <w:szCs w:val="24"/>
          <w:lang w:eastAsia="ru-RU"/>
        </w:rPr>
      </w:pPr>
      <w:r>
        <w:rPr>
          <w:rFonts w:ascii="Times New Roman" w:eastAsia="Times New Roman" w:hAnsi="Times New Roman" w:cs="Times New Roman"/>
          <w:i/>
          <w:iCs/>
          <w:color w:val="646464"/>
          <w:sz w:val="24"/>
          <w:szCs w:val="24"/>
          <w:lang w:eastAsia="ru-RU"/>
        </w:rPr>
        <w:t xml:space="preserve">   </w:t>
      </w:r>
      <w:r w:rsidR="0063668F" w:rsidRPr="00F80D0D">
        <w:rPr>
          <w:rFonts w:ascii="Times New Roman" w:eastAsia="Times New Roman" w:hAnsi="Times New Roman" w:cs="Times New Roman"/>
          <w:i/>
          <w:iCs/>
          <w:color w:val="646464"/>
          <w:sz w:val="24"/>
          <w:szCs w:val="24"/>
          <w:lang w:eastAsia="ru-RU"/>
        </w:rPr>
        <w:t>Фосфатирование-</w:t>
      </w:r>
      <w:r w:rsidR="0063668F" w:rsidRPr="00F80D0D">
        <w:rPr>
          <w:rFonts w:ascii="Times New Roman" w:eastAsia="Times New Roman" w:hAnsi="Times New Roman" w:cs="Times New Roman"/>
          <w:color w:val="646464"/>
          <w:sz w:val="24"/>
          <w:szCs w:val="24"/>
          <w:lang w:eastAsia="ru-RU"/>
        </w:rPr>
        <w:t> это процесс создания защитной пленки фосфата (не растворимых в воде фосфатных соединений) на поверхностях стали, чугуна под действием препарата «Мажеф». Свое название препарат получил по начальным буквам его компонентов — марганца, железа и фосфорной кислоты.</w:t>
      </w:r>
    </w:p>
    <w:p w:rsidR="0063668F" w:rsidRPr="00F80D0D" w:rsidRDefault="0063668F" w:rsidP="00905FFF">
      <w:pPr>
        <w:spacing w:after="0" w:line="240" w:lineRule="auto"/>
        <w:ind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Фосфатирование является одним из самых простых, экономичных и надежных способов массовой защиты деталей из углеродистых и низколегированных марок стали и чугуна, а также цветных металлов — алюминия, цинка, магния и др. Толщина фосфатной пленки может быть в пределах от 7...8 до 40...50 мкм в зависимости от вида механической обработки изделия, способа подготовки к покрытию и режима фосфатирования. Фосфатная пленка обладает следующими достоинствами: прочно сцепляется с металлом, образует пористую структуру, надежна как электроизолятор, не смачивается расплавленными металлами, коррозионностойка во всех видах горючих, смазочных и органических масел, в бензоле, толуоле и во всех газах, кроме сероводорода. Однако это покрытие нестойко в щелочах, кислотах, морской воде и водяном паре. Но этот недостаток может быть устранен, если фосфатное покрытие пропитать см</w:t>
      </w:r>
      <w:r w:rsidRPr="0063668F">
        <w:rPr>
          <w:rFonts w:ascii="Times New Roman" w:eastAsia="Times New Roman" w:hAnsi="Times New Roman" w:cs="Times New Roman"/>
          <w:color w:val="646464"/>
          <w:sz w:val="24"/>
          <w:szCs w:val="24"/>
          <w:lang w:eastAsia="ru-RU"/>
        </w:rPr>
        <w:t>азочными маслами и</w:t>
      </w:r>
      <w:r w:rsidRPr="00F80D0D">
        <w:rPr>
          <w:rFonts w:ascii="Times New Roman" w:eastAsia="Times New Roman" w:hAnsi="Times New Roman" w:cs="Times New Roman"/>
          <w:color w:val="646464"/>
          <w:sz w:val="24"/>
          <w:szCs w:val="24"/>
          <w:lang w:eastAsia="ru-RU"/>
        </w:rPr>
        <w:t xml:space="preserve">ли лаками. Фосфатировать можно как химически, так и электролитически (с наложением электрического тока), получая при этом цвет пленки черный, светлый, темносерый, бесцветный. Этим способом покрывают крепежные детали, пружины, шестерни, трубы для их Протягивания и другие изделия машиностроения. Незначительная толщина фосфатной пленки практически не сказывается на </w:t>
      </w:r>
      <w:r w:rsidRPr="00F80D0D">
        <w:rPr>
          <w:rFonts w:ascii="Times New Roman" w:eastAsia="Times New Roman" w:hAnsi="Times New Roman" w:cs="Times New Roman"/>
          <w:color w:val="646464"/>
          <w:sz w:val="24"/>
          <w:szCs w:val="24"/>
          <w:lang w:eastAsia="ru-RU"/>
        </w:rPr>
        <w:lastRenderedPageBreak/>
        <w:t>изменении размеров покрытых деталей. Доброкачественная фосфатная пленка в 8 + 10 раз повышает коррозионную стойкость лакокрасочных покрытий, нанесенных на фосфатный грунт.</w:t>
      </w:r>
    </w:p>
    <w:p w:rsidR="0063668F" w:rsidRPr="00F80D0D" w:rsidRDefault="0063668F" w:rsidP="00905FFF">
      <w:pPr>
        <w:spacing w:after="0" w:line="240" w:lineRule="auto"/>
        <w:ind w:left="567" w:hanging="567"/>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b/>
          <w:bCs/>
          <w:color w:val="646464"/>
          <w:sz w:val="24"/>
          <w:szCs w:val="24"/>
          <w:lang w:eastAsia="ru-RU"/>
        </w:rPr>
        <w:t>Последовательность выполнения работы</w:t>
      </w:r>
    </w:p>
    <w:p w:rsidR="0063668F" w:rsidRPr="00F80D0D" w:rsidRDefault="0063668F" w:rsidP="00905FFF">
      <w:pPr>
        <w:spacing w:after="0" w:line="240" w:lineRule="auto"/>
        <w:ind w:left="567" w:hanging="567"/>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1</w:t>
      </w:r>
      <w:r w:rsidRPr="0063668F">
        <w:rPr>
          <w:rFonts w:ascii="Times New Roman" w:eastAsia="Times New Roman" w:hAnsi="Times New Roman" w:cs="Times New Roman"/>
          <w:i/>
          <w:iCs/>
          <w:color w:val="646464"/>
          <w:sz w:val="24"/>
          <w:szCs w:val="24"/>
          <w:lang w:eastAsia="ru-RU"/>
        </w:rPr>
        <w:t>.Из</w:t>
      </w:r>
      <w:r w:rsidRPr="00F80D0D">
        <w:rPr>
          <w:rFonts w:ascii="Times New Roman" w:eastAsia="Times New Roman" w:hAnsi="Times New Roman" w:cs="Times New Roman"/>
          <w:i/>
          <w:iCs/>
          <w:color w:val="646464"/>
          <w:sz w:val="24"/>
          <w:szCs w:val="24"/>
          <w:lang w:eastAsia="ru-RU"/>
        </w:rPr>
        <w:t>учить виды коррозии и дать ответы на контрольные вопросы 1—2.</w:t>
      </w:r>
    </w:p>
    <w:p w:rsidR="0063668F" w:rsidRPr="00F80D0D" w:rsidRDefault="0063668F" w:rsidP="00905FFF">
      <w:pPr>
        <w:spacing w:after="0" w:line="240" w:lineRule="auto"/>
        <w:ind w:left="567" w:hanging="567"/>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i/>
          <w:iCs/>
          <w:color w:val="646464"/>
          <w:sz w:val="24"/>
          <w:szCs w:val="24"/>
          <w:lang w:eastAsia="ru-RU"/>
        </w:rPr>
        <w:t>2. Изучить способы защиты от коррозии и дать ответы на контрольные вопросы 5—7.</w:t>
      </w:r>
    </w:p>
    <w:p w:rsidR="0063668F" w:rsidRPr="00F80D0D" w:rsidRDefault="002573EE" w:rsidP="003065B2">
      <w:pPr>
        <w:spacing w:after="0" w:line="240" w:lineRule="auto"/>
        <w:ind w:left="567" w:firstLine="284"/>
        <w:rPr>
          <w:rFonts w:ascii="Times New Roman" w:eastAsia="Times New Roman" w:hAnsi="Times New Roman" w:cs="Times New Roman"/>
          <w:color w:val="646464"/>
          <w:sz w:val="24"/>
          <w:szCs w:val="24"/>
          <w:lang w:eastAsia="ru-RU"/>
        </w:rPr>
      </w:pPr>
      <w:r>
        <w:rPr>
          <w:rFonts w:ascii="Times New Roman" w:eastAsia="Times New Roman" w:hAnsi="Times New Roman" w:cs="Times New Roman"/>
          <w:b/>
          <w:bCs/>
          <w:color w:val="646464"/>
          <w:sz w:val="24"/>
          <w:szCs w:val="24"/>
          <w:lang w:eastAsia="ru-RU"/>
        </w:rPr>
        <w:t xml:space="preserve">                                 </w:t>
      </w:r>
      <w:r w:rsidR="0063668F" w:rsidRPr="00F80D0D">
        <w:rPr>
          <w:rFonts w:ascii="Times New Roman" w:eastAsia="Times New Roman" w:hAnsi="Times New Roman" w:cs="Times New Roman"/>
          <w:b/>
          <w:bCs/>
          <w:color w:val="646464"/>
          <w:sz w:val="24"/>
          <w:szCs w:val="24"/>
          <w:lang w:eastAsia="ru-RU"/>
        </w:rPr>
        <w:t>Контрольные вопросы</w:t>
      </w:r>
      <w:r>
        <w:rPr>
          <w:rFonts w:ascii="Times New Roman" w:eastAsia="Times New Roman" w:hAnsi="Times New Roman" w:cs="Times New Roman"/>
          <w:b/>
          <w:bCs/>
          <w:color w:val="646464"/>
          <w:sz w:val="24"/>
          <w:szCs w:val="24"/>
          <w:lang w:eastAsia="ru-RU"/>
        </w:rPr>
        <w:t>:</w:t>
      </w:r>
    </w:p>
    <w:p w:rsidR="0063668F" w:rsidRPr="00F80D0D" w:rsidRDefault="0063668F" w:rsidP="003065B2">
      <w:pPr>
        <w:spacing w:after="0" w:line="240" w:lineRule="auto"/>
        <w:ind w:left="567"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1. Что такое коррозия? Укажите основные виды коррозии.</w:t>
      </w:r>
    </w:p>
    <w:p w:rsidR="0063668F" w:rsidRPr="00F80D0D" w:rsidRDefault="0063668F" w:rsidP="003065B2">
      <w:pPr>
        <w:spacing w:after="0" w:line="240" w:lineRule="auto"/>
        <w:ind w:left="567"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2. Укажите способы испытания на стойкость против коррозии.</w:t>
      </w:r>
    </w:p>
    <w:p w:rsidR="0063668F" w:rsidRPr="00F80D0D" w:rsidRDefault="0063668F" w:rsidP="003065B2">
      <w:pPr>
        <w:spacing w:after="0" w:line="240" w:lineRule="auto"/>
        <w:ind w:left="567"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3. Перечислите способы защиты от коррозии.</w:t>
      </w:r>
    </w:p>
    <w:p w:rsidR="0063668F" w:rsidRPr="00F80D0D" w:rsidRDefault="0063668F" w:rsidP="003065B2">
      <w:pPr>
        <w:spacing w:after="0" w:line="240" w:lineRule="auto"/>
        <w:ind w:left="567"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4. Достоинства и недостатки фосфатирования?</w:t>
      </w:r>
    </w:p>
    <w:p w:rsidR="0063668F" w:rsidRPr="00F80D0D" w:rsidRDefault="0063668F" w:rsidP="003065B2">
      <w:pPr>
        <w:spacing w:after="0" w:line="240" w:lineRule="auto"/>
        <w:ind w:left="567"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5. Для чего используют протекторы?</w:t>
      </w:r>
    </w:p>
    <w:p w:rsidR="0063668F" w:rsidRPr="00F80D0D" w:rsidRDefault="0063668F" w:rsidP="003065B2">
      <w:pPr>
        <w:spacing w:after="0" w:line="240" w:lineRule="auto"/>
        <w:ind w:left="567"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6. Что такое плакирование, лужение, цинкование?</w:t>
      </w:r>
    </w:p>
    <w:p w:rsidR="0063668F" w:rsidRDefault="0063668F" w:rsidP="003065B2">
      <w:pPr>
        <w:spacing w:after="0" w:line="240" w:lineRule="auto"/>
        <w:ind w:left="567" w:firstLine="284"/>
        <w:rPr>
          <w:rFonts w:ascii="Times New Roman" w:eastAsia="Times New Roman" w:hAnsi="Times New Roman" w:cs="Times New Roman"/>
          <w:color w:val="646464"/>
          <w:sz w:val="24"/>
          <w:szCs w:val="24"/>
          <w:lang w:eastAsia="ru-RU"/>
        </w:rPr>
      </w:pPr>
      <w:r w:rsidRPr="00F80D0D">
        <w:rPr>
          <w:rFonts w:ascii="Times New Roman" w:eastAsia="Times New Roman" w:hAnsi="Times New Roman" w:cs="Times New Roman"/>
          <w:color w:val="646464"/>
          <w:sz w:val="24"/>
          <w:szCs w:val="24"/>
          <w:lang w:eastAsia="ru-RU"/>
        </w:rPr>
        <w:t>7. Основные способы выращивания оксидных плёнок.</w:t>
      </w:r>
    </w:p>
    <w:p w:rsidR="00C56A16" w:rsidRPr="00F80D0D" w:rsidRDefault="00C56A16" w:rsidP="003065B2">
      <w:pPr>
        <w:spacing w:after="0" w:line="240" w:lineRule="auto"/>
        <w:ind w:left="567" w:firstLine="284"/>
        <w:rPr>
          <w:rFonts w:ascii="Times New Roman" w:eastAsia="Times New Roman" w:hAnsi="Times New Roman" w:cs="Times New Roman"/>
          <w:color w:val="646464"/>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15323" w:rsidRDefault="00815323"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b/>
          <w:sz w:val="24"/>
          <w:szCs w:val="24"/>
          <w:lang w:eastAsia="ru-RU"/>
        </w:rPr>
      </w:pPr>
    </w:p>
    <w:p w:rsidR="00835E61" w:rsidRPr="0001553A" w:rsidRDefault="006A6B8D" w:rsidP="003065B2">
      <w:pPr>
        <w:widowControl w:val="0"/>
        <w:tabs>
          <w:tab w:val="left" w:pos="4635"/>
        </w:tabs>
        <w:autoSpaceDE w:val="0"/>
        <w:autoSpaceDN w:val="0"/>
        <w:adjustRightInd w:val="0"/>
        <w:spacing w:after="0" w:line="240" w:lineRule="auto"/>
        <w:ind w:left="567" w:right="-113" w:firstLine="284"/>
        <w:jc w:val="center"/>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lastRenderedPageBreak/>
        <w:t>Практическая работа №</w:t>
      </w:r>
      <w:r w:rsidR="00835E61">
        <w:rPr>
          <w:rFonts w:ascii="Times New Roman" w:eastAsia="Calibri" w:hAnsi="Times New Roman" w:cs="Times New Roman"/>
          <w:b/>
          <w:sz w:val="24"/>
          <w:szCs w:val="24"/>
          <w:lang w:eastAsia="ru-RU"/>
        </w:rPr>
        <w:t xml:space="preserve"> 19</w:t>
      </w:r>
    </w:p>
    <w:p w:rsidR="006A6B8D" w:rsidRPr="002F71D1" w:rsidRDefault="00835E61" w:rsidP="003065B2">
      <w:pPr>
        <w:tabs>
          <w:tab w:val="left" w:pos="4635"/>
        </w:tabs>
        <w:spacing w:after="0" w:line="240" w:lineRule="auto"/>
        <w:ind w:left="567" w:right="-113" w:firstLine="284"/>
        <w:jc w:val="center"/>
        <w:rPr>
          <w:rFonts w:ascii="Times New Roman" w:eastAsia="Calibri" w:hAnsi="Times New Roman" w:cs="Times New Roman"/>
          <w:b/>
          <w:sz w:val="24"/>
          <w:szCs w:val="24"/>
          <w:lang w:eastAsia="ru-RU"/>
        </w:rPr>
      </w:pPr>
      <w:r w:rsidRPr="002F71D1">
        <w:rPr>
          <w:rFonts w:ascii="Times New Roman" w:eastAsia="Calibri" w:hAnsi="Times New Roman" w:cs="Times New Roman"/>
          <w:b/>
          <w:sz w:val="24"/>
          <w:szCs w:val="24"/>
          <w:lang w:eastAsia="ru-RU"/>
        </w:rPr>
        <w:t>Определение коррозии каменных и бетонных конструкций.</w:t>
      </w:r>
    </w:p>
    <w:p w:rsidR="0063668F" w:rsidRPr="0063668F" w:rsidRDefault="006A6B8D" w:rsidP="003065B2">
      <w:pPr>
        <w:spacing w:after="0"/>
        <w:ind w:left="567" w:right="-113" w:firstLine="284"/>
        <w:rPr>
          <w:rFonts w:ascii="Times New Roman" w:hAnsi="Times New Roman" w:cs="Times New Roman"/>
          <w:sz w:val="24"/>
          <w:szCs w:val="24"/>
        </w:rPr>
      </w:pPr>
      <w:r>
        <w:tab/>
      </w:r>
      <w:r w:rsidRPr="00F80D0D">
        <w:rPr>
          <w:rFonts w:ascii="Times New Roman" w:eastAsia="Times New Roman" w:hAnsi="Times New Roman" w:cs="Times New Roman"/>
          <w:b/>
          <w:i/>
          <w:iCs/>
          <w:color w:val="646464"/>
          <w:sz w:val="24"/>
          <w:szCs w:val="24"/>
          <w:lang w:eastAsia="ru-RU"/>
        </w:rPr>
        <w:t>Цель работы</w:t>
      </w:r>
      <w:r w:rsidRPr="00F80D0D">
        <w:rPr>
          <w:rFonts w:ascii="Times New Roman" w:eastAsia="Times New Roman" w:hAnsi="Times New Roman" w:cs="Times New Roman"/>
          <w:i/>
          <w:iCs/>
          <w:color w:val="646464"/>
          <w:sz w:val="24"/>
          <w:szCs w:val="24"/>
          <w:lang w:eastAsia="ru-RU"/>
        </w:rPr>
        <w:t>:</w:t>
      </w:r>
      <w:r w:rsidRPr="00F80D0D">
        <w:rPr>
          <w:rFonts w:ascii="Times New Roman" w:eastAsia="Times New Roman" w:hAnsi="Times New Roman" w:cs="Times New Roman"/>
          <w:color w:val="646464"/>
          <w:sz w:val="24"/>
          <w:szCs w:val="24"/>
          <w:lang w:eastAsia="ru-RU"/>
        </w:rPr>
        <w:t> изучить виды корро</w:t>
      </w:r>
      <w:r w:rsidR="00157658">
        <w:rPr>
          <w:rFonts w:ascii="Times New Roman" w:eastAsia="Times New Roman" w:hAnsi="Times New Roman" w:cs="Times New Roman"/>
          <w:color w:val="646464"/>
          <w:sz w:val="24"/>
          <w:szCs w:val="24"/>
          <w:lang w:eastAsia="ru-RU"/>
        </w:rPr>
        <w:t xml:space="preserve">зии </w:t>
      </w:r>
      <w:r w:rsidR="008E04F9">
        <w:rPr>
          <w:rFonts w:ascii="Times New Roman" w:eastAsia="Times New Roman" w:hAnsi="Times New Roman" w:cs="Times New Roman"/>
          <w:color w:val="646464"/>
          <w:sz w:val="24"/>
          <w:szCs w:val="24"/>
          <w:lang w:eastAsia="ru-RU"/>
        </w:rPr>
        <w:t xml:space="preserve">каменных и бетонных </w:t>
      </w:r>
      <w:r w:rsidR="00157658">
        <w:rPr>
          <w:rFonts w:ascii="Times New Roman" w:eastAsia="Times New Roman" w:hAnsi="Times New Roman" w:cs="Times New Roman"/>
          <w:color w:val="646464"/>
          <w:sz w:val="24"/>
          <w:szCs w:val="24"/>
          <w:lang w:eastAsia="ru-RU"/>
        </w:rPr>
        <w:t>материалов,</w:t>
      </w:r>
      <w:r w:rsidRPr="00F80D0D">
        <w:rPr>
          <w:rFonts w:ascii="Times New Roman" w:eastAsia="Times New Roman" w:hAnsi="Times New Roman" w:cs="Times New Roman"/>
          <w:color w:val="646464"/>
          <w:sz w:val="24"/>
          <w:szCs w:val="24"/>
          <w:lang w:eastAsia="ru-RU"/>
        </w:rPr>
        <w:t xml:space="preserve"> способы</w:t>
      </w:r>
      <w:r w:rsidR="00835E61">
        <w:rPr>
          <w:rFonts w:ascii="Times New Roman" w:eastAsia="Times New Roman" w:hAnsi="Times New Roman" w:cs="Times New Roman"/>
          <w:color w:val="646464"/>
          <w:sz w:val="24"/>
          <w:szCs w:val="24"/>
          <w:lang w:eastAsia="ru-RU"/>
        </w:rPr>
        <w:t xml:space="preserve"> защиты</w:t>
      </w:r>
      <w:r w:rsidR="00157658">
        <w:rPr>
          <w:rFonts w:ascii="Times New Roman" w:eastAsia="Times New Roman" w:hAnsi="Times New Roman" w:cs="Times New Roman"/>
          <w:color w:val="646464"/>
          <w:sz w:val="24"/>
          <w:szCs w:val="24"/>
          <w:lang w:eastAsia="ru-RU"/>
        </w:rPr>
        <w:t xml:space="preserve"> и мероприятия по устранению</w:t>
      </w:r>
      <w:r w:rsidR="00835E61">
        <w:rPr>
          <w:rFonts w:ascii="Times New Roman" w:eastAsia="Times New Roman" w:hAnsi="Times New Roman" w:cs="Times New Roman"/>
          <w:color w:val="646464"/>
          <w:sz w:val="24"/>
          <w:szCs w:val="24"/>
          <w:lang w:eastAsia="ru-RU"/>
        </w:rPr>
        <w:t>.</w:t>
      </w:r>
    </w:p>
    <w:p w:rsidR="00835E61" w:rsidRPr="00835E61" w:rsidRDefault="00835E61" w:rsidP="003065B2">
      <w:pPr>
        <w:widowControl w:val="0"/>
        <w:tabs>
          <w:tab w:val="left" w:pos="2486"/>
        </w:tabs>
        <w:autoSpaceDE w:val="0"/>
        <w:autoSpaceDN w:val="0"/>
        <w:spacing w:after="0" w:line="322" w:lineRule="exact"/>
        <w:ind w:left="567" w:right="-113" w:firstLine="284"/>
        <w:jc w:val="center"/>
        <w:outlineLvl w:val="0"/>
        <w:rPr>
          <w:rFonts w:ascii="Times New Roman" w:eastAsia="Times New Roman" w:hAnsi="Times New Roman" w:cs="Times New Roman"/>
          <w:b/>
          <w:bCs/>
          <w:sz w:val="24"/>
          <w:szCs w:val="24"/>
        </w:rPr>
      </w:pPr>
      <w:r w:rsidRPr="00835E61">
        <w:rPr>
          <w:rFonts w:ascii="Times New Roman" w:eastAsia="Times New Roman" w:hAnsi="Times New Roman" w:cs="Times New Roman"/>
          <w:b/>
          <w:bCs/>
          <w:sz w:val="24"/>
          <w:szCs w:val="24"/>
        </w:rPr>
        <w:t>Коррозия</w:t>
      </w:r>
      <w:r w:rsidRPr="00835E61">
        <w:rPr>
          <w:rFonts w:ascii="Times New Roman" w:eastAsia="Times New Roman" w:hAnsi="Times New Roman" w:cs="Times New Roman"/>
          <w:b/>
          <w:bCs/>
          <w:spacing w:val="-7"/>
          <w:sz w:val="24"/>
          <w:szCs w:val="24"/>
        </w:rPr>
        <w:t xml:space="preserve"> </w:t>
      </w:r>
      <w:r w:rsidRPr="00835E61">
        <w:rPr>
          <w:rFonts w:ascii="Times New Roman" w:eastAsia="Times New Roman" w:hAnsi="Times New Roman" w:cs="Times New Roman"/>
          <w:b/>
          <w:bCs/>
          <w:sz w:val="24"/>
          <w:szCs w:val="24"/>
        </w:rPr>
        <w:t>железобетонных</w:t>
      </w:r>
      <w:r w:rsidRPr="00835E61">
        <w:rPr>
          <w:rFonts w:ascii="Times New Roman" w:eastAsia="Times New Roman" w:hAnsi="Times New Roman" w:cs="Times New Roman"/>
          <w:b/>
          <w:bCs/>
          <w:spacing w:val="-5"/>
          <w:sz w:val="24"/>
          <w:szCs w:val="24"/>
        </w:rPr>
        <w:t xml:space="preserve"> </w:t>
      </w:r>
      <w:r w:rsidRPr="00835E61">
        <w:rPr>
          <w:rFonts w:ascii="Times New Roman" w:eastAsia="Times New Roman" w:hAnsi="Times New Roman" w:cs="Times New Roman"/>
          <w:b/>
          <w:bCs/>
          <w:sz w:val="24"/>
          <w:szCs w:val="24"/>
        </w:rPr>
        <w:t>конструкций</w:t>
      </w:r>
    </w:p>
    <w:p w:rsidR="00835E61" w:rsidRPr="00835E61" w:rsidRDefault="00835E61" w:rsidP="003065B2">
      <w:pPr>
        <w:widowControl w:val="0"/>
        <w:autoSpaceDE w:val="0"/>
        <w:autoSpaceDN w:val="0"/>
        <w:spacing w:after="0" w:line="240" w:lineRule="auto"/>
        <w:ind w:left="567" w:right="-113" w:firstLine="284"/>
        <w:jc w:val="both"/>
        <w:rPr>
          <w:rFonts w:ascii="Times New Roman" w:eastAsia="Times New Roman" w:hAnsi="Times New Roman" w:cs="Times New Roman"/>
          <w:sz w:val="24"/>
          <w:szCs w:val="24"/>
        </w:rPr>
      </w:pPr>
      <w:r w:rsidRPr="00835E61">
        <w:rPr>
          <w:rFonts w:ascii="Times New Roman" w:eastAsia="Times New Roman" w:hAnsi="Times New Roman" w:cs="Times New Roman"/>
          <w:noProof/>
          <w:sz w:val="24"/>
          <w:szCs w:val="24"/>
          <w:lang w:eastAsia="ru-RU"/>
        </w:rPr>
        <w:drawing>
          <wp:anchor distT="0" distB="0" distL="0" distR="0" simplePos="0" relativeHeight="251677696" behindDoc="0" locked="0" layoutInCell="1" allowOverlap="1" wp14:anchorId="5B3DD5A3" wp14:editId="6E39B3BD">
            <wp:simplePos x="0" y="0"/>
            <wp:positionH relativeFrom="page">
              <wp:posOffset>2399807</wp:posOffset>
            </wp:positionH>
            <wp:positionV relativeFrom="paragraph">
              <wp:posOffset>897771</wp:posOffset>
            </wp:positionV>
            <wp:extent cx="3160251" cy="2019300"/>
            <wp:effectExtent l="0" t="0" r="0" b="0"/>
            <wp:wrapTopAndBottom/>
            <wp:docPr id="73" name="image8.jpeg" descr="C:\Users\Егор\Documents\ДОКУМЕНТЫ с ASER\Документы\химия в строительстве\МУ 2013 по Химии в строительстве последн 1\МУ коррозия бетона\коррозия\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118" cstate="print"/>
                    <a:stretch>
                      <a:fillRect/>
                    </a:stretch>
                  </pic:blipFill>
                  <pic:spPr>
                    <a:xfrm>
                      <a:off x="0" y="0"/>
                      <a:ext cx="3160251" cy="2019300"/>
                    </a:xfrm>
                    <a:prstGeom prst="rect">
                      <a:avLst/>
                    </a:prstGeom>
                  </pic:spPr>
                </pic:pic>
              </a:graphicData>
            </a:graphic>
          </wp:anchor>
        </w:drawing>
      </w:r>
      <w:r w:rsidRPr="00835E61">
        <w:rPr>
          <w:rFonts w:ascii="Times New Roman" w:eastAsia="Times New Roman" w:hAnsi="Times New Roman" w:cs="Times New Roman"/>
          <w:sz w:val="24"/>
          <w:szCs w:val="24"/>
        </w:rPr>
        <w:t>Железобетонные конструкции постоянно подвергаются воздействию</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внешней</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среды,</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в</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результате</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которого</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возникает</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коррозия</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материала.</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Пример</w:t>
      </w:r>
      <w:r w:rsidRPr="00835E61">
        <w:rPr>
          <w:rFonts w:ascii="Times New Roman" w:eastAsia="Times New Roman" w:hAnsi="Times New Roman" w:cs="Times New Roman"/>
          <w:spacing w:val="39"/>
          <w:sz w:val="24"/>
          <w:szCs w:val="24"/>
        </w:rPr>
        <w:t xml:space="preserve"> </w:t>
      </w:r>
      <w:r w:rsidRPr="00835E61">
        <w:rPr>
          <w:rFonts w:ascii="Times New Roman" w:eastAsia="Times New Roman" w:hAnsi="Times New Roman" w:cs="Times New Roman"/>
          <w:sz w:val="24"/>
          <w:szCs w:val="24"/>
        </w:rPr>
        <w:t>коррозии</w:t>
      </w:r>
      <w:r w:rsidRPr="00835E61">
        <w:rPr>
          <w:rFonts w:ascii="Times New Roman" w:eastAsia="Times New Roman" w:hAnsi="Times New Roman" w:cs="Times New Roman"/>
          <w:spacing w:val="40"/>
          <w:sz w:val="24"/>
          <w:szCs w:val="24"/>
        </w:rPr>
        <w:t xml:space="preserve"> </w:t>
      </w:r>
      <w:r w:rsidRPr="00835E61">
        <w:rPr>
          <w:rFonts w:ascii="Times New Roman" w:eastAsia="Times New Roman" w:hAnsi="Times New Roman" w:cs="Times New Roman"/>
          <w:sz w:val="24"/>
          <w:szCs w:val="24"/>
        </w:rPr>
        <w:t>железобетонных</w:t>
      </w:r>
      <w:r w:rsidRPr="00835E61">
        <w:rPr>
          <w:rFonts w:ascii="Times New Roman" w:eastAsia="Times New Roman" w:hAnsi="Times New Roman" w:cs="Times New Roman"/>
          <w:spacing w:val="39"/>
          <w:sz w:val="24"/>
          <w:szCs w:val="24"/>
        </w:rPr>
        <w:t xml:space="preserve"> </w:t>
      </w:r>
      <w:r w:rsidRPr="00835E61">
        <w:rPr>
          <w:rFonts w:ascii="Times New Roman" w:eastAsia="Times New Roman" w:hAnsi="Times New Roman" w:cs="Times New Roman"/>
          <w:sz w:val="24"/>
          <w:szCs w:val="24"/>
        </w:rPr>
        <w:t>плит</w:t>
      </w:r>
      <w:r w:rsidRPr="00835E61">
        <w:rPr>
          <w:rFonts w:ascii="Times New Roman" w:eastAsia="Times New Roman" w:hAnsi="Times New Roman" w:cs="Times New Roman"/>
          <w:spacing w:val="39"/>
          <w:sz w:val="24"/>
          <w:szCs w:val="24"/>
        </w:rPr>
        <w:t xml:space="preserve"> </w:t>
      </w:r>
      <w:r w:rsidRPr="00835E61">
        <w:rPr>
          <w:rFonts w:ascii="Times New Roman" w:eastAsia="Times New Roman" w:hAnsi="Times New Roman" w:cs="Times New Roman"/>
          <w:sz w:val="24"/>
          <w:szCs w:val="24"/>
        </w:rPr>
        <w:t>покрытий</w:t>
      </w:r>
      <w:r w:rsidRPr="00835E61">
        <w:rPr>
          <w:rFonts w:ascii="Times New Roman" w:eastAsia="Times New Roman" w:hAnsi="Times New Roman" w:cs="Times New Roman"/>
          <w:spacing w:val="37"/>
          <w:sz w:val="24"/>
          <w:szCs w:val="24"/>
        </w:rPr>
        <w:t xml:space="preserve"> </w:t>
      </w:r>
      <w:r w:rsidRPr="00835E61">
        <w:rPr>
          <w:rFonts w:ascii="Times New Roman" w:eastAsia="Times New Roman" w:hAnsi="Times New Roman" w:cs="Times New Roman"/>
          <w:sz w:val="24"/>
          <w:szCs w:val="24"/>
        </w:rPr>
        <w:t>и</w:t>
      </w:r>
      <w:r w:rsidRPr="00835E61">
        <w:rPr>
          <w:rFonts w:ascii="Times New Roman" w:eastAsia="Times New Roman" w:hAnsi="Times New Roman" w:cs="Times New Roman"/>
          <w:spacing w:val="40"/>
          <w:sz w:val="24"/>
          <w:szCs w:val="24"/>
        </w:rPr>
        <w:t xml:space="preserve"> </w:t>
      </w:r>
      <w:r w:rsidRPr="00835E61">
        <w:rPr>
          <w:rFonts w:ascii="Times New Roman" w:eastAsia="Times New Roman" w:hAnsi="Times New Roman" w:cs="Times New Roman"/>
          <w:sz w:val="24"/>
          <w:szCs w:val="24"/>
        </w:rPr>
        <w:t>перекрытий</w:t>
      </w:r>
      <w:r w:rsidRPr="00835E61">
        <w:rPr>
          <w:rFonts w:ascii="Times New Roman" w:eastAsia="Times New Roman" w:hAnsi="Times New Roman" w:cs="Times New Roman"/>
          <w:spacing w:val="39"/>
          <w:sz w:val="24"/>
          <w:szCs w:val="24"/>
        </w:rPr>
        <w:t xml:space="preserve"> </w:t>
      </w:r>
      <w:r w:rsidRPr="00835E61">
        <w:rPr>
          <w:rFonts w:ascii="Times New Roman" w:eastAsia="Times New Roman" w:hAnsi="Times New Roman" w:cs="Times New Roman"/>
          <w:sz w:val="24"/>
          <w:szCs w:val="24"/>
        </w:rPr>
        <w:t>показан</w:t>
      </w:r>
      <w:r w:rsidRPr="00835E61">
        <w:rPr>
          <w:rFonts w:ascii="Times New Roman" w:eastAsia="Times New Roman" w:hAnsi="Times New Roman" w:cs="Times New Roman"/>
          <w:spacing w:val="-67"/>
          <w:sz w:val="24"/>
          <w:szCs w:val="24"/>
        </w:rPr>
        <w:t xml:space="preserve"> </w:t>
      </w:r>
      <w:r w:rsidRPr="00835E61">
        <w:rPr>
          <w:rFonts w:ascii="Times New Roman" w:eastAsia="Times New Roman" w:hAnsi="Times New Roman" w:cs="Times New Roman"/>
          <w:sz w:val="24"/>
          <w:szCs w:val="24"/>
        </w:rPr>
        <w:t>на рис.</w:t>
      </w:r>
      <w:r w:rsidRPr="00835E61">
        <w:rPr>
          <w:rFonts w:ascii="Times New Roman" w:eastAsia="Times New Roman" w:hAnsi="Times New Roman" w:cs="Times New Roman"/>
          <w:spacing w:val="-1"/>
          <w:sz w:val="24"/>
          <w:szCs w:val="24"/>
        </w:rPr>
        <w:t xml:space="preserve"> </w:t>
      </w:r>
      <w:r w:rsidR="004C7992">
        <w:rPr>
          <w:rFonts w:ascii="Times New Roman" w:eastAsia="Times New Roman" w:hAnsi="Times New Roman" w:cs="Times New Roman"/>
          <w:sz w:val="24"/>
          <w:szCs w:val="24"/>
        </w:rPr>
        <w:t>19.1</w:t>
      </w:r>
    </w:p>
    <w:p w:rsidR="00835E61" w:rsidRPr="00835E61" w:rsidRDefault="00835E61" w:rsidP="003065B2">
      <w:pPr>
        <w:widowControl w:val="0"/>
        <w:autoSpaceDE w:val="0"/>
        <w:autoSpaceDN w:val="0"/>
        <w:spacing w:before="183" w:after="0" w:line="240" w:lineRule="auto"/>
        <w:ind w:left="567" w:right="-113" w:firstLine="284"/>
        <w:rPr>
          <w:rFonts w:ascii="Times New Roman" w:eastAsia="Times New Roman" w:hAnsi="Times New Roman" w:cs="Times New Roman"/>
          <w:sz w:val="24"/>
        </w:rPr>
      </w:pPr>
      <w:r>
        <w:rPr>
          <w:rFonts w:ascii="Times New Roman" w:eastAsia="Times New Roman" w:hAnsi="Times New Roman" w:cs="Times New Roman"/>
          <w:sz w:val="24"/>
        </w:rPr>
        <w:t>Рис</w:t>
      </w:r>
      <w:r w:rsidRPr="00835E61">
        <w:rPr>
          <w:rFonts w:ascii="Times New Roman" w:eastAsia="Times New Roman" w:hAnsi="Times New Roman" w:cs="Times New Roman"/>
          <w:sz w:val="24"/>
        </w:rPr>
        <w:t>.</w:t>
      </w:r>
      <w:r>
        <w:rPr>
          <w:rFonts w:ascii="Times New Roman" w:eastAsia="Times New Roman" w:hAnsi="Times New Roman" w:cs="Times New Roman"/>
          <w:sz w:val="24"/>
        </w:rPr>
        <w:t xml:space="preserve">19.1 </w:t>
      </w:r>
      <w:r w:rsidRPr="00835E61">
        <w:rPr>
          <w:rFonts w:ascii="Times New Roman" w:eastAsia="Times New Roman" w:hAnsi="Times New Roman" w:cs="Times New Roman"/>
          <w:spacing w:val="-2"/>
          <w:sz w:val="24"/>
        </w:rPr>
        <w:t xml:space="preserve"> </w:t>
      </w:r>
      <w:r w:rsidRPr="00835E61">
        <w:rPr>
          <w:rFonts w:ascii="Times New Roman" w:eastAsia="Times New Roman" w:hAnsi="Times New Roman" w:cs="Times New Roman"/>
          <w:sz w:val="24"/>
        </w:rPr>
        <w:t>Коррозия</w:t>
      </w:r>
      <w:r w:rsidRPr="00835E61">
        <w:rPr>
          <w:rFonts w:ascii="Times New Roman" w:eastAsia="Times New Roman" w:hAnsi="Times New Roman" w:cs="Times New Roman"/>
          <w:spacing w:val="-2"/>
          <w:sz w:val="24"/>
        </w:rPr>
        <w:t xml:space="preserve"> </w:t>
      </w:r>
      <w:r w:rsidRPr="00835E61">
        <w:rPr>
          <w:rFonts w:ascii="Times New Roman" w:eastAsia="Times New Roman" w:hAnsi="Times New Roman" w:cs="Times New Roman"/>
          <w:sz w:val="24"/>
        </w:rPr>
        <w:t>железобетона</w:t>
      </w:r>
    </w:p>
    <w:p w:rsidR="00835E61" w:rsidRPr="00835E61" w:rsidRDefault="00835E61" w:rsidP="003065B2">
      <w:pPr>
        <w:widowControl w:val="0"/>
        <w:autoSpaceDE w:val="0"/>
        <w:autoSpaceDN w:val="0"/>
        <w:spacing w:before="2" w:after="0" w:line="240" w:lineRule="auto"/>
        <w:ind w:left="567" w:right="-113" w:firstLine="284"/>
        <w:rPr>
          <w:rFonts w:ascii="Times New Roman" w:eastAsia="Times New Roman" w:hAnsi="Times New Roman" w:cs="Times New Roman"/>
          <w:sz w:val="28"/>
          <w:szCs w:val="28"/>
        </w:rPr>
      </w:pPr>
    </w:p>
    <w:p w:rsidR="00835E61" w:rsidRPr="00835E61" w:rsidRDefault="00835E61" w:rsidP="003065B2">
      <w:pPr>
        <w:widowControl w:val="0"/>
        <w:autoSpaceDE w:val="0"/>
        <w:autoSpaceDN w:val="0"/>
        <w:spacing w:after="0" w:line="240" w:lineRule="auto"/>
        <w:ind w:left="567" w:right="-113" w:firstLine="284"/>
        <w:jc w:val="both"/>
        <w:rPr>
          <w:rFonts w:ascii="Times New Roman" w:eastAsia="Times New Roman" w:hAnsi="Times New Roman" w:cs="Times New Roman"/>
          <w:sz w:val="24"/>
          <w:szCs w:val="24"/>
        </w:rPr>
      </w:pPr>
      <w:r w:rsidRPr="00815323">
        <w:rPr>
          <w:rFonts w:ascii="Times New Roman" w:eastAsia="Times New Roman" w:hAnsi="Times New Roman" w:cs="Times New Roman"/>
          <w:sz w:val="24"/>
          <w:szCs w:val="24"/>
          <w:highlight w:val="yellow"/>
        </w:rPr>
        <w:t>По характеру воздействий различают химическую, электрохимическую и механическую коррозию.</w:t>
      </w:r>
      <w:r w:rsidRPr="00835E61">
        <w:rPr>
          <w:rFonts w:ascii="Times New Roman" w:eastAsia="Times New Roman" w:hAnsi="Times New Roman" w:cs="Times New Roman"/>
          <w:sz w:val="24"/>
          <w:szCs w:val="24"/>
        </w:rPr>
        <w:t xml:space="preserve"> Следует отметить, что граница между</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химической и электрохимической корро</w:t>
      </w:r>
      <w:r>
        <w:rPr>
          <w:rFonts w:ascii="Times New Roman" w:eastAsia="Times New Roman" w:hAnsi="Times New Roman" w:cs="Times New Roman"/>
          <w:sz w:val="24"/>
          <w:szCs w:val="24"/>
        </w:rPr>
        <w:t>зией часто бывает условной и за</w:t>
      </w:r>
      <w:r w:rsidRPr="00835E61">
        <w:rPr>
          <w:rFonts w:ascii="Times New Roman" w:eastAsia="Times New Roman" w:hAnsi="Times New Roman" w:cs="Times New Roman"/>
          <w:sz w:val="24"/>
          <w:szCs w:val="24"/>
        </w:rPr>
        <w:t>висит</w:t>
      </w:r>
      <w:r w:rsidRPr="00835E61">
        <w:rPr>
          <w:rFonts w:ascii="Times New Roman" w:eastAsia="Times New Roman" w:hAnsi="Times New Roman" w:cs="Times New Roman"/>
          <w:spacing w:val="-5"/>
          <w:sz w:val="24"/>
          <w:szCs w:val="24"/>
        </w:rPr>
        <w:t xml:space="preserve"> </w:t>
      </w:r>
      <w:r w:rsidRPr="00835E61">
        <w:rPr>
          <w:rFonts w:ascii="Times New Roman" w:eastAsia="Times New Roman" w:hAnsi="Times New Roman" w:cs="Times New Roman"/>
          <w:sz w:val="24"/>
          <w:szCs w:val="24"/>
        </w:rPr>
        <w:t>от</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многих</w:t>
      </w:r>
      <w:r w:rsidRPr="00835E61">
        <w:rPr>
          <w:rFonts w:ascii="Times New Roman" w:eastAsia="Times New Roman" w:hAnsi="Times New Roman" w:cs="Times New Roman"/>
          <w:spacing w:val="-3"/>
          <w:sz w:val="24"/>
          <w:szCs w:val="24"/>
        </w:rPr>
        <w:t xml:space="preserve"> </w:t>
      </w:r>
      <w:r w:rsidRPr="00835E61">
        <w:rPr>
          <w:rFonts w:ascii="Times New Roman" w:eastAsia="Times New Roman" w:hAnsi="Times New Roman" w:cs="Times New Roman"/>
          <w:sz w:val="24"/>
          <w:szCs w:val="24"/>
        </w:rPr>
        <w:t>параметров</w:t>
      </w:r>
      <w:r w:rsidRPr="00835E61">
        <w:rPr>
          <w:rFonts w:ascii="Times New Roman" w:eastAsia="Times New Roman" w:hAnsi="Times New Roman" w:cs="Times New Roman"/>
          <w:spacing w:val="-2"/>
          <w:sz w:val="24"/>
          <w:szCs w:val="24"/>
        </w:rPr>
        <w:t xml:space="preserve"> </w:t>
      </w:r>
      <w:r w:rsidRPr="00835E61">
        <w:rPr>
          <w:rFonts w:ascii="Times New Roman" w:eastAsia="Times New Roman" w:hAnsi="Times New Roman" w:cs="Times New Roman"/>
          <w:sz w:val="24"/>
          <w:szCs w:val="24"/>
        </w:rPr>
        <w:t>окружающей</w:t>
      </w:r>
      <w:r w:rsidRPr="00835E61">
        <w:rPr>
          <w:rFonts w:ascii="Times New Roman" w:eastAsia="Times New Roman" w:hAnsi="Times New Roman" w:cs="Times New Roman"/>
          <w:spacing w:val="-1"/>
          <w:sz w:val="24"/>
          <w:szCs w:val="24"/>
        </w:rPr>
        <w:t xml:space="preserve"> </w:t>
      </w:r>
      <w:r w:rsidRPr="00835E61">
        <w:rPr>
          <w:rFonts w:ascii="Times New Roman" w:eastAsia="Times New Roman" w:hAnsi="Times New Roman" w:cs="Times New Roman"/>
          <w:sz w:val="24"/>
          <w:szCs w:val="24"/>
        </w:rPr>
        <w:t>среды.</w:t>
      </w:r>
    </w:p>
    <w:p w:rsidR="00835E61" w:rsidRPr="00835E61" w:rsidRDefault="00835E61" w:rsidP="003065B2">
      <w:pPr>
        <w:widowControl w:val="0"/>
        <w:autoSpaceDE w:val="0"/>
        <w:autoSpaceDN w:val="0"/>
        <w:spacing w:before="1" w:after="0" w:line="240" w:lineRule="auto"/>
        <w:ind w:left="567" w:right="-113" w:firstLine="284"/>
        <w:jc w:val="both"/>
        <w:rPr>
          <w:rFonts w:ascii="Times New Roman" w:eastAsia="Times New Roman" w:hAnsi="Times New Roman" w:cs="Times New Roman"/>
          <w:sz w:val="24"/>
          <w:szCs w:val="24"/>
        </w:rPr>
      </w:pPr>
      <w:r w:rsidRPr="00815323">
        <w:rPr>
          <w:rFonts w:ascii="Times New Roman" w:eastAsia="Times New Roman" w:hAnsi="Times New Roman" w:cs="Times New Roman"/>
          <w:sz w:val="24"/>
          <w:szCs w:val="24"/>
          <w:highlight w:val="yellow"/>
        </w:rPr>
        <w:t>При химической коррозии происходит непосредственное химическое</w:t>
      </w:r>
      <w:r w:rsidRPr="00815323">
        <w:rPr>
          <w:rFonts w:ascii="Times New Roman" w:eastAsia="Times New Roman" w:hAnsi="Times New Roman" w:cs="Times New Roman"/>
          <w:spacing w:val="-67"/>
          <w:sz w:val="24"/>
          <w:szCs w:val="24"/>
          <w:highlight w:val="yellow"/>
        </w:rPr>
        <w:t xml:space="preserve"> </w:t>
      </w:r>
      <w:r w:rsidRPr="00815323">
        <w:rPr>
          <w:rFonts w:ascii="Times New Roman" w:eastAsia="Times New Roman" w:hAnsi="Times New Roman" w:cs="Times New Roman"/>
          <w:sz w:val="24"/>
          <w:szCs w:val="24"/>
          <w:highlight w:val="yellow"/>
        </w:rPr>
        <w:t>взаимодействие между материалами конструкции и агрессивной средой, не</w:t>
      </w:r>
      <w:r w:rsidRPr="00815323">
        <w:rPr>
          <w:rFonts w:ascii="Times New Roman" w:eastAsia="Times New Roman" w:hAnsi="Times New Roman" w:cs="Times New Roman"/>
          <w:spacing w:val="-67"/>
          <w:sz w:val="24"/>
          <w:szCs w:val="24"/>
          <w:highlight w:val="yellow"/>
        </w:rPr>
        <w:t xml:space="preserve"> </w:t>
      </w:r>
      <w:r w:rsidRPr="00815323">
        <w:rPr>
          <w:rFonts w:ascii="Times New Roman" w:eastAsia="Times New Roman" w:hAnsi="Times New Roman" w:cs="Times New Roman"/>
          <w:sz w:val="24"/>
          <w:szCs w:val="24"/>
          <w:highlight w:val="yellow"/>
        </w:rPr>
        <w:t>сопровождающееся</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возникновением</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электрического</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тока.</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Химическая</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коррозия может быть газовой и жидкой, однако в обоих случаях отсутствуют электролиты.</w:t>
      </w:r>
    </w:p>
    <w:p w:rsidR="00835E61" w:rsidRPr="00835E61" w:rsidRDefault="00835E61" w:rsidP="003065B2">
      <w:pPr>
        <w:widowControl w:val="0"/>
        <w:autoSpaceDE w:val="0"/>
        <w:autoSpaceDN w:val="0"/>
        <w:spacing w:before="74" w:after="0" w:line="240" w:lineRule="auto"/>
        <w:ind w:left="567" w:right="-113" w:firstLine="284"/>
        <w:jc w:val="both"/>
        <w:rPr>
          <w:rFonts w:ascii="Times New Roman" w:eastAsia="Times New Roman" w:hAnsi="Times New Roman" w:cs="Times New Roman"/>
          <w:sz w:val="24"/>
          <w:szCs w:val="24"/>
        </w:rPr>
      </w:pPr>
      <w:r w:rsidRPr="00815323">
        <w:rPr>
          <w:rFonts w:ascii="Times New Roman" w:eastAsia="Times New Roman" w:hAnsi="Times New Roman" w:cs="Times New Roman"/>
          <w:sz w:val="24"/>
          <w:szCs w:val="24"/>
          <w:highlight w:val="yellow"/>
        </w:rPr>
        <w:t>При электрохимической коррозии коррозионные процессы протека</w:t>
      </w:r>
      <w:r w:rsidRPr="00815323">
        <w:rPr>
          <w:rFonts w:ascii="Times New Roman" w:eastAsia="Times New Roman" w:hAnsi="Times New Roman" w:cs="Times New Roman"/>
          <w:spacing w:val="1"/>
          <w:sz w:val="24"/>
          <w:szCs w:val="24"/>
          <w:highlight w:val="yellow"/>
        </w:rPr>
        <w:t>ю</w:t>
      </w:r>
      <w:r w:rsidRPr="00815323">
        <w:rPr>
          <w:rFonts w:ascii="Times New Roman" w:eastAsia="Times New Roman" w:hAnsi="Times New Roman" w:cs="Times New Roman"/>
          <w:sz w:val="24"/>
          <w:szCs w:val="24"/>
          <w:highlight w:val="yellow"/>
        </w:rPr>
        <w:t>т в водных растворах электролитов, во влажных газах, в расплавленных</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солях и щелочах. Характерным является возникновение электрических токов как результата коррозионного процесса, при этом в арматуре и закладных деталях одновременно протекают окислительный и восстановительный</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процессы.</w:t>
      </w:r>
    </w:p>
    <w:p w:rsidR="007C47BA" w:rsidRPr="007C47BA" w:rsidRDefault="007C47BA" w:rsidP="003065B2">
      <w:pPr>
        <w:widowControl w:val="0"/>
        <w:tabs>
          <w:tab w:val="left" w:pos="4105"/>
        </w:tabs>
        <w:autoSpaceDE w:val="0"/>
        <w:autoSpaceDN w:val="0"/>
        <w:spacing w:after="0" w:line="240" w:lineRule="auto"/>
        <w:ind w:left="567" w:firstLine="284"/>
        <w:outlineLvl w:val="0"/>
        <w:rPr>
          <w:rFonts w:ascii="Times New Roman" w:eastAsia="Times New Roman" w:hAnsi="Times New Roman" w:cs="Times New Roman"/>
          <w:b/>
          <w:bCs/>
          <w:sz w:val="24"/>
          <w:szCs w:val="24"/>
        </w:rPr>
      </w:pPr>
      <w:r w:rsidRPr="007C47BA">
        <w:rPr>
          <w:rFonts w:ascii="Times New Roman" w:eastAsia="Times New Roman" w:hAnsi="Times New Roman" w:cs="Times New Roman"/>
          <w:b/>
          <w:bCs/>
          <w:sz w:val="24"/>
          <w:szCs w:val="24"/>
        </w:rPr>
        <w:t>Коррозия</w:t>
      </w:r>
      <w:r w:rsidRPr="007C47BA">
        <w:rPr>
          <w:rFonts w:ascii="Times New Roman" w:eastAsia="Times New Roman" w:hAnsi="Times New Roman" w:cs="Times New Roman"/>
          <w:b/>
          <w:bCs/>
          <w:spacing w:val="-6"/>
          <w:sz w:val="24"/>
          <w:szCs w:val="24"/>
        </w:rPr>
        <w:t xml:space="preserve"> </w:t>
      </w:r>
      <w:r w:rsidRPr="007C47BA">
        <w:rPr>
          <w:rFonts w:ascii="Times New Roman" w:eastAsia="Times New Roman" w:hAnsi="Times New Roman" w:cs="Times New Roman"/>
          <w:b/>
          <w:bCs/>
          <w:sz w:val="24"/>
          <w:szCs w:val="24"/>
        </w:rPr>
        <w:t>бетона</w:t>
      </w:r>
    </w:p>
    <w:p w:rsidR="007C47BA" w:rsidRPr="007C47BA" w:rsidRDefault="007C47BA" w:rsidP="003065B2">
      <w:pPr>
        <w:widowControl w:val="0"/>
        <w:autoSpaceDE w:val="0"/>
        <w:autoSpaceDN w:val="0"/>
        <w:spacing w:before="1" w:after="0" w:line="240" w:lineRule="auto"/>
        <w:ind w:left="567" w:right="-113" w:firstLine="284"/>
        <w:jc w:val="both"/>
        <w:rPr>
          <w:rFonts w:ascii="Times New Roman" w:eastAsia="Times New Roman" w:hAnsi="Times New Roman" w:cs="Times New Roman"/>
          <w:sz w:val="24"/>
          <w:szCs w:val="24"/>
        </w:rPr>
      </w:pPr>
      <w:r w:rsidRPr="007C47BA">
        <w:rPr>
          <w:rFonts w:ascii="Times New Roman" w:eastAsia="Times New Roman" w:hAnsi="Times New Roman" w:cs="Times New Roman"/>
          <w:sz w:val="24"/>
          <w:szCs w:val="24"/>
        </w:rPr>
        <w:t>Важнейшее свойство строительных</w:t>
      </w:r>
      <w:r w:rsidR="004C7992">
        <w:rPr>
          <w:rFonts w:ascii="Times New Roman" w:eastAsia="Times New Roman" w:hAnsi="Times New Roman" w:cs="Times New Roman"/>
          <w:sz w:val="24"/>
          <w:szCs w:val="24"/>
        </w:rPr>
        <w:t xml:space="preserve"> конструкций – их прочность, ко</w:t>
      </w:r>
      <w:r w:rsidRPr="007C47BA">
        <w:rPr>
          <w:rFonts w:ascii="Times New Roman" w:eastAsia="Times New Roman" w:hAnsi="Times New Roman" w:cs="Times New Roman"/>
          <w:sz w:val="24"/>
          <w:szCs w:val="24"/>
        </w:rPr>
        <w:t>торая может значительно понижаться за счет коррозии бетона. Коррозия</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бетона всегда начинается с цементного</w:t>
      </w:r>
      <w:r w:rsidR="004C7992">
        <w:rPr>
          <w:rFonts w:ascii="Times New Roman" w:eastAsia="Times New Roman" w:hAnsi="Times New Roman" w:cs="Times New Roman"/>
          <w:sz w:val="24"/>
          <w:szCs w:val="24"/>
        </w:rPr>
        <w:t xml:space="preserve"> камня, поскольку бетон – это ис</w:t>
      </w:r>
      <w:r w:rsidRPr="007C47BA">
        <w:rPr>
          <w:rFonts w:ascii="Times New Roman" w:eastAsia="Times New Roman" w:hAnsi="Times New Roman" w:cs="Times New Roman"/>
          <w:sz w:val="24"/>
          <w:szCs w:val="24"/>
        </w:rPr>
        <w:t>кусственный</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камень,</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который</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получают</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в</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результате</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твердения</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ра</w:t>
      </w:r>
      <w:r w:rsidR="004C7992">
        <w:rPr>
          <w:rFonts w:ascii="Times New Roman" w:eastAsia="Times New Roman" w:hAnsi="Times New Roman" w:cs="Times New Roman"/>
          <w:sz w:val="24"/>
          <w:szCs w:val="24"/>
        </w:rPr>
        <w:t>цио</w:t>
      </w:r>
      <w:r w:rsidRPr="007C47BA">
        <w:rPr>
          <w:rFonts w:ascii="Times New Roman" w:eastAsia="Times New Roman" w:hAnsi="Times New Roman" w:cs="Times New Roman"/>
          <w:sz w:val="24"/>
          <w:szCs w:val="24"/>
        </w:rPr>
        <w:t>нально подобранной смеси. Эта смесь состоит из вяжущего вещества, воды</w:t>
      </w:r>
      <w:r w:rsidRPr="007C47BA">
        <w:rPr>
          <w:rFonts w:ascii="Times New Roman" w:eastAsia="Times New Roman" w:hAnsi="Times New Roman" w:cs="Times New Roman"/>
          <w:spacing w:val="-67"/>
          <w:sz w:val="24"/>
          <w:szCs w:val="24"/>
        </w:rPr>
        <w:t xml:space="preserve"> </w:t>
      </w:r>
      <w:r w:rsidRPr="007C47BA">
        <w:rPr>
          <w:rFonts w:ascii="Times New Roman" w:eastAsia="Times New Roman" w:hAnsi="Times New Roman" w:cs="Times New Roman"/>
          <w:sz w:val="24"/>
          <w:szCs w:val="24"/>
        </w:rPr>
        <w:t>и заполнителя (песка и щебня или гравия). В качестве вяжущего вещества</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применяют</w:t>
      </w:r>
      <w:r w:rsidRPr="007C47BA">
        <w:rPr>
          <w:rFonts w:ascii="Times New Roman" w:eastAsia="Times New Roman" w:hAnsi="Times New Roman" w:cs="Times New Roman"/>
          <w:spacing w:val="-3"/>
          <w:sz w:val="24"/>
          <w:szCs w:val="24"/>
        </w:rPr>
        <w:t xml:space="preserve"> </w:t>
      </w:r>
      <w:r w:rsidRPr="007C47BA">
        <w:rPr>
          <w:rFonts w:ascii="Times New Roman" w:eastAsia="Times New Roman" w:hAnsi="Times New Roman" w:cs="Times New Roman"/>
          <w:sz w:val="24"/>
          <w:szCs w:val="24"/>
        </w:rPr>
        <w:t>различные</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цементы,</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например портландцемент.</w:t>
      </w:r>
    </w:p>
    <w:p w:rsidR="007C47BA" w:rsidRPr="007C47BA" w:rsidRDefault="007C47BA" w:rsidP="003065B2">
      <w:pPr>
        <w:widowControl w:val="0"/>
        <w:autoSpaceDE w:val="0"/>
        <w:autoSpaceDN w:val="0"/>
        <w:spacing w:after="0" w:line="240" w:lineRule="auto"/>
        <w:ind w:left="567" w:right="-113" w:firstLine="284"/>
        <w:jc w:val="both"/>
        <w:rPr>
          <w:rFonts w:ascii="Times New Roman" w:eastAsia="Times New Roman" w:hAnsi="Times New Roman" w:cs="Times New Roman"/>
          <w:sz w:val="24"/>
          <w:szCs w:val="24"/>
        </w:rPr>
      </w:pPr>
      <w:r w:rsidRPr="007C47BA">
        <w:rPr>
          <w:rFonts w:ascii="Times New Roman" w:eastAsia="Times New Roman" w:hAnsi="Times New Roman" w:cs="Times New Roman"/>
          <w:sz w:val="24"/>
          <w:szCs w:val="24"/>
        </w:rPr>
        <w:t>Цементный камень состоит из соединений, которые образуются в</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процессе его твердения. Процесс гидратации протекает медленно и полная</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гидратация цемента может не закончиться даже через несколько лет или</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десятилетий. Также в цементе имеютс</w:t>
      </w:r>
      <w:r w:rsidR="004C7992">
        <w:rPr>
          <w:rFonts w:ascii="Times New Roman" w:eastAsia="Times New Roman" w:hAnsi="Times New Roman" w:cs="Times New Roman"/>
          <w:sz w:val="24"/>
          <w:szCs w:val="24"/>
        </w:rPr>
        <w:t>я закрытые и открытые поры и ка</w:t>
      </w:r>
      <w:r w:rsidRPr="007C47BA">
        <w:rPr>
          <w:rFonts w:ascii="Times New Roman" w:eastAsia="Times New Roman" w:hAnsi="Times New Roman" w:cs="Times New Roman"/>
          <w:sz w:val="24"/>
          <w:szCs w:val="24"/>
        </w:rPr>
        <w:t>пилляры, заполненные водой или воздухом. В целом затвердевший цемент</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 xml:space="preserve">представляет собой микроскопически </w:t>
      </w:r>
      <w:r w:rsidR="004C7992">
        <w:rPr>
          <w:rFonts w:ascii="Times New Roman" w:eastAsia="Times New Roman" w:hAnsi="Times New Roman" w:cs="Times New Roman"/>
          <w:sz w:val="24"/>
          <w:szCs w:val="24"/>
        </w:rPr>
        <w:t>неоднородную гетерогенную систе</w:t>
      </w:r>
      <w:r w:rsidRPr="007C47BA">
        <w:rPr>
          <w:rFonts w:ascii="Times New Roman" w:eastAsia="Times New Roman" w:hAnsi="Times New Roman" w:cs="Times New Roman"/>
          <w:sz w:val="24"/>
          <w:szCs w:val="24"/>
        </w:rPr>
        <w:t>му.</w:t>
      </w:r>
    </w:p>
    <w:p w:rsidR="007C47BA" w:rsidRPr="007C47BA" w:rsidRDefault="007C47BA" w:rsidP="003065B2">
      <w:pPr>
        <w:widowControl w:val="0"/>
        <w:autoSpaceDE w:val="0"/>
        <w:autoSpaceDN w:val="0"/>
        <w:spacing w:after="0" w:line="240" w:lineRule="auto"/>
        <w:ind w:left="567" w:right="-113" w:firstLine="284"/>
        <w:jc w:val="both"/>
        <w:rPr>
          <w:rFonts w:ascii="Times New Roman" w:eastAsia="Times New Roman" w:hAnsi="Times New Roman" w:cs="Times New Roman"/>
          <w:sz w:val="24"/>
          <w:szCs w:val="24"/>
        </w:rPr>
      </w:pPr>
      <w:r w:rsidRPr="007C47BA">
        <w:rPr>
          <w:rFonts w:ascii="Times New Roman" w:eastAsia="Times New Roman" w:hAnsi="Times New Roman" w:cs="Times New Roman"/>
          <w:sz w:val="24"/>
          <w:szCs w:val="24"/>
        </w:rPr>
        <w:lastRenderedPageBreak/>
        <w:t xml:space="preserve">Цементный камень как бетонных, </w:t>
      </w:r>
      <w:r w:rsidR="004C7992">
        <w:rPr>
          <w:rFonts w:ascii="Times New Roman" w:eastAsia="Times New Roman" w:hAnsi="Times New Roman" w:cs="Times New Roman"/>
          <w:sz w:val="24"/>
          <w:szCs w:val="24"/>
        </w:rPr>
        <w:t>так и других строительных соору</w:t>
      </w:r>
      <w:r w:rsidRPr="007C47BA">
        <w:rPr>
          <w:rFonts w:ascii="Times New Roman" w:eastAsia="Times New Roman" w:hAnsi="Times New Roman" w:cs="Times New Roman"/>
          <w:sz w:val="24"/>
          <w:szCs w:val="24"/>
        </w:rPr>
        <w:t>жений не остается неизменным в окру</w:t>
      </w:r>
      <w:r w:rsidR="004C7992">
        <w:rPr>
          <w:rFonts w:ascii="Times New Roman" w:eastAsia="Times New Roman" w:hAnsi="Times New Roman" w:cs="Times New Roman"/>
          <w:sz w:val="24"/>
          <w:szCs w:val="24"/>
        </w:rPr>
        <w:t>жающей среде. Он постепенно раз</w:t>
      </w:r>
      <w:r w:rsidRPr="007C47BA">
        <w:rPr>
          <w:rFonts w:ascii="Times New Roman" w:eastAsia="Times New Roman" w:hAnsi="Times New Roman" w:cs="Times New Roman"/>
          <w:sz w:val="24"/>
          <w:szCs w:val="24"/>
        </w:rPr>
        <w:t>рушается под действием факторов сред</w:t>
      </w:r>
      <w:r w:rsidR="004C7992">
        <w:rPr>
          <w:rFonts w:ascii="Times New Roman" w:eastAsia="Times New Roman" w:hAnsi="Times New Roman" w:cs="Times New Roman"/>
          <w:sz w:val="24"/>
          <w:szCs w:val="24"/>
        </w:rPr>
        <w:t>ы. Этот процесс происходит быст</w:t>
      </w:r>
      <w:r w:rsidRPr="007C47BA">
        <w:rPr>
          <w:rFonts w:ascii="Times New Roman" w:eastAsia="Times New Roman" w:hAnsi="Times New Roman" w:cs="Times New Roman"/>
          <w:sz w:val="24"/>
          <w:szCs w:val="24"/>
        </w:rPr>
        <w:t>рее,</w:t>
      </w:r>
      <w:r w:rsidRPr="007C47BA">
        <w:rPr>
          <w:rFonts w:ascii="Times New Roman" w:eastAsia="Times New Roman" w:hAnsi="Times New Roman" w:cs="Times New Roman"/>
          <w:spacing w:val="-2"/>
          <w:sz w:val="24"/>
          <w:szCs w:val="24"/>
        </w:rPr>
        <w:t xml:space="preserve"> </w:t>
      </w:r>
      <w:r w:rsidRPr="007C47BA">
        <w:rPr>
          <w:rFonts w:ascii="Times New Roman" w:eastAsia="Times New Roman" w:hAnsi="Times New Roman" w:cs="Times New Roman"/>
          <w:sz w:val="24"/>
          <w:szCs w:val="24"/>
        </w:rPr>
        <w:t>чем</w:t>
      </w:r>
      <w:r w:rsidRPr="007C47BA">
        <w:rPr>
          <w:rFonts w:ascii="Times New Roman" w:eastAsia="Times New Roman" w:hAnsi="Times New Roman" w:cs="Times New Roman"/>
          <w:spacing w:val="-3"/>
          <w:sz w:val="24"/>
          <w:szCs w:val="24"/>
        </w:rPr>
        <w:t xml:space="preserve"> </w:t>
      </w:r>
      <w:r w:rsidRPr="007C47BA">
        <w:rPr>
          <w:rFonts w:ascii="Times New Roman" w:eastAsia="Times New Roman" w:hAnsi="Times New Roman" w:cs="Times New Roman"/>
          <w:sz w:val="24"/>
          <w:szCs w:val="24"/>
        </w:rPr>
        <w:t>процесс</w:t>
      </w:r>
      <w:r w:rsidRPr="007C47BA">
        <w:rPr>
          <w:rFonts w:ascii="Times New Roman" w:eastAsia="Times New Roman" w:hAnsi="Times New Roman" w:cs="Times New Roman"/>
          <w:spacing w:val="-3"/>
          <w:sz w:val="24"/>
          <w:szCs w:val="24"/>
        </w:rPr>
        <w:t xml:space="preserve"> </w:t>
      </w:r>
      <w:r w:rsidRPr="007C47BA">
        <w:rPr>
          <w:rFonts w:ascii="Times New Roman" w:eastAsia="Times New Roman" w:hAnsi="Times New Roman" w:cs="Times New Roman"/>
          <w:sz w:val="24"/>
          <w:szCs w:val="24"/>
        </w:rPr>
        <w:t>разрушения</w:t>
      </w:r>
      <w:r w:rsidRPr="007C47BA">
        <w:rPr>
          <w:rFonts w:ascii="Times New Roman" w:eastAsia="Times New Roman" w:hAnsi="Times New Roman" w:cs="Times New Roman"/>
          <w:spacing w:val="-3"/>
          <w:sz w:val="24"/>
          <w:szCs w:val="24"/>
        </w:rPr>
        <w:t xml:space="preserve"> </w:t>
      </w:r>
      <w:r w:rsidRPr="007C47BA">
        <w:rPr>
          <w:rFonts w:ascii="Times New Roman" w:eastAsia="Times New Roman" w:hAnsi="Times New Roman" w:cs="Times New Roman"/>
          <w:sz w:val="24"/>
          <w:szCs w:val="24"/>
        </w:rPr>
        <w:t>природных</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пород.</w:t>
      </w:r>
    </w:p>
    <w:p w:rsidR="007C47BA" w:rsidRPr="007C47BA" w:rsidRDefault="007C47BA" w:rsidP="003065B2">
      <w:pPr>
        <w:widowControl w:val="0"/>
        <w:autoSpaceDE w:val="0"/>
        <w:autoSpaceDN w:val="0"/>
        <w:spacing w:before="1" w:after="0" w:line="240" w:lineRule="auto"/>
        <w:ind w:left="567" w:right="-113" w:firstLine="284"/>
        <w:jc w:val="both"/>
        <w:rPr>
          <w:rFonts w:ascii="Times New Roman" w:eastAsia="Times New Roman" w:hAnsi="Times New Roman" w:cs="Times New Roman"/>
          <w:sz w:val="24"/>
          <w:szCs w:val="24"/>
        </w:rPr>
      </w:pPr>
      <w:r w:rsidRPr="00815323">
        <w:rPr>
          <w:rFonts w:ascii="Times New Roman" w:eastAsia="Times New Roman" w:hAnsi="Times New Roman" w:cs="Times New Roman"/>
          <w:sz w:val="24"/>
          <w:szCs w:val="24"/>
          <w:highlight w:val="yellow"/>
        </w:rPr>
        <w:t>Разрушение структуры искусствен</w:t>
      </w:r>
      <w:r w:rsidR="004C7992" w:rsidRPr="00815323">
        <w:rPr>
          <w:rFonts w:ascii="Times New Roman" w:eastAsia="Times New Roman" w:hAnsi="Times New Roman" w:cs="Times New Roman"/>
          <w:sz w:val="24"/>
          <w:szCs w:val="24"/>
          <w:highlight w:val="yellow"/>
        </w:rPr>
        <w:t>ного камня за счет различных фи</w:t>
      </w:r>
      <w:r w:rsidRPr="00815323">
        <w:rPr>
          <w:rFonts w:ascii="Times New Roman" w:eastAsia="Times New Roman" w:hAnsi="Times New Roman" w:cs="Times New Roman"/>
          <w:sz w:val="24"/>
          <w:szCs w:val="24"/>
          <w:highlight w:val="yellow"/>
        </w:rPr>
        <w:t>зико-химических процессов, которые п</w:t>
      </w:r>
      <w:r w:rsidR="004C7992" w:rsidRPr="00815323">
        <w:rPr>
          <w:rFonts w:ascii="Times New Roman" w:eastAsia="Times New Roman" w:hAnsi="Times New Roman" w:cs="Times New Roman"/>
          <w:sz w:val="24"/>
          <w:szCs w:val="24"/>
          <w:highlight w:val="yellow"/>
        </w:rPr>
        <w:t>ротекают под воздействием агрес</w:t>
      </w:r>
      <w:r w:rsidRPr="00815323">
        <w:rPr>
          <w:rFonts w:ascii="Times New Roman" w:eastAsia="Times New Roman" w:hAnsi="Times New Roman" w:cs="Times New Roman"/>
          <w:sz w:val="24"/>
          <w:szCs w:val="24"/>
          <w:highlight w:val="yellow"/>
        </w:rPr>
        <w:t>сивных</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факторов</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среды,</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приводящее</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к</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сильному</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ухудшению</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физико-</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механических</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sz w:val="24"/>
          <w:szCs w:val="24"/>
          <w:highlight w:val="yellow"/>
        </w:rPr>
        <w:t>свойств</w:t>
      </w:r>
      <w:r w:rsidRPr="00815323">
        <w:rPr>
          <w:rFonts w:ascii="Times New Roman" w:eastAsia="Times New Roman" w:hAnsi="Times New Roman" w:cs="Times New Roman"/>
          <w:spacing w:val="-2"/>
          <w:sz w:val="24"/>
          <w:szCs w:val="24"/>
          <w:highlight w:val="yellow"/>
        </w:rPr>
        <w:t xml:space="preserve"> </w:t>
      </w:r>
      <w:r w:rsidRPr="00815323">
        <w:rPr>
          <w:rFonts w:ascii="Times New Roman" w:eastAsia="Times New Roman" w:hAnsi="Times New Roman" w:cs="Times New Roman"/>
          <w:sz w:val="24"/>
          <w:szCs w:val="24"/>
          <w:highlight w:val="yellow"/>
        </w:rPr>
        <w:t>камневидных тел,</w:t>
      </w:r>
      <w:r w:rsidRPr="00815323">
        <w:rPr>
          <w:rFonts w:ascii="Times New Roman" w:eastAsia="Times New Roman" w:hAnsi="Times New Roman" w:cs="Times New Roman"/>
          <w:spacing w:val="-2"/>
          <w:sz w:val="24"/>
          <w:szCs w:val="24"/>
          <w:highlight w:val="yellow"/>
        </w:rPr>
        <w:t xml:space="preserve"> </w:t>
      </w:r>
      <w:r w:rsidRPr="00815323">
        <w:rPr>
          <w:rFonts w:ascii="Times New Roman" w:eastAsia="Times New Roman" w:hAnsi="Times New Roman" w:cs="Times New Roman"/>
          <w:sz w:val="24"/>
          <w:szCs w:val="24"/>
          <w:highlight w:val="yellow"/>
        </w:rPr>
        <w:t>называется</w:t>
      </w:r>
      <w:r w:rsidRPr="00815323">
        <w:rPr>
          <w:rFonts w:ascii="Times New Roman" w:eastAsia="Times New Roman" w:hAnsi="Times New Roman" w:cs="Times New Roman"/>
          <w:spacing w:val="1"/>
          <w:sz w:val="24"/>
          <w:szCs w:val="24"/>
          <w:highlight w:val="yellow"/>
        </w:rPr>
        <w:t xml:space="preserve"> </w:t>
      </w:r>
      <w:r w:rsidRPr="00815323">
        <w:rPr>
          <w:rFonts w:ascii="Times New Roman" w:eastAsia="Times New Roman" w:hAnsi="Times New Roman" w:cs="Times New Roman"/>
          <w:b/>
          <w:sz w:val="24"/>
          <w:szCs w:val="24"/>
          <w:highlight w:val="yellow"/>
        </w:rPr>
        <w:t>коррозией</w:t>
      </w:r>
      <w:r w:rsidRPr="00815323">
        <w:rPr>
          <w:rFonts w:ascii="Times New Roman" w:eastAsia="Times New Roman" w:hAnsi="Times New Roman" w:cs="Times New Roman"/>
          <w:b/>
          <w:spacing w:val="-3"/>
          <w:sz w:val="24"/>
          <w:szCs w:val="24"/>
          <w:highlight w:val="yellow"/>
        </w:rPr>
        <w:t xml:space="preserve"> </w:t>
      </w:r>
      <w:r w:rsidRPr="00815323">
        <w:rPr>
          <w:rFonts w:ascii="Times New Roman" w:eastAsia="Times New Roman" w:hAnsi="Times New Roman" w:cs="Times New Roman"/>
          <w:b/>
          <w:sz w:val="24"/>
          <w:szCs w:val="24"/>
          <w:highlight w:val="yellow"/>
        </w:rPr>
        <w:t>бетона</w:t>
      </w:r>
      <w:r w:rsidRPr="00815323">
        <w:rPr>
          <w:rFonts w:ascii="Times New Roman" w:eastAsia="Times New Roman" w:hAnsi="Times New Roman" w:cs="Times New Roman"/>
          <w:sz w:val="24"/>
          <w:szCs w:val="24"/>
          <w:highlight w:val="yellow"/>
        </w:rPr>
        <w:t>.</w:t>
      </w:r>
    </w:p>
    <w:p w:rsidR="007C47BA" w:rsidRPr="007C47BA" w:rsidRDefault="007C47BA" w:rsidP="003065B2">
      <w:pPr>
        <w:widowControl w:val="0"/>
        <w:autoSpaceDE w:val="0"/>
        <w:autoSpaceDN w:val="0"/>
        <w:spacing w:after="0" w:line="240" w:lineRule="auto"/>
        <w:ind w:left="567" w:right="-113" w:firstLine="284"/>
        <w:jc w:val="both"/>
        <w:rPr>
          <w:rFonts w:ascii="Times New Roman" w:eastAsia="Times New Roman" w:hAnsi="Times New Roman" w:cs="Times New Roman"/>
          <w:sz w:val="24"/>
          <w:szCs w:val="24"/>
        </w:rPr>
      </w:pPr>
      <w:r w:rsidRPr="007C47BA">
        <w:rPr>
          <w:rFonts w:ascii="Times New Roman" w:eastAsia="Times New Roman" w:hAnsi="Times New Roman" w:cs="Times New Roman"/>
          <w:sz w:val="24"/>
          <w:szCs w:val="24"/>
        </w:rPr>
        <w:t>Коррозия бетона многообразна, т.к. в ее основе реализуются разные</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физические, химические и физико-хим</w:t>
      </w:r>
      <w:r w:rsidR="004C7992">
        <w:rPr>
          <w:rFonts w:ascii="Times New Roman" w:eastAsia="Times New Roman" w:hAnsi="Times New Roman" w:cs="Times New Roman"/>
          <w:sz w:val="24"/>
          <w:szCs w:val="24"/>
        </w:rPr>
        <w:t>ические процессы. Поэтому разли</w:t>
      </w:r>
      <w:r w:rsidRPr="007C47BA">
        <w:rPr>
          <w:rFonts w:ascii="Times New Roman" w:eastAsia="Times New Roman" w:hAnsi="Times New Roman" w:cs="Times New Roman"/>
          <w:sz w:val="24"/>
          <w:szCs w:val="24"/>
        </w:rPr>
        <w:t>чают</w:t>
      </w:r>
      <w:r w:rsidRPr="007C47BA">
        <w:rPr>
          <w:rFonts w:ascii="Times New Roman" w:eastAsia="Times New Roman" w:hAnsi="Times New Roman" w:cs="Times New Roman"/>
          <w:spacing w:val="-3"/>
          <w:sz w:val="24"/>
          <w:szCs w:val="24"/>
        </w:rPr>
        <w:t xml:space="preserve"> </w:t>
      </w:r>
      <w:r w:rsidRPr="007C47BA">
        <w:rPr>
          <w:rFonts w:ascii="Times New Roman" w:eastAsia="Times New Roman" w:hAnsi="Times New Roman" w:cs="Times New Roman"/>
          <w:sz w:val="24"/>
          <w:szCs w:val="24"/>
        </w:rPr>
        <w:t>физическую,</w:t>
      </w:r>
      <w:r w:rsidRPr="007C47BA">
        <w:rPr>
          <w:rFonts w:ascii="Times New Roman" w:eastAsia="Times New Roman" w:hAnsi="Times New Roman" w:cs="Times New Roman"/>
          <w:spacing w:val="-2"/>
          <w:sz w:val="24"/>
          <w:szCs w:val="24"/>
        </w:rPr>
        <w:t xml:space="preserve"> </w:t>
      </w:r>
      <w:r w:rsidRPr="007C47BA">
        <w:rPr>
          <w:rFonts w:ascii="Times New Roman" w:eastAsia="Times New Roman" w:hAnsi="Times New Roman" w:cs="Times New Roman"/>
          <w:sz w:val="24"/>
          <w:szCs w:val="24"/>
        </w:rPr>
        <w:t>химическую</w:t>
      </w:r>
      <w:r w:rsidRPr="007C47BA">
        <w:rPr>
          <w:rFonts w:ascii="Times New Roman" w:eastAsia="Times New Roman" w:hAnsi="Times New Roman" w:cs="Times New Roman"/>
          <w:spacing w:val="-2"/>
          <w:sz w:val="24"/>
          <w:szCs w:val="24"/>
        </w:rPr>
        <w:t xml:space="preserve"> </w:t>
      </w:r>
      <w:r w:rsidRPr="007C47BA">
        <w:rPr>
          <w:rFonts w:ascii="Times New Roman" w:eastAsia="Times New Roman" w:hAnsi="Times New Roman" w:cs="Times New Roman"/>
          <w:sz w:val="24"/>
          <w:szCs w:val="24"/>
        </w:rPr>
        <w:t>и</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физико-химическую</w:t>
      </w:r>
      <w:r w:rsidRPr="007C47BA">
        <w:rPr>
          <w:rFonts w:ascii="Times New Roman" w:eastAsia="Times New Roman" w:hAnsi="Times New Roman" w:cs="Times New Roman"/>
          <w:spacing w:val="-2"/>
          <w:sz w:val="24"/>
          <w:szCs w:val="24"/>
        </w:rPr>
        <w:t xml:space="preserve"> </w:t>
      </w:r>
      <w:r w:rsidRPr="007C47BA">
        <w:rPr>
          <w:rFonts w:ascii="Times New Roman" w:eastAsia="Times New Roman" w:hAnsi="Times New Roman" w:cs="Times New Roman"/>
          <w:sz w:val="24"/>
          <w:szCs w:val="24"/>
        </w:rPr>
        <w:t>коррозию</w:t>
      </w:r>
      <w:r w:rsidRPr="007C47BA">
        <w:rPr>
          <w:rFonts w:ascii="Times New Roman" w:eastAsia="Times New Roman" w:hAnsi="Times New Roman" w:cs="Times New Roman"/>
          <w:spacing w:val="-2"/>
          <w:sz w:val="24"/>
          <w:szCs w:val="24"/>
        </w:rPr>
        <w:t xml:space="preserve"> </w:t>
      </w:r>
      <w:r w:rsidRPr="007C47BA">
        <w:rPr>
          <w:rFonts w:ascii="Times New Roman" w:eastAsia="Times New Roman" w:hAnsi="Times New Roman" w:cs="Times New Roman"/>
          <w:sz w:val="24"/>
          <w:szCs w:val="24"/>
        </w:rPr>
        <w:t>бетона.</w:t>
      </w:r>
    </w:p>
    <w:p w:rsidR="007C47BA" w:rsidRPr="007C47BA" w:rsidRDefault="007C47BA" w:rsidP="003065B2">
      <w:pPr>
        <w:widowControl w:val="0"/>
        <w:autoSpaceDE w:val="0"/>
        <w:autoSpaceDN w:val="0"/>
        <w:spacing w:before="1" w:after="0" w:line="240" w:lineRule="auto"/>
        <w:ind w:left="567" w:right="-113" w:firstLine="284"/>
        <w:jc w:val="both"/>
        <w:rPr>
          <w:rFonts w:ascii="Times New Roman" w:eastAsia="Times New Roman" w:hAnsi="Times New Roman" w:cs="Times New Roman"/>
          <w:sz w:val="24"/>
          <w:szCs w:val="24"/>
        </w:rPr>
      </w:pPr>
      <w:r w:rsidRPr="007C47BA">
        <w:rPr>
          <w:rFonts w:ascii="Times New Roman" w:eastAsia="Times New Roman" w:hAnsi="Times New Roman" w:cs="Times New Roman"/>
          <w:sz w:val="24"/>
          <w:szCs w:val="24"/>
        </w:rPr>
        <w:t>Профессором</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В.М.</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Москвиным</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исследованы</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и</w:t>
      </w:r>
      <w:r w:rsidRPr="007C47BA">
        <w:rPr>
          <w:rFonts w:ascii="Times New Roman" w:eastAsia="Times New Roman" w:hAnsi="Times New Roman" w:cs="Times New Roman"/>
          <w:spacing w:val="1"/>
          <w:sz w:val="24"/>
          <w:szCs w:val="24"/>
        </w:rPr>
        <w:t xml:space="preserve"> </w:t>
      </w:r>
      <w:r w:rsidRPr="007C47BA">
        <w:rPr>
          <w:rFonts w:ascii="Times New Roman" w:eastAsia="Times New Roman" w:hAnsi="Times New Roman" w:cs="Times New Roman"/>
          <w:sz w:val="24"/>
          <w:szCs w:val="24"/>
        </w:rPr>
        <w:t>классифицированы</w:t>
      </w:r>
      <w:r w:rsidRPr="007C47BA">
        <w:rPr>
          <w:rFonts w:ascii="Times New Roman" w:eastAsia="Times New Roman" w:hAnsi="Times New Roman" w:cs="Times New Roman"/>
          <w:spacing w:val="-67"/>
          <w:sz w:val="24"/>
          <w:szCs w:val="24"/>
        </w:rPr>
        <w:t xml:space="preserve"> </w:t>
      </w:r>
      <w:r w:rsidRPr="007C47BA">
        <w:rPr>
          <w:rFonts w:ascii="Times New Roman" w:eastAsia="Times New Roman" w:hAnsi="Times New Roman" w:cs="Times New Roman"/>
          <w:sz w:val="24"/>
          <w:szCs w:val="24"/>
        </w:rPr>
        <w:t>основные процессы коррозии бетона в агрессивных средах.</w:t>
      </w:r>
      <w:r w:rsidRPr="007C47BA">
        <w:rPr>
          <w:rFonts w:ascii="Times New Roman" w:eastAsia="Times New Roman" w:hAnsi="Times New Roman" w:cs="Times New Roman"/>
          <w:spacing w:val="1"/>
          <w:sz w:val="24"/>
          <w:szCs w:val="24"/>
        </w:rPr>
        <w:t xml:space="preserve"> </w:t>
      </w:r>
      <w:r w:rsidR="002F71D1">
        <w:rPr>
          <w:rFonts w:ascii="Times New Roman" w:eastAsia="Times New Roman" w:hAnsi="Times New Roman" w:cs="Times New Roman"/>
          <w:sz w:val="24"/>
          <w:szCs w:val="24"/>
        </w:rPr>
        <w:t>Классифика</w:t>
      </w:r>
      <w:r w:rsidRPr="007C47BA">
        <w:rPr>
          <w:rFonts w:ascii="Times New Roman" w:eastAsia="Times New Roman" w:hAnsi="Times New Roman" w:cs="Times New Roman"/>
          <w:sz w:val="24"/>
          <w:szCs w:val="24"/>
        </w:rPr>
        <w:t>ция процессов коррозии бетона включает</w:t>
      </w:r>
      <w:r w:rsidR="002F71D1">
        <w:rPr>
          <w:rFonts w:ascii="Times New Roman" w:eastAsia="Times New Roman" w:hAnsi="Times New Roman" w:cs="Times New Roman"/>
          <w:sz w:val="24"/>
          <w:szCs w:val="24"/>
        </w:rPr>
        <w:t xml:space="preserve"> в себя три основных вида корро</w:t>
      </w:r>
      <w:r w:rsidRPr="007C47BA">
        <w:rPr>
          <w:rFonts w:ascii="Times New Roman" w:eastAsia="Times New Roman" w:hAnsi="Times New Roman" w:cs="Times New Roman"/>
          <w:sz w:val="24"/>
          <w:szCs w:val="24"/>
        </w:rPr>
        <w:t>зии.</w:t>
      </w:r>
    </w:p>
    <w:p w:rsidR="007C47BA" w:rsidRPr="00435882" w:rsidRDefault="007C47BA" w:rsidP="003065B2">
      <w:pPr>
        <w:widowControl w:val="0"/>
        <w:autoSpaceDE w:val="0"/>
        <w:autoSpaceDN w:val="0"/>
        <w:spacing w:after="0" w:line="240" w:lineRule="auto"/>
        <w:ind w:left="567" w:right="-113" w:firstLine="284"/>
        <w:jc w:val="both"/>
        <w:rPr>
          <w:rFonts w:ascii="Times New Roman" w:eastAsia="Times New Roman" w:hAnsi="Times New Roman" w:cs="Times New Roman"/>
          <w:sz w:val="24"/>
          <w:szCs w:val="24"/>
          <w:highlight w:val="yellow"/>
        </w:rPr>
      </w:pPr>
      <w:r w:rsidRPr="00435882">
        <w:rPr>
          <w:rFonts w:ascii="Times New Roman" w:eastAsia="Times New Roman" w:hAnsi="Times New Roman" w:cs="Times New Roman"/>
          <w:b/>
          <w:sz w:val="24"/>
          <w:szCs w:val="24"/>
          <w:highlight w:val="yellow"/>
        </w:rPr>
        <w:t xml:space="preserve">Коррозия первого вида (или физическая коррозия) </w:t>
      </w:r>
      <w:r w:rsidRPr="00435882">
        <w:rPr>
          <w:rFonts w:ascii="Times New Roman" w:eastAsia="Times New Roman" w:hAnsi="Times New Roman" w:cs="Times New Roman"/>
          <w:sz w:val="24"/>
          <w:szCs w:val="24"/>
          <w:highlight w:val="yellow"/>
        </w:rPr>
        <w:t>– включает в</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себя физические процессы растворения цементного камня без химического</w:t>
      </w:r>
      <w:r w:rsidRPr="00435882">
        <w:rPr>
          <w:rFonts w:ascii="Times New Roman" w:eastAsia="Times New Roman" w:hAnsi="Times New Roman" w:cs="Times New Roman"/>
          <w:spacing w:val="-67"/>
          <w:sz w:val="24"/>
          <w:szCs w:val="24"/>
          <w:highlight w:val="yellow"/>
        </w:rPr>
        <w:t xml:space="preserve"> </w:t>
      </w:r>
      <w:r w:rsidRPr="00435882">
        <w:rPr>
          <w:rFonts w:ascii="Times New Roman" w:eastAsia="Times New Roman" w:hAnsi="Times New Roman" w:cs="Times New Roman"/>
          <w:sz w:val="24"/>
          <w:szCs w:val="24"/>
          <w:highlight w:val="yellow"/>
        </w:rPr>
        <w:t>взаимодействия</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со</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средой.</w:t>
      </w:r>
    </w:p>
    <w:p w:rsidR="00225050" w:rsidRPr="00A61381" w:rsidRDefault="00225050" w:rsidP="003065B2">
      <w:pPr>
        <w:widowControl w:val="0"/>
        <w:autoSpaceDE w:val="0"/>
        <w:autoSpaceDN w:val="0"/>
        <w:spacing w:before="74" w:after="0" w:line="240" w:lineRule="auto"/>
        <w:ind w:left="567" w:right="-113" w:firstLine="284"/>
        <w:jc w:val="both"/>
        <w:rPr>
          <w:rFonts w:ascii="Times New Roman" w:eastAsia="Times New Roman" w:hAnsi="Times New Roman" w:cs="Times New Roman"/>
          <w:sz w:val="24"/>
          <w:szCs w:val="24"/>
        </w:rPr>
      </w:pPr>
      <w:r w:rsidRPr="00435882">
        <w:rPr>
          <w:rFonts w:ascii="Times New Roman" w:eastAsia="Times New Roman" w:hAnsi="Times New Roman" w:cs="Times New Roman"/>
          <w:sz w:val="24"/>
          <w:szCs w:val="24"/>
          <w:highlight w:val="yellow"/>
        </w:rPr>
        <w:t>Этот вид коррозии связан с вымыванием из камня водорастворимых</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компонентов, что приводит к появлению пустот, мелких и крупных полостей,</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тем</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самым</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снижая прочность</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строительной конструкции.</w:t>
      </w:r>
    </w:p>
    <w:p w:rsidR="00225050" w:rsidRPr="00A61381" w:rsidRDefault="00225050" w:rsidP="003065B2">
      <w:pPr>
        <w:widowControl w:val="0"/>
        <w:autoSpaceDE w:val="0"/>
        <w:autoSpaceDN w:val="0"/>
        <w:spacing w:before="2" w:after="0" w:line="240" w:lineRule="auto"/>
        <w:ind w:left="567" w:right="-113" w:firstLine="284"/>
        <w:jc w:val="both"/>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Основной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компонент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цементного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камня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гидроксид</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кальция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pacing w:val="-1"/>
          <w:sz w:val="24"/>
          <w:szCs w:val="24"/>
        </w:rPr>
        <w:t>(</w:t>
      </w:r>
      <w:r w:rsidRPr="00A61381">
        <w:rPr>
          <w:rFonts w:ascii="Times New Roman" w:eastAsia="Times New Roman" w:hAnsi="Times New Roman" w:cs="Times New Roman"/>
          <w:i/>
          <w:spacing w:val="-1"/>
          <w:sz w:val="24"/>
          <w:szCs w:val="24"/>
        </w:rPr>
        <w:t>Ca(OH)</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spacing w:val="-1"/>
          <w:sz w:val="24"/>
          <w:szCs w:val="24"/>
        </w:rPr>
        <w:t>)</w:t>
      </w:r>
      <w:r w:rsidRPr="00A61381">
        <w:rPr>
          <w:rFonts w:ascii="Times New Roman" w:eastAsia="Times New Roman" w:hAnsi="Times New Roman" w:cs="Times New Roman"/>
          <w:spacing w:val="-27"/>
          <w:sz w:val="24"/>
          <w:szCs w:val="24"/>
        </w:rPr>
        <w:t xml:space="preserve"> </w:t>
      </w:r>
      <w:r w:rsidRPr="00A61381">
        <w:rPr>
          <w:rFonts w:ascii="Times New Roman" w:eastAsia="Times New Roman" w:hAnsi="Times New Roman" w:cs="Times New Roman"/>
          <w:spacing w:val="-1"/>
          <w:sz w:val="24"/>
          <w:szCs w:val="24"/>
        </w:rPr>
        <w:t>–</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pacing w:val="-1"/>
          <w:sz w:val="24"/>
          <w:szCs w:val="24"/>
        </w:rPr>
        <w:t>имеет</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определенную растворимость</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воде (около</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1,2</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г/л</w:t>
      </w:r>
      <w:r w:rsidRPr="00A61381">
        <w:rPr>
          <w:rFonts w:ascii="Times New Roman" w:eastAsia="Times New Roman" w:hAnsi="Times New Roman" w:cs="Times New Roman"/>
          <w:sz w:val="24"/>
          <w:szCs w:val="24"/>
        </w:rPr>
        <w:t>).</w:t>
      </w:r>
    </w:p>
    <w:p w:rsidR="00225050" w:rsidRPr="00A61381" w:rsidRDefault="00225050" w:rsidP="003065B2">
      <w:pPr>
        <w:widowControl w:val="0"/>
        <w:autoSpaceDE w:val="0"/>
        <w:autoSpaceDN w:val="0"/>
        <w:spacing w:after="0" w:line="240" w:lineRule="auto"/>
        <w:ind w:left="567" w:right="-113" w:firstLine="284"/>
        <w:jc w:val="both"/>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Мягкие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природные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воды,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содержащие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небольшое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количество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растворенных компонентов, в частности солей жесткости, оказывают коррозионное воздействие на бетонные и железобетонные сооружения напорного типа, в которых происходит фильтрация воды через бетон или железобетон</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(рис.</w:t>
      </w:r>
      <w:r w:rsidRPr="00A61381">
        <w:rPr>
          <w:rFonts w:ascii="Times New Roman" w:eastAsia="Times New Roman" w:hAnsi="Times New Roman" w:cs="Times New Roman"/>
          <w:spacing w:val="-1"/>
          <w:sz w:val="24"/>
          <w:szCs w:val="24"/>
        </w:rPr>
        <w:t xml:space="preserve"> </w:t>
      </w:r>
      <w:r w:rsidR="00A61381">
        <w:rPr>
          <w:rFonts w:ascii="Times New Roman" w:eastAsia="Times New Roman" w:hAnsi="Times New Roman" w:cs="Times New Roman"/>
          <w:sz w:val="24"/>
          <w:szCs w:val="24"/>
        </w:rPr>
        <w:t>19.2</w:t>
      </w:r>
      <w:r w:rsidRPr="00A61381">
        <w:rPr>
          <w:rFonts w:ascii="Times New Roman" w:eastAsia="Times New Roman" w:hAnsi="Times New Roman" w:cs="Times New Roman"/>
          <w:sz w:val="24"/>
          <w:szCs w:val="24"/>
        </w:rPr>
        <w:t>).</w:t>
      </w:r>
    </w:p>
    <w:tbl>
      <w:tblPr>
        <w:tblStyle w:val="TableNormal"/>
        <w:tblW w:w="0" w:type="auto"/>
        <w:tblInd w:w="215" w:type="dxa"/>
        <w:tblLayout w:type="fixed"/>
        <w:tblLook w:val="01E0" w:firstRow="1" w:lastRow="1" w:firstColumn="1" w:lastColumn="1" w:noHBand="0" w:noVBand="0"/>
      </w:tblPr>
      <w:tblGrid>
        <w:gridCol w:w="2527"/>
        <w:gridCol w:w="3974"/>
        <w:gridCol w:w="2623"/>
      </w:tblGrid>
      <w:tr w:rsidR="00225050" w:rsidRPr="00A61381" w:rsidTr="00225050">
        <w:trPr>
          <w:trHeight w:val="2869"/>
        </w:trPr>
        <w:tc>
          <w:tcPr>
            <w:tcW w:w="2527" w:type="dxa"/>
          </w:tcPr>
          <w:p w:rsidR="00225050" w:rsidRPr="00A61381" w:rsidRDefault="00225050" w:rsidP="003065B2">
            <w:pPr>
              <w:ind w:left="567" w:firstLine="284"/>
              <w:rPr>
                <w:rFonts w:ascii="Times New Roman" w:eastAsia="Times New Roman" w:hAnsi="Times New Roman" w:cs="Times New Roman"/>
                <w:sz w:val="24"/>
                <w:szCs w:val="24"/>
                <w:lang w:val="ru-RU"/>
              </w:rPr>
            </w:pPr>
          </w:p>
          <w:p w:rsidR="00225050" w:rsidRPr="00A61381" w:rsidRDefault="00225050" w:rsidP="003065B2">
            <w:pPr>
              <w:ind w:left="567" w:firstLine="284"/>
              <w:rPr>
                <w:rFonts w:ascii="Times New Roman" w:eastAsia="Times New Roman" w:hAnsi="Times New Roman" w:cs="Times New Roman"/>
                <w:sz w:val="24"/>
                <w:szCs w:val="24"/>
                <w:lang w:val="ru-RU"/>
              </w:rPr>
            </w:pPr>
          </w:p>
          <w:p w:rsidR="00225050" w:rsidRPr="00A61381" w:rsidRDefault="00225050" w:rsidP="003065B2">
            <w:pPr>
              <w:spacing w:before="2"/>
              <w:ind w:left="567" w:firstLine="284"/>
              <w:rPr>
                <w:rFonts w:ascii="Times New Roman" w:eastAsia="Times New Roman" w:hAnsi="Times New Roman" w:cs="Times New Roman"/>
                <w:sz w:val="24"/>
                <w:szCs w:val="24"/>
                <w:lang w:val="ru-RU"/>
              </w:rPr>
            </w:pPr>
          </w:p>
          <w:p w:rsidR="00225050" w:rsidRPr="00A61381" w:rsidRDefault="00225050" w:rsidP="003065B2">
            <w:pPr>
              <w:ind w:left="567" w:right="400"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Природные</w:t>
            </w:r>
            <w:r w:rsidR="00A61381">
              <w:rPr>
                <w:rFonts w:ascii="Times New Roman" w:eastAsia="Times New Roman" w:hAnsi="Times New Roman" w:cs="Times New Roman"/>
                <w:sz w:val="24"/>
                <w:szCs w:val="24"/>
                <w:lang w:val="ru-RU"/>
              </w:rPr>
              <w:t xml:space="preserve"> </w:t>
            </w:r>
            <w:r w:rsidRPr="00A61381">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воды</w:t>
            </w:r>
          </w:p>
        </w:tc>
        <w:tc>
          <w:tcPr>
            <w:tcW w:w="3974" w:type="dxa"/>
          </w:tcPr>
          <w:p w:rsidR="00225050" w:rsidRPr="00A61381" w:rsidRDefault="00225050" w:rsidP="003065B2">
            <w:pPr>
              <w:ind w:left="567" w:firstLine="284"/>
              <w:rPr>
                <w:rFonts w:ascii="Times New Roman" w:eastAsia="Times New Roman" w:hAnsi="Times New Roman" w:cs="Times New Roman"/>
                <w:sz w:val="24"/>
                <w:szCs w:val="24"/>
              </w:rPr>
            </w:pPr>
            <w:r w:rsidRPr="00A61381">
              <w:rPr>
                <w:rFonts w:ascii="Times New Roman" w:eastAsia="Times New Roman" w:hAnsi="Times New Roman" w:cs="Times New Roman"/>
                <w:noProof/>
                <w:sz w:val="24"/>
                <w:szCs w:val="24"/>
                <w:lang w:eastAsia="ru-RU"/>
              </w:rPr>
              <w:drawing>
                <wp:inline distT="0" distB="0" distL="0" distR="0" wp14:anchorId="36B15E95" wp14:editId="4D865CF5">
                  <wp:extent cx="2137226" cy="1764506"/>
                  <wp:effectExtent l="0" t="0" r="0" b="0"/>
                  <wp:docPr id="74"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119" cstate="print"/>
                          <a:stretch>
                            <a:fillRect/>
                          </a:stretch>
                        </pic:blipFill>
                        <pic:spPr>
                          <a:xfrm>
                            <a:off x="0" y="0"/>
                            <a:ext cx="2137226" cy="1764506"/>
                          </a:xfrm>
                          <a:prstGeom prst="rect">
                            <a:avLst/>
                          </a:prstGeom>
                        </pic:spPr>
                      </pic:pic>
                    </a:graphicData>
                  </a:graphic>
                </wp:inline>
              </w:drawing>
            </w:r>
          </w:p>
        </w:tc>
        <w:tc>
          <w:tcPr>
            <w:tcW w:w="2623" w:type="dxa"/>
          </w:tcPr>
          <w:p w:rsidR="00225050" w:rsidRPr="00A61381" w:rsidRDefault="00225050" w:rsidP="003065B2">
            <w:pPr>
              <w:ind w:left="567" w:firstLine="284"/>
              <w:rPr>
                <w:rFonts w:ascii="Times New Roman" w:eastAsia="Times New Roman" w:hAnsi="Times New Roman" w:cs="Times New Roman"/>
                <w:sz w:val="24"/>
                <w:szCs w:val="24"/>
              </w:rPr>
            </w:pPr>
          </w:p>
          <w:p w:rsidR="00225050" w:rsidRPr="00A61381" w:rsidRDefault="00225050" w:rsidP="003065B2">
            <w:pPr>
              <w:ind w:left="567" w:firstLine="284"/>
              <w:rPr>
                <w:rFonts w:ascii="Times New Roman" w:eastAsia="Times New Roman" w:hAnsi="Times New Roman" w:cs="Times New Roman"/>
                <w:sz w:val="24"/>
                <w:szCs w:val="24"/>
              </w:rPr>
            </w:pPr>
          </w:p>
          <w:p w:rsidR="00225050" w:rsidRPr="00A61381" w:rsidRDefault="00225050" w:rsidP="003065B2">
            <w:pPr>
              <w:spacing w:before="228" w:line="228" w:lineRule="auto"/>
              <w:ind w:left="567" w:right="634"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Грунт или</w:t>
            </w:r>
            <w:r w:rsidRPr="00A61381">
              <w:rPr>
                <w:rFonts w:ascii="Times New Roman" w:eastAsia="Times New Roman" w:hAnsi="Times New Roman" w:cs="Times New Roman"/>
                <w:spacing w:val="-67"/>
                <w:sz w:val="24"/>
                <w:szCs w:val="24"/>
              </w:rPr>
              <w:t xml:space="preserve"> </w:t>
            </w:r>
            <w:r w:rsidR="00A61381">
              <w:rPr>
                <w:rFonts w:ascii="Times New Roman" w:eastAsia="Times New Roman" w:hAnsi="Times New Roman" w:cs="Times New Roman"/>
                <w:spacing w:val="-67"/>
                <w:sz w:val="24"/>
                <w:szCs w:val="24"/>
                <w:lang w:val="ru-RU"/>
              </w:rPr>
              <w:t xml:space="preserve">       </w:t>
            </w:r>
            <w:r w:rsidRPr="00A61381">
              <w:rPr>
                <w:rFonts w:ascii="Times New Roman" w:eastAsia="Times New Roman" w:hAnsi="Times New Roman" w:cs="Times New Roman"/>
                <w:sz w:val="24"/>
                <w:szCs w:val="24"/>
              </w:rPr>
              <w:t>воздух</w:t>
            </w:r>
          </w:p>
          <w:p w:rsidR="00225050" w:rsidRPr="00A61381" w:rsidRDefault="00225050" w:rsidP="003065B2">
            <w:pPr>
              <w:ind w:left="567" w:firstLine="284"/>
              <w:rPr>
                <w:rFonts w:ascii="Times New Roman" w:eastAsia="Times New Roman" w:hAnsi="Times New Roman" w:cs="Times New Roman"/>
                <w:sz w:val="24"/>
                <w:szCs w:val="24"/>
              </w:rPr>
            </w:pPr>
          </w:p>
          <w:p w:rsidR="00225050" w:rsidRPr="00A61381" w:rsidRDefault="00225050" w:rsidP="003065B2">
            <w:pPr>
              <w:spacing w:before="5"/>
              <w:ind w:left="567" w:firstLine="284"/>
              <w:rPr>
                <w:rFonts w:ascii="Times New Roman" w:eastAsia="Times New Roman" w:hAnsi="Times New Roman" w:cs="Times New Roman"/>
                <w:sz w:val="24"/>
                <w:szCs w:val="24"/>
              </w:rPr>
            </w:pPr>
          </w:p>
          <w:p w:rsidR="00225050" w:rsidRPr="00A61381" w:rsidRDefault="00225050" w:rsidP="003065B2">
            <w:pPr>
              <w:ind w:left="567" w:firstLine="284"/>
              <w:rPr>
                <w:rFonts w:ascii="Times New Roman" w:eastAsia="Times New Roman" w:hAnsi="Times New Roman" w:cs="Times New Roman"/>
                <w:sz w:val="24"/>
                <w:szCs w:val="24"/>
              </w:rPr>
            </w:pPr>
            <w:r w:rsidRPr="00A61381">
              <w:rPr>
                <w:rFonts w:ascii="Times New Roman" w:eastAsia="Times New Roman" w:hAnsi="Times New Roman" w:cs="Times New Roman"/>
                <w:position w:val="2"/>
                <w:sz w:val="24"/>
                <w:szCs w:val="24"/>
              </w:rPr>
              <w:t>V</w:t>
            </w:r>
            <w:r w:rsidRPr="00A61381">
              <w:rPr>
                <w:rFonts w:ascii="Times New Roman" w:eastAsia="Times New Roman" w:hAnsi="Times New Roman" w:cs="Times New Roman"/>
                <w:sz w:val="24"/>
                <w:szCs w:val="24"/>
              </w:rPr>
              <w:t>ИСП</w:t>
            </w:r>
          </w:p>
        </w:tc>
      </w:tr>
      <w:tr w:rsidR="00225050" w:rsidRPr="00A61381" w:rsidTr="00225050">
        <w:trPr>
          <w:trHeight w:val="968"/>
        </w:trPr>
        <w:tc>
          <w:tcPr>
            <w:tcW w:w="9124" w:type="dxa"/>
            <w:gridSpan w:val="3"/>
          </w:tcPr>
          <w:p w:rsidR="00225050" w:rsidRPr="00A61381" w:rsidRDefault="00225050" w:rsidP="003065B2">
            <w:pPr>
              <w:spacing w:before="99" w:line="274" w:lineRule="exact"/>
              <w:ind w:left="567" w:right="197" w:firstLine="284"/>
              <w:jc w:val="center"/>
              <w:rPr>
                <w:rFonts w:ascii="Times New Roman" w:eastAsia="Times New Roman" w:hAnsi="Times New Roman" w:cs="Times New Roman"/>
                <w:sz w:val="24"/>
                <w:szCs w:val="24"/>
                <w:lang w:val="ru-RU"/>
              </w:rPr>
            </w:pPr>
            <w:r w:rsidRPr="00A61381">
              <w:rPr>
                <w:rFonts w:ascii="Times New Roman" w:eastAsia="Times New Roman" w:hAnsi="Times New Roman" w:cs="Times New Roman"/>
                <w:sz w:val="24"/>
                <w:szCs w:val="24"/>
                <w:lang w:val="ru-RU"/>
              </w:rPr>
              <w:t>Рис.</w:t>
            </w:r>
            <w:r w:rsidRPr="00A61381">
              <w:rPr>
                <w:rFonts w:ascii="Times New Roman" w:eastAsia="Times New Roman" w:hAnsi="Times New Roman" w:cs="Times New Roman"/>
                <w:spacing w:val="12"/>
                <w:sz w:val="24"/>
                <w:szCs w:val="24"/>
                <w:lang w:val="ru-RU"/>
              </w:rPr>
              <w:t xml:space="preserve"> </w:t>
            </w:r>
            <w:r w:rsidR="00A61381">
              <w:rPr>
                <w:rFonts w:ascii="Times New Roman" w:eastAsia="Times New Roman" w:hAnsi="Times New Roman" w:cs="Times New Roman"/>
                <w:sz w:val="24"/>
                <w:szCs w:val="24"/>
                <w:lang w:val="ru-RU"/>
              </w:rPr>
              <w:t>19.2</w:t>
            </w:r>
            <w:r w:rsidRPr="00A61381">
              <w:rPr>
                <w:rFonts w:ascii="Times New Roman" w:eastAsia="Times New Roman" w:hAnsi="Times New Roman" w:cs="Times New Roman"/>
                <w:spacing w:val="12"/>
                <w:sz w:val="24"/>
                <w:szCs w:val="24"/>
                <w:lang w:val="ru-RU"/>
              </w:rPr>
              <w:t xml:space="preserve"> </w:t>
            </w:r>
            <w:r w:rsidRPr="00A61381">
              <w:rPr>
                <w:rFonts w:ascii="Times New Roman" w:eastAsia="Times New Roman" w:hAnsi="Times New Roman" w:cs="Times New Roman"/>
                <w:sz w:val="24"/>
                <w:szCs w:val="24"/>
                <w:lang w:val="ru-RU"/>
              </w:rPr>
              <w:t>Схема</w:t>
            </w:r>
            <w:r w:rsidRPr="00A61381">
              <w:rPr>
                <w:rFonts w:ascii="Times New Roman" w:eastAsia="Times New Roman" w:hAnsi="Times New Roman" w:cs="Times New Roman"/>
                <w:spacing w:val="8"/>
                <w:sz w:val="24"/>
                <w:szCs w:val="24"/>
                <w:lang w:val="ru-RU"/>
              </w:rPr>
              <w:t xml:space="preserve"> </w:t>
            </w:r>
            <w:r w:rsidRPr="00A61381">
              <w:rPr>
                <w:rFonts w:ascii="Times New Roman" w:eastAsia="Times New Roman" w:hAnsi="Times New Roman" w:cs="Times New Roman"/>
                <w:sz w:val="24"/>
                <w:szCs w:val="24"/>
                <w:lang w:val="ru-RU"/>
              </w:rPr>
              <w:t>напорного</w:t>
            </w:r>
            <w:r w:rsidRPr="00A61381">
              <w:rPr>
                <w:rFonts w:ascii="Times New Roman" w:eastAsia="Times New Roman" w:hAnsi="Times New Roman" w:cs="Times New Roman"/>
                <w:spacing w:val="12"/>
                <w:sz w:val="24"/>
                <w:szCs w:val="24"/>
                <w:lang w:val="ru-RU"/>
              </w:rPr>
              <w:t xml:space="preserve"> </w:t>
            </w:r>
            <w:r w:rsidRPr="00A61381">
              <w:rPr>
                <w:rFonts w:ascii="Times New Roman" w:eastAsia="Times New Roman" w:hAnsi="Times New Roman" w:cs="Times New Roman"/>
                <w:sz w:val="24"/>
                <w:szCs w:val="24"/>
                <w:lang w:val="ru-RU"/>
              </w:rPr>
              <w:t>сооружения:</w:t>
            </w:r>
          </w:p>
          <w:p w:rsidR="00225050" w:rsidRPr="00A61381" w:rsidRDefault="00225050" w:rsidP="003065B2">
            <w:pPr>
              <w:spacing w:before="47" w:line="264" w:lineRule="exact"/>
              <w:ind w:left="567" w:right="197" w:firstLine="284"/>
              <w:jc w:val="center"/>
              <w:rPr>
                <w:rFonts w:ascii="Times New Roman" w:eastAsia="Times New Roman" w:hAnsi="Times New Roman" w:cs="Times New Roman"/>
                <w:sz w:val="24"/>
                <w:szCs w:val="24"/>
                <w:lang w:val="ru-RU"/>
              </w:rPr>
            </w:pPr>
            <w:r w:rsidRPr="00A61381">
              <w:rPr>
                <w:rFonts w:ascii="Times New Roman" w:eastAsia="Times New Roman" w:hAnsi="Times New Roman" w:cs="Times New Roman"/>
                <w:position w:val="2"/>
                <w:sz w:val="24"/>
                <w:szCs w:val="24"/>
              </w:rPr>
              <w:t>V</w:t>
            </w:r>
            <w:r w:rsidRPr="00A61381">
              <w:rPr>
                <w:rFonts w:ascii="Times New Roman" w:eastAsia="Times New Roman" w:hAnsi="Times New Roman" w:cs="Times New Roman"/>
                <w:sz w:val="24"/>
                <w:szCs w:val="24"/>
                <w:lang w:val="ru-RU"/>
              </w:rPr>
              <w:t>Ф</w:t>
            </w:r>
            <w:r w:rsidRPr="00A61381">
              <w:rPr>
                <w:rFonts w:ascii="Times New Roman" w:eastAsia="Times New Roman" w:hAnsi="Times New Roman" w:cs="Times New Roman"/>
                <w:spacing w:val="31"/>
                <w:sz w:val="24"/>
                <w:szCs w:val="24"/>
                <w:lang w:val="ru-RU"/>
              </w:rPr>
              <w:t xml:space="preserve"> </w:t>
            </w:r>
            <w:r w:rsidRPr="00A61381">
              <w:rPr>
                <w:rFonts w:ascii="Times New Roman" w:eastAsia="Times New Roman" w:hAnsi="Times New Roman" w:cs="Times New Roman"/>
                <w:position w:val="2"/>
                <w:sz w:val="24"/>
                <w:szCs w:val="24"/>
                <w:lang w:val="ru-RU"/>
              </w:rPr>
              <w:t>–</w:t>
            </w:r>
            <w:r w:rsidRPr="00A61381">
              <w:rPr>
                <w:rFonts w:ascii="Times New Roman" w:eastAsia="Times New Roman" w:hAnsi="Times New Roman" w:cs="Times New Roman"/>
                <w:spacing w:val="11"/>
                <w:position w:val="2"/>
                <w:sz w:val="24"/>
                <w:szCs w:val="24"/>
                <w:lang w:val="ru-RU"/>
              </w:rPr>
              <w:t xml:space="preserve"> </w:t>
            </w:r>
            <w:r w:rsidRPr="00A61381">
              <w:rPr>
                <w:rFonts w:ascii="Times New Roman" w:eastAsia="Times New Roman" w:hAnsi="Times New Roman" w:cs="Times New Roman"/>
                <w:position w:val="2"/>
                <w:sz w:val="24"/>
                <w:szCs w:val="24"/>
                <w:lang w:val="ru-RU"/>
              </w:rPr>
              <w:t>скорость</w:t>
            </w:r>
            <w:r w:rsidRPr="00A61381">
              <w:rPr>
                <w:rFonts w:ascii="Times New Roman" w:eastAsia="Times New Roman" w:hAnsi="Times New Roman" w:cs="Times New Roman"/>
                <w:spacing w:val="9"/>
                <w:position w:val="2"/>
                <w:sz w:val="24"/>
                <w:szCs w:val="24"/>
                <w:lang w:val="ru-RU"/>
              </w:rPr>
              <w:t xml:space="preserve"> </w:t>
            </w:r>
            <w:r w:rsidRPr="00A61381">
              <w:rPr>
                <w:rFonts w:ascii="Times New Roman" w:eastAsia="Times New Roman" w:hAnsi="Times New Roman" w:cs="Times New Roman"/>
                <w:position w:val="2"/>
                <w:sz w:val="24"/>
                <w:szCs w:val="24"/>
                <w:lang w:val="ru-RU"/>
              </w:rPr>
              <w:t>фильтрации</w:t>
            </w:r>
            <w:r w:rsidRPr="00A61381">
              <w:rPr>
                <w:rFonts w:ascii="Times New Roman" w:eastAsia="Times New Roman" w:hAnsi="Times New Roman" w:cs="Times New Roman"/>
                <w:spacing w:val="10"/>
                <w:position w:val="2"/>
                <w:sz w:val="24"/>
                <w:szCs w:val="24"/>
                <w:lang w:val="ru-RU"/>
              </w:rPr>
              <w:t xml:space="preserve"> </w:t>
            </w:r>
            <w:r w:rsidRPr="00A61381">
              <w:rPr>
                <w:rFonts w:ascii="Times New Roman" w:eastAsia="Times New Roman" w:hAnsi="Times New Roman" w:cs="Times New Roman"/>
                <w:position w:val="2"/>
                <w:sz w:val="24"/>
                <w:szCs w:val="24"/>
                <w:lang w:val="ru-RU"/>
              </w:rPr>
              <w:t>природных</w:t>
            </w:r>
            <w:r w:rsidRPr="00A61381">
              <w:rPr>
                <w:rFonts w:ascii="Times New Roman" w:eastAsia="Times New Roman" w:hAnsi="Times New Roman" w:cs="Times New Roman"/>
                <w:spacing w:val="14"/>
                <w:position w:val="2"/>
                <w:sz w:val="24"/>
                <w:szCs w:val="24"/>
                <w:lang w:val="ru-RU"/>
              </w:rPr>
              <w:t xml:space="preserve"> </w:t>
            </w:r>
            <w:r w:rsidRPr="00A61381">
              <w:rPr>
                <w:rFonts w:ascii="Times New Roman" w:eastAsia="Times New Roman" w:hAnsi="Times New Roman" w:cs="Times New Roman"/>
                <w:position w:val="2"/>
                <w:sz w:val="24"/>
                <w:szCs w:val="24"/>
                <w:lang w:val="ru-RU"/>
              </w:rPr>
              <w:t>вод</w:t>
            </w:r>
            <w:r w:rsidRPr="00A61381">
              <w:rPr>
                <w:rFonts w:ascii="Times New Roman" w:eastAsia="Times New Roman" w:hAnsi="Times New Roman" w:cs="Times New Roman"/>
                <w:spacing w:val="9"/>
                <w:position w:val="2"/>
                <w:sz w:val="24"/>
                <w:szCs w:val="24"/>
                <w:lang w:val="ru-RU"/>
              </w:rPr>
              <w:t xml:space="preserve"> </w:t>
            </w:r>
            <w:r w:rsidRPr="00A61381">
              <w:rPr>
                <w:rFonts w:ascii="Times New Roman" w:eastAsia="Times New Roman" w:hAnsi="Times New Roman" w:cs="Times New Roman"/>
                <w:position w:val="2"/>
                <w:sz w:val="24"/>
                <w:szCs w:val="24"/>
                <w:lang w:val="ru-RU"/>
              </w:rPr>
              <w:t>через</w:t>
            </w:r>
            <w:r w:rsidRPr="00A61381">
              <w:rPr>
                <w:rFonts w:ascii="Times New Roman" w:eastAsia="Times New Roman" w:hAnsi="Times New Roman" w:cs="Times New Roman"/>
                <w:spacing w:val="12"/>
                <w:position w:val="2"/>
                <w:sz w:val="24"/>
                <w:szCs w:val="24"/>
                <w:lang w:val="ru-RU"/>
              </w:rPr>
              <w:t xml:space="preserve"> </w:t>
            </w:r>
            <w:r w:rsidRPr="00A61381">
              <w:rPr>
                <w:rFonts w:ascii="Times New Roman" w:eastAsia="Times New Roman" w:hAnsi="Times New Roman" w:cs="Times New Roman"/>
                <w:position w:val="2"/>
                <w:sz w:val="24"/>
                <w:szCs w:val="24"/>
                <w:lang w:val="ru-RU"/>
              </w:rPr>
              <w:t>бетон;</w:t>
            </w:r>
            <w:r w:rsidRPr="00A61381">
              <w:rPr>
                <w:rFonts w:ascii="Times New Roman" w:eastAsia="Times New Roman" w:hAnsi="Times New Roman" w:cs="Times New Roman"/>
                <w:spacing w:val="20"/>
                <w:position w:val="2"/>
                <w:sz w:val="24"/>
                <w:szCs w:val="24"/>
                <w:lang w:val="ru-RU"/>
              </w:rPr>
              <w:t xml:space="preserve"> </w:t>
            </w:r>
            <w:r w:rsidRPr="00A61381">
              <w:rPr>
                <w:rFonts w:ascii="Times New Roman" w:eastAsia="Times New Roman" w:hAnsi="Times New Roman" w:cs="Times New Roman"/>
                <w:position w:val="2"/>
                <w:sz w:val="24"/>
                <w:szCs w:val="24"/>
              </w:rPr>
              <w:t>V</w:t>
            </w:r>
            <w:r w:rsidRPr="00A61381">
              <w:rPr>
                <w:rFonts w:ascii="Times New Roman" w:eastAsia="Times New Roman" w:hAnsi="Times New Roman" w:cs="Times New Roman"/>
                <w:sz w:val="24"/>
                <w:szCs w:val="24"/>
                <w:lang w:val="ru-RU"/>
              </w:rPr>
              <w:t>ИСП</w:t>
            </w:r>
            <w:r w:rsidRPr="00A61381">
              <w:rPr>
                <w:rFonts w:ascii="Times New Roman" w:eastAsia="Times New Roman" w:hAnsi="Times New Roman" w:cs="Times New Roman"/>
                <w:spacing w:val="32"/>
                <w:sz w:val="24"/>
                <w:szCs w:val="24"/>
                <w:lang w:val="ru-RU"/>
              </w:rPr>
              <w:t xml:space="preserve"> </w:t>
            </w:r>
            <w:r w:rsidRPr="00A61381">
              <w:rPr>
                <w:rFonts w:ascii="Times New Roman" w:eastAsia="Times New Roman" w:hAnsi="Times New Roman" w:cs="Times New Roman"/>
                <w:position w:val="2"/>
                <w:sz w:val="24"/>
                <w:szCs w:val="24"/>
                <w:lang w:val="ru-RU"/>
              </w:rPr>
              <w:t>–</w:t>
            </w:r>
            <w:r w:rsidRPr="00A61381">
              <w:rPr>
                <w:rFonts w:ascii="Times New Roman" w:eastAsia="Times New Roman" w:hAnsi="Times New Roman" w:cs="Times New Roman"/>
                <w:spacing w:val="9"/>
                <w:position w:val="2"/>
                <w:sz w:val="24"/>
                <w:szCs w:val="24"/>
                <w:lang w:val="ru-RU"/>
              </w:rPr>
              <w:t xml:space="preserve"> </w:t>
            </w:r>
            <w:r w:rsidRPr="00A61381">
              <w:rPr>
                <w:rFonts w:ascii="Times New Roman" w:eastAsia="Times New Roman" w:hAnsi="Times New Roman" w:cs="Times New Roman"/>
                <w:position w:val="2"/>
                <w:sz w:val="24"/>
                <w:szCs w:val="24"/>
                <w:lang w:val="ru-RU"/>
              </w:rPr>
              <w:t>скорость</w:t>
            </w:r>
            <w:r w:rsidRPr="00A61381">
              <w:rPr>
                <w:rFonts w:ascii="Times New Roman" w:eastAsia="Times New Roman" w:hAnsi="Times New Roman" w:cs="Times New Roman"/>
                <w:spacing w:val="10"/>
                <w:position w:val="2"/>
                <w:sz w:val="24"/>
                <w:szCs w:val="24"/>
                <w:lang w:val="ru-RU"/>
              </w:rPr>
              <w:t xml:space="preserve"> </w:t>
            </w:r>
            <w:r w:rsidRPr="00A61381">
              <w:rPr>
                <w:rFonts w:ascii="Times New Roman" w:eastAsia="Times New Roman" w:hAnsi="Times New Roman" w:cs="Times New Roman"/>
                <w:position w:val="2"/>
                <w:sz w:val="24"/>
                <w:szCs w:val="24"/>
                <w:lang w:val="ru-RU"/>
              </w:rPr>
              <w:t>испарения</w:t>
            </w:r>
            <w:r w:rsidRPr="00A61381">
              <w:rPr>
                <w:rFonts w:ascii="Times New Roman" w:eastAsia="Times New Roman" w:hAnsi="Times New Roman" w:cs="Times New Roman"/>
                <w:spacing w:val="-57"/>
                <w:position w:val="2"/>
                <w:sz w:val="24"/>
                <w:szCs w:val="24"/>
                <w:lang w:val="ru-RU"/>
              </w:rPr>
              <w:t xml:space="preserve"> </w:t>
            </w:r>
            <w:r w:rsidRPr="00A61381">
              <w:rPr>
                <w:rFonts w:ascii="Times New Roman" w:eastAsia="Times New Roman" w:hAnsi="Times New Roman" w:cs="Times New Roman"/>
                <w:sz w:val="24"/>
                <w:szCs w:val="24"/>
                <w:lang w:val="ru-RU"/>
              </w:rPr>
              <w:t>фильтрующихся</w:t>
            </w:r>
            <w:r w:rsidRPr="00A61381">
              <w:rPr>
                <w:rFonts w:ascii="Times New Roman" w:eastAsia="Times New Roman" w:hAnsi="Times New Roman" w:cs="Times New Roman"/>
                <w:spacing w:val="5"/>
                <w:sz w:val="24"/>
                <w:szCs w:val="24"/>
                <w:lang w:val="ru-RU"/>
              </w:rPr>
              <w:t xml:space="preserve"> </w:t>
            </w:r>
            <w:r w:rsidRPr="00A61381">
              <w:rPr>
                <w:rFonts w:ascii="Times New Roman" w:eastAsia="Times New Roman" w:hAnsi="Times New Roman" w:cs="Times New Roman"/>
                <w:sz w:val="24"/>
                <w:szCs w:val="24"/>
                <w:lang w:val="ru-RU"/>
              </w:rPr>
              <w:t>вод</w:t>
            </w:r>
            <w:r w:rsidRPr="00A61381">
              <w:rPr>
                <w:rFonts w:ascii="Times New Roman" w:eastAsia="Times New Roman" w:hAnsi="Times New Roman" w:cs="Times New Roman"/>
                <w:spacing w:val="6"/>
                <w:sz w:val="24"/>
                <w:szCs w:val="24"/>
                <w:lang w:val="ru-RU"/>
              </w:rPr>
              <w:t xml:space="preserve"> </w:t>
            </w:r>
            <w:r w:rsidRPr="00A61381">
              <w:rPr>
                <w:rFonts w:ascii="Times New Roman" w:eastAsia="Times New Roman" w:hAnsi="Times New Roman" w:cs="Times New Roman"/>
                <w:sz w:val="24"/>
                <w:szCs w:val="24"/>
                <w:lang w:val="ru-RU"/>
              </w:rPr>
              <w:t>с</w:t>
            </w:r>
            <w:r w:rsidRPr="00A61381">
              <w:rPr>
                <w:rFonts w:ascii="Times New Roman" w:eastAsia="Times New Roman" w:hAnsi="Times New Roman" w:cs="Times New Roman"/>
                <w:spacing w:val="2"/>
                <w:sz w:val="24"/>
                <w:szCs w:val="24"/>
                <w:lang w:val="ru-RU"/>
              </w:rPr>
              <w:t xml:space="preserve"> </w:t>
            </w:r>
            <w:r w:rsidRPr="00A61381">
              <w:rPr>
                <w:rFonts w:ascii="Times New Roman" w:eastAsia="Times New Roman" w:hAnsi="Times New Roman" w:cs="Times New Roman"/>
                <w:sz w:val="24"/>
                <w:szCs w:val="24"/>
                <w:lang w:val="ru-RU"/>
              </w:rPr>
              <w:t>поверхности</w:t>
            </w:r>
            <w:r w:rsidRPr="00A61381">
              <w:rPr>
                <w:rFonts w:ascii="Times New Roman" w:eastAsia="Times New Roman" w:hAnsi="Times New Roman" w:cs="Times New Roman"/>
                <w:spacing w:val="7"/>
                <w:sz w:val="24"/>
                <w:szCs w:val="24"/>
                <w:lang w:val="ru-RU"/>
              </w:rPr>
              <w:t xml:space="preserve"> </w:t>
            </w:r>
            <w:r w:rsidRPr="00A61381">
              <w:rPr>
                <w:rFonts w:ascii="Times New Roman" w:eastAsia="Times New Roman" w:hAnsi="Times New Roman" w:cs="Times New Roman"/>
                <w:sz w:val="24"/>
                <w:szCs w:val="24"/>
                <w:lang w:val="ru-RU"/>
              </w:rPr>
              <w:t>бетона</w:t>
            </w:r>
            <w:r w:rsidRPr="00A61381">
              <w:rPr>
                <w:rFonts w:ascii="Times New Roman" w:eastAsia="Times New Roman" w:hAnsi="Times New Roman" w:cs="Times New Roman"/>
                <w:spacing w:val="5"/>
                <w:sz w:val="24"/>
                <w:szCs w:val="24"/>
                <w:lang w:val="ru-RU"/>
              </w:rPr>
              <w:t xml:space="preserve"> </w:t>
            </w:r>
            <w:r w:rsidRPr="00A61381">
              <w:rPr>
                <w:rFonts w:ascii="Times New Roman" w:eastAsia="Times New Roman" w:hAnsi="Times New Roman" w:cs="Times New Roman"/>
                <w:sz w:val="24"/>
                <w:szCs w:val="24"/>
                <w:lang w:val="ru-RU"/>
              </w:rPr>
              <w:t>со</w:t>
            </w:r>
            <w:r w:rsidRPr="00A61381">
              <w:rPr>
                <w:rFonts w:ascii="Times New Roman" w:eastAsia="Times New Roman" w:hAnsi="Times New Roman" w:cs="Times New Roman"/>
                <w:spacing w:val="3"/>
                <w:sz w:val="24"/>
                <w:szCs w:val="24"/>
                <w:lang w:val="ru-RU"/>
              </w:rPr>
              <w:t xml:space="preserve"> </w:t>
            </w:r>
            <w:r w:rsidRPr="00A61381">
              <w:rPr>
                <w:rFonts w:ascii="Times New Roman" w:eastAsia="Times New Roman" w:hAnsi="Times New Roman" w:cs="Times New Roman"/>
                <w:sz w:val="24"/>
                <w:szCs w:val="24"/>
                <w:lang w:val="ru-RU"/>
              </w:rPr>
              <w:t>стороны</w:t>
            </w:r>
            <w:r w:rsidRPr="00A61381">
              <w:rPr>
                <w:rFonts w:ascii="Times New Roman" w:eastAsia="Times New Roman" w:hAnsi="Times New Roman" w:cs="Times New Roman"/>
                <w:spacing w:val="3"/>
                <w:sz w:val="24"/>
                <w:szCs w:val="24"/>
                <w:lang w:val="ru-RU"/>
              </w:rPr>
              <w:t xml:space="preserve"> </w:t>
            </w:r>
            <w:r w:rsidRPr="00A61381">
              <w:rPr>
                <w:rFonts w:ascii="Times New Roman" w:eastAsia="Times New Roman" w:hAnsi="Times New Roman" w:cs="Times New Roman"/>
                <w:sz w:val="24"/>
                <w:szCs w:val="24"/>
                <w:lang w:val="ru-RU"/>
              </w:rPr>
              <w:t>воздуха</w:t>
            </w:r>
          </w:p>
        </w:tc>
      </w:tr>
    </w:tbl>
    <w:p w:rsidR="00225050" w:rsidRPr="00A61381" w:rsidRDefault="00225050" w:rsidP="003065B2">
      <w:pPr>
        <w:widowControl w:val="0"/>
        <w:autoSpaceDE w:val="0"/>
        <w:autoSpaceDN w:val="0"/>
        <w:spacing w:before="2" w:after="0" w:line="240" w:lineRule="auto"/>
        <w:ind w:left="567" w:firstLine="284"/>
        <w:rPr>
          <w:rFonts w:ascii="Times New Roman" w:eastAsia="Times New Roman" w:hAnsi="Times New Roman" w:cs="Times New Roman"/>
          <w:sz w:val="24"/>
          <w:szCs w:val="24"/>
        </w:rPr>
      </w:pPr>
    </w:p>
    <w:p w:rsidR="00225050" w:rsidRPr="00A61381" w:rsidRDefault="00225050" w:rsidP="003065B2">
      <w:pPr>
        <w:widowControl w:val="0"/>
        <w:autoSpaceDE w:val="0"/>
        <w:autoSpaceDN w:val="0"/>
        <w:spacing w:after="0" w:line="240" w:lineRule="auto"/>
        <w:ind w:left="567" w:right="413" w:firstLine="284"/>
        <w:jc w:val="both"/>
        <w:rPr>
          <w:rFonts w:ascii="Times New Roman" w:eastAsia="Times New Roman" w:hAnsi="Times New Roman" w:cs="Times New Roman"/>
          <w:i/>
          <w:sz w:val="24"/>
          <w:szCs w:val="24"/>
        </w:rPr>
      </w:pPr>
      <w:r w:rsidRPr="00A61381">
        <w:rPr>
          <w:rFonts w:ascii="Times New Roman" w:eastAsia="Times New Roman" w:hAnsi="Times New Roman" w:cs="Times New Roman"/>
          <w:position w:val="2"/>
          <w:sz w:val="24"/>
          <w:szCs w:val="24"/>
        </w:rPr>
        <w:t>Согласно данной схеме, при V</w:t>
      </w:r>
      <w:r w:rsidRPr="00A61381">
        <w:rPr>
          <w:rFonts w:ascii="Times New Roman" w:eastAsia="Times New Roman" w:hAnsi="Times New Roman" w:cs="Times New Roman"/>
          <w:sz w:val="24"/>
          <w:szCs w:val="24"/>
        </w:rPr>
        <w:t xml:space="preserve">Ф </w:t>
      </w:r>
      <w:r w:rsidRPr="00A61381">
        <w:rPr>
          <w:rFonts w:ascii="Times New Roman" w:eastAsia="Times New Roman" w:hAnsi="Times New Roman" w:cs="Times New Roman"/>
          <w:position w:val="2"/>
          <w:sz w:val="24"/>
          <w:szCs w:val="24"/>
        </w:rPr>
        <w:t>&gt; V</w:t>
      </w:r>
      <w:r w:rsidRPr="00A61381">
        <w:rPr>
          <w:rFonts w:ascii="Times New Roman" w:eastAsia="Times New Roman" w:hAnsi="Times New Roman" w:cs="Times New Roman"/>
          <w:sz w:val="24"/>
          <w:szCs w:val="24"/>
        </w:rPr>
        <w:t>ИСП</w:t>
      </w:r>
      <w:r w:rsidRPr="00A61381">
        <w:rPr>
          <w:rFonts w:ascii="Times New Roman" w:eastAsia="Times New Roman" w:hAnsi="Times New Roman" w:cs="Times New Roman"/>
          <w:position w:val="2"/>
          <w:sz w:val="24"/>
          <w:szCs w:val="24"/>
        </w:rPr>
        <w:t>, мягкие промывные воды при</w:t>
      </w:r>
      <w:r w:rsidRPr="00A61381">
        <w:rPr>
          <w:rFonts w:ascii="Times New Roman" w:eastAsia="Times New Roman" w:hAnsi="Times New Roman" w:cs="Times New Roman"/>
          <w:spacing w:val="1"/>
          <w:position w:val="2"/>
          <w:sz w:val="24"/>
          <w:szCs w:val="24"/>
        </w:rPr>
        <w:t xml:space="preserve"> </w:t>
      </w:r>
      <w:r w:rsidRPr="00A61381">
        <w:rPr>
          <w:rFonts w:ascii="Times New Roman" w:eastAsia="Times New Roman" w:hAnsi="Times New Roman" w:cs="Times New Roman"/>
          <w:sz w:val="24"/>
          <w:szCs w:val="24"/>
        </w:rPr>
        <w:t>фильтрации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через</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вымывают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из</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поровой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жидкости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известь</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i/>
          <w:sz w:val="24"/>
          <w:szCs w:val="24"/>
        </w:rPr>
        <w:t>Ca(ОH)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sz w:val="24"/>
          <w:szCs w:val="24"/>
        </w:rPr>
        <w:t>), рН внутри пор уменьшается, повышается растворимость малорастворимых</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составляющих</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частности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кристаллического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Са(ОН)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sz w:val="24"/>
          <w:szCs w:val="24"/>
        </w:rPr>
        <w:t xml:space="preserve">, и они начинают растворяться. Известь </w:t>
      </w:r>
      <w:r w:rsidRPr="00A61381">
        <w:rPr>
          <w:rFonts w:ascii="Times New Roman" w:eastAsia="Times New Roman" w:hAnsi="Times New Roman" w:cs="Times New Roman"/>
          <w:i/>
          <w:sz w:val="24"/>
          <w:szCs w:val="24"/>
        </w:rPr>
        <w:t>Ca(ОH)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 xml:space="preserve">и другие растворяющиеся компоненты бетона (гидросиликаты, гидроалюминаты, гидроферриты) вместе с фильтрующимися водами выносятся на поверхность бетона со стороны воздуха. Описанный процесс называется </w:t>
      </w:r>
      <w:r w:rsidRPr="00A61381">
        <w:rPr>
          <w:rFonts w:ascii="Times New Roman" w:eastAsia="Times New Roman" w:hAnsi="Times New Roman" w:cs="Times New Roman"/>
          <w:i/>
          <w:sz w:val="24"/>
          <w:szCs w:val="24"/>
        </w:rPr>
        <w:t>выщелачиванием</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цементного</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камня.</w:t>
      </w:r>
    </w:p>
    <w:p w:rsidR="00225050" w:rsidRPr="00A61381" w:rsidRDefault="00225050" w:rsidP="003065B2">
      <w:pPr>
        <w:widowControl w:val="0"/>
        <w:autoSpaceDE w:val="0"/>
        <w:autoSpaceDN w:val="0"/>
        <w:spacing w:after="0" w:line="240" w:lineRule="auto"/>
        <w:ind w:left="567" w:right="414" w:firstLine="284"/>
        <w:jc w:val="both"/>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На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поверхности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конструкции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происходит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реакция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(карбонизации)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взаимодействия</w:t>
      </w:r>
      <w:r w:rsidRPr="00A61381">
        <w:rPr>
          <w:rFonts w:ascii="Times New Roman" w:eastAsia="Times New Roman" w:hAnsi="Times New Roman" w:cs="Times New Roman"/>
          <w:spacing w:val="10"/>
          <w:sz w:val="24"/>
          <w:szCs w:val="24"/>
        </w:rPr>
        <w:t xml:space="preserve"> </w:t>
      </w:r>
      <w:r w:rsidRPr="00A61381">
        <w:rPr>
          <w:rFonts w:ascii="Times New Roman" w:eastAsia="Times New Roman" w:hAnsi="Times New Roman" w:cs="Times New Roman"/>
          <w:sz w:val="24"/>
          <w:szCs w:val="24"/>
        </w:rPr>
        <w:t>извести</w:t>
      </w:r>
      <w:r w:rsidRPr="00A61381">
        <w:rPr>
          <w:rFonts w:ascii="Times New Roman" w:eastAsia="Times New Roman" w:hAnsi="Times New Roman" w:cs="Times New Roman"/>
          <w:spacing w:val="13"/>
          <w:sz w:val="24"/>
          <w:szCs w:val="24"/>
        </w:rPr>
        <w:t xml:space="preserve"> </w:t>
      </w:r>
      <w:r w:rsidRPr="00A61381">
        <w:rPr>
          <w:rFonts w:ascii="Times New Roman" w:eastAsia="Times New Roman" w:hAnsi="Times New Roman" w:cs="Times New Roman"/>
          <w:sz w:val="24"/>
          <w:szCs w:val="24"/>
        </w:rPr>
        <w:t>с</w:t>
      </w:r>
      <w:r w:rsidRPr="00A61381">
        <w:rPr>
          <w:rFonts w:ascii="Times New Roman" w:eastAsia="Times New Roman" w:hAnsi="Times New Roman" w:cs="Times New Roman"/>
          <w:spacing w:val="12"/>
          <w:sz w:val="24"/>
          <w:szCs w:val="24"/>
        </w:rPr>
        <w:t xml:space="preserve"> </w:t>
      </w:r>
      <w:r w:rsidRPr="00A61381">
        <w:rPr>
          <w:rFonts w:ascii="Times New Roman" w:eastAsia="Times New Roman" w:hAnsi="Times New Roman" w:cs="Times New Roman"/>
          <w:sz w:val="24"/>
          <w:szCs w:val="24"/>
        </w:rPr>
        <w:t>углекислым</w:t>
      </w:r>
      <w:r w:rsidRPr="00A61381">
        <w:rPr>
          <w:rFonts w:ascii="Times New Roman" w:eastAsia="Times New Roman" w:hAnsi="Times New Roman" w:cs="Times New Roman"/>
          <w:spacing w:val="12"/>
          <w:sz w:val="24"/>
          <w:szCs w:val="24"/>
        </w:rPr>
        <w:t xml:space="preserve"> </w:t>
      </w:r>
      <w:r w:rsidRPr="00A61381">
        <w:rPr>
          <w:rFonts w:ascii="Times New Roman" w:eastAsia="Times New Roman" w:hAnsi="Times New Roman" w:cs="Times New Roman"/>
          <w:sz w:val="24"/>
          <w:szCs w:val="24"/>
        </w:rPr>
        <w:t>газом,</w:t>
      </w:r>
      <w:r w:rsidRPr="00A61381">
        <w:rPr>
          <w:rFonts w:ascii="Times New Roman" w:eastAsia="Times New Roman" w:hAnsi="Times New Roman" w:cs="Times New Roman"/>
          <w:spacing w:val="12"/>
          <w:sz w:val="24"/>
          <w:szCs w:val="24"/>
        </w:rPr>
        <w:t xml:space="preserve"> </w:t>
      </w:r>
      <w:r w:rsidRPr="00A61381">
        <w:rPr>
          <w:rFonts w:ascii="Times New Roman" w:eastAsia="Times New Roman" w:hAnsi="Times New Roman" w:cs="Times New Roman"/>
          <w:sz w:val="24"/>
          <w:szCs w:val="24"/>
        </w:rPr>
        <w:t>присутствующим</w:t>
      </w:r>
      <w:r w:rsidRPr="00A61381">
        <w:rPr>
          <w:rFonts w:ascii="Times New Roman" w:eastAsia="Times New Roman" w:hAnsi="Times New Roman" w:cs="Times New Roman"/>
          <w:spacing w:val="12"/>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10"/>
          <w:sz w:val="24"/>
          <w:szCs w:val="24"/>
        </w:rPr>
        <w:t xml:space="preserve"> </w:t>
      </w:r>
      <w:r w:rsidRPr="00A61381">
        <w:rPr>
          <w:rFonts w:ascii="Times New Roman" w:eastAsia="Times New Roman" w:hAnsi="Times New Roman" w:cs="Times New Roman"/>
          <w:sz w:val="24"/>
          <w:szCs w:val="24"/>
        </w:rPr>
        <w:t>воздухе:</w:t>
      </w:r>
    </w:p>
    <w:p w:rsidR="00225050" w:rsidRPr="00A61381" w:rsidRDefault="00225050" w:rsidP="003065B2">
      <w:pPr>
        <w:widowControl w:val="0"/>
        <w:autoSpaceDE w:val="0"/>
        <w:autoSpaceDN w:val="0"/>
        <w:spacing w:after="0" w:line="321" w:lineRule="exact"/>
        <w:ind w:left="567" w:firstLine="284"/>
        <w:jc w:val="center"/>
        <w:rPr>
          <w:rFonts w:ascii="Times New Roman" w:eastAsia="Times New Roman" w:hAnsi="Times New Roman" w:cs="Times New Roman"/>
          <w:i/>
          <w:sz w:val="24"/>
          <w:szCs w:val="24"/>
        </w:rPr>
      </w:pPr>
      <w:r w:rsidRPr="00A61381">
        <w:rPr>
          <w:rFonts w:ascii="Times New Roman" w:eastAsia="Times New Roman" w:hAnsi="Times New Roman" w:cs="Times New Roman"/>
          <w:i/>
          <w:sz w:val="24"/>
          <w:szCs w:val="24"/>
        </w:rPr>
        <w:lastRenderedPageBreak/>
        <w:t>Са(ОН)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+СО</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СаСО</w:t>
      </w:r>
      <w:r w:rsidRPr="00A61381">
        <w:rPr>
          <w:rFonts w:ascii="Times New Roman" w:eastAsia="Times New Roman" w:hAnsi="Times New Roman" w:cs="Times New Roman"/>
          <w:i/>
          <w:sz w:val="24"/>
          <w:szCs w:val="24"/>
          <w:vertAlign w:val="subscript"/>
        </w:rPr>
        <w:t>3</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О</w:t>
      </w:r>
    </w:p>
    <w:p w:rsidR="00225050" w:rsidRPr="00A61381" w:rsidRDefault="00A61381" w:rsidP="003065B2">
      <w:pPr>
        <w:widowControl w:val="0"/>
        <w:tabs>
          <w:tab w:val="left" w:pos="1890"/>
          <w:tab w:val="left" w:pos="3255"/>
          <w:tab w:val="center" w:pos="4905"/>
          <w:tab w:val="left" w:pos="5402"/>
        </w:tabs>
        <w:autoSpaceDE w:val="0"/>
        <w:autoSpaceDN w:val="0"/>
        <w:spacing w:after="0" w:line="275" w:lineRule="exact"/>
        <w:ind w:left="567"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25050" w:rsidRPr="00A61381">
        <w:rPr>
          <w:rFonts w:ascii="Times New Roman" w:eastAsia="Times New Roman" w:hAnsi="Times New Roman" w:cs="Times New Roman"/>
          <w:sz w:val="24"/>
          <w:szCs w:val="24"/>
        </w:rPr>
        <w:t>(известь)</w:t>
      </w:r>
      <w:r w:rsidR="00225050" w:rsidRPr="00A61381">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225050" w:rsidRPr="00A61381">
        <w:rPr>
          <w:rFonts w:ascii="Times New Roman" w:eastAsia="Times New Roman" w:hAnsi="Times New Roman" w:cs="Times New Roman"/>
          <w:sz w:val="24"/>
          <w:szCs w:val="24"/>
        </w:rPr>
        <w:t>(мел)</w:t>
      </w:r>
    </w:p>
    <w:p w:rsidR="00225050" w:rsidRDefault="00225050" w:rsidP="003065B2">
      <w:pPr>
        <w:widowControl w:val="0"/>
        <w:autoSpaceDE w:val="0"/>
        <w:autoSpaceDN w:val="0"/>
        <w:spacing w:before="1" w:after="0" w:line="240" w:lineRule="auto"/>
        <w:ind w:left="567" w:right="438" w:firstLine="284"/>
        <w:jc w:val="both"/>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В результате этой реакции на поверхности бетона появляются белые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подтеки мела, четко указывающие на то, что происходит вымывание составляющих бетона</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(т.е.</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протекает коррозия I</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вида)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(см.</w:t>
      </w:r>
      <w:r w:rsidRPr="00A61381">
        <w:rPr>
          <w:rFonts w:ascii="Times New Roman" w:eastAsia="Times New Roman" w:hAnsi="Times New Roman" w:cs="Times New Roman"/>
          <w:spacing w:val="-1"/>
          <w:sz w:val="24"/>
          <w:szCs w:val="24"/>
        </w:rPr>
        <w:t xml:space="preserve"> </w:t>
      </w:r>
      <w:r w:rsidR="00A61381">
        <w:rPr>
          <w:rFonts w:ascii="Times New Roman" w:eastAsia="Times New Roman" w:hAnsi="Times New Roman" w:cs="Times New Roman"/>
          <w:sz w:val="24"/>
          <w:szCs w:val="24"/>
        </w:rPr>
        <w:t>рис.19.3</w:t>
      </w:r>
      <w:r w:rsidRPr="00A61381">
        <w:rPr>
          <w:rFonts w:ascii="Times New Roman" w:eastAsia="Times New Roman" w:hAnsi="Times New Roman" w:cs="Times New Roman"/>
          <w:sz w:val="24"/>
          <w:szCs w:val="24"/>
        </w:rPr>
        <w:t>).</w:t>
      </w:r>
    </w:p>
    <w:p w:rsidR="00A61381" w:rsidRPr="00A61381" w:rsidRDefault="00A61381" w:rsidP="003065B2">
      <w:pPr>
        <w:widowControl w:val="0"/>
        <w:autoSpaceDE w:val="0"/>
        <w:autoSpaceDN w:val="0"/>
        <w:spacing w:before="1" w:after="0" w:line="240" w:lineRule="auto"/>
        <w:ind w:left="567" w:right="438" w:firstLine="284"/>
        <w:jc w:val="both"/>
        <w:rPr>
          <w:rFonts w:ascii="Times New Roman" w:eastAsia="Times New Roman" w:hAnsi="Times New Roman" w:cs="Times New Roman"/>
          <w:sz w:val="24"/>
          <w:szCs w:val="24"/>
        </w:rPr>
      </w:pPr>
    </w:p>
    <w:tbl>
      <w:tblPr>
        <w:tblStyle w:val="TableNormal"/>
        <w:tblW w:w="0" w:type="auto"/>
        <w:tblInd w:w="512" w:type="dxa"/>
        <w:tblLayout w:type="fixed"/>
        <w:tblLook w:val="01E0" w:firstRow="1" w:lastRow="1" w:firstColumn="1" w:lastColumn="1" w:noHBand="0" w:noVBand="0"/>
      </w:tblPr>
      <w:tblGrid>
        <w:gridCol w:w="3719"/>
        <w:gridCol w:w="5364"/>
      </w:tblGrid>
      <w:tr w:rsidR="00225050" w:rsidRPr="00A61381" w:rsidTr="00225050">
        <w:trPr>
          <w:trHeight w:val="4546"/>
        </w:trPr>
        <w:tc>
          <w:tcPr>
            <w:tcW w:w="3719" w:type="dxa"/>
          </w:tcPr>
          <w:p w:rsidR="00225050" w:rsidRPr="00A61381" w:rsidRDefault="00225050" w:rsidP="003065B2">
            <w:pPr>
              <w:ind w:left="567" w:firstLine="284"/>
              <w:rPr>
                <w:rFonts w:ascii="Times New Roman" w:eastAsia="Times New Roman" w:hAnsi="Times New Roman" w:cs="Times New Roman"/>
                <w:sz w:val="24"/>
                <w:szCs w:val="24"/>
              </w:rPr>
            </w:pPr>
            <w:r w:rsidRPr="00A61381">
              <w:rPr>
                <w:rFonts w:ascii="Times New Roman" w:eastAsia="Times New Roman" w:hAnsi="Times New Roman" w:cs="Times New Roman"/>
                <w:noProof/>
                <w:sz w:val="24"/>
                <w:szCs w:val="24"/>
                <w:lang w:eastAsia="ru-RU"/>
              </w:rPr>
              <w:drawing>
                <wp:inline distT="0" distB="0" distL="0" distR="0" wp14:anchorId="36A9133F" wp14:editId="0F54357A">
                  <wp:extent cx="1908826" cy="2350007"/>
                  <wp:effectExtent l="0" t="0" r="0" b="0"/>
                  <wp:docPr id="83" name="image10.jpeg" descr="C:\Users\Егор\Documents\ДОКУМЕНТЫ с ASER\Документы\химия в строительстве\МУ 2013 по Химии в строительстве последн 1\МУ коррозия бетона\коррозия\974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120" cstate="print"/>
                          <a:stretch>
                            <a:fillRect/>
                          </a:stretch>
                        </pic:blipFill>
                        <pic:spPr>
                          <a:xfrm>
                            <a:off x="0" y="0"/>
                            <a:ext cx="1908826" cy="2350007"/>
                          </a:xfrm>
                          <a:prstGeom prst="rect">
                            <a:avLst/>
                          </a:prstGeom>
                        </pic:spPr>
                      </pic:pic>
                    </a:graphicData>
                  </a:graphic>
                </wp:inline>
              </w:drawing>
            </w:r>
          </w:p>
          <w:p w:rsidR="00225050" w:rsidRPr="00A61381" w:rsidRDefault="00225050" w:rsidP="003065B2">
            <w:pPr>
              <w:spacing w:before="9"/>
              <w:ind w:left="567" w:firstLine="284"/>
              <w:rPr>
                <w:rFonts w:ascii="Times New Roman" w:eastAsia="Times New Roman" w:hAnsi="Times New Roman" w:cs="Times New Roman"/>
                <w:sz w:val="24"/>
                <w:szCs w:val="24"/>
              </w:rPr>
            </w:pPr>
          </w:p>
          <w:p w:rsidR="00225050" w:rsidRPr="00A61381" w:rsidRDefault="00A61381" w:rsidP="003065B2">
            <w:pPr>
              <w:spacing w:line="270" w:lineRule="atLeast"/>
              <w:ind w:left="567" w:right="292" w:firstLine="284"/>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Рис. 19.3</w:t>
            </w:r>
            <w:r w:rsidR="00225050" w:rsidRPr="00A61381">
              <w:rPr>
                <w:rFonts w:ascii="Times New Roman" w:eastAsia="Times New Roman" w:hAnsi="Times New Roman" w:cs="Times New Roman"/>
                <w:sz w:val="24"/>
                <w:szCs w:val="24"/>
                <w:lang w:val="ru-RU"/>
              </w:rPr>
              <w:t xml:space="preserve"> Пример коррозии </w:t>
            </w:r>
            <w:r w:rsidR="00225050" w:rsidRPr="00A61381">
              <w:rPr>
                <w:rFonts w:ascii="Times New Roman" w:eastAsia="Times New Roman" w:hAnsi="Times New Roman" w:cs="Times New Roman"/>
                <w:sz w:val="24"/>
                <w:szCs w:val="24"/>
              </w:rPr>
              <w:t>I</w:t>
            </w:r>
            <w:r>
              <w:rPr>
                <w:rFonts w:ascii="Times New Roman" w:eastAsia="Times New Roman" w:hAnsi="Times New Roman" w:cs="Times New Roman"/>
                <w:sz w:val="24"/>
                <w:szCs w:val="24"/>
                <w:lang w:val="ru-RU"/>
              </w:rPr>
              <w:t xml:space="preserve"> ви</w:t>
            </w:r>
            <w:r w:rsidR="00225050" w:rsidRPr="00A61381">
              <w:rPr>
                <w:rFonts w:ascii="Times New Roman" w:eastAsia="Times New Roman" w:hAnsi="Times New Roman" w:cs="Times New Roman"/>
                <w:sz w:val="24"/>
                <w:szCs w:val="24"/>
                <w:lang w:val="ru-RU"/>
              </w:rPr>
              <w:t>да</w:t>
            </w:r>
            <w:r>
              <w:rPr>
                <w:rFonts w:ascii="Times New Roman" w:eastAsia="Times New Roman" w:hAnsi="Times New Roman" w:cs="Times New Roman"/>
                <w:sz w:val="24"/>
                <w:szCs w:val="24"/>
                <w:lang w:val="ru-RU"/>
              </w:rPr>
              <w:t xml:space="preserve"> </w:t>
            </w:r>
            <w:r w:rsidR="00225050" w:rsidRPr="00A61381">
              <w:rPr>
                <w:rFonts w:ascii="Times New Roman" w:eastAsia="Times New Roman" w:hAnsi="Times New Roman" w:cs="Times New Roman"/>
                <w:spacing w:val="-57"/>
                <w:sz w:val="24"/>
                <w:szCs w:val="24"/>
                <w:lang w:val="ru-RU"/>
              </w:rPr>
              <w:t xml:space="preserve"> </w:t>
            </w:r>
            <w:r>
              <w:rPr>
                <w:rFonts w:ascii="Times New Roman" w:eastAsia="Times New Roman" w:hAnsi="Times New Roman" w:cs="Times New Roman"/>
                <w:spacing w:val="-57"/>
                <w:sz w:val="24"/>
                <w:szCs w:val="24"/>
                <w:lang w:val="ru-RU"/>
              </w:rPr>
              <w:t xml:space="preserve">  </w:t>
            </w:r>
            <w:r w:rsidR="00225050" w:rsidRPr="00A61381">
              <w:rPr>
                <w:rFonts w:ascii="Times New Roman" w:eastAsia="Times New Roman" w:hAnsi="Times New Roman" w:cs="Times New Roman"/>
                <w:sz w:val="24"/>
                <w:szCs w:val="24"/>
                <w:lang w:val="ru-RU"/>
              </w:rPr>
              <w:t>водосливной</w:t>
            </w:r>
            <w:r w:rsidR="00225050" w:rsidRPr="00A61381">
              <w:rPr>
                <w:rFonts w:ascii="Times New Roman" w:eastAsia="Times New Roman" w:hAnsi="Times New Roman" w:cs="Times New Roman"/>
                <w:spacing w:val="-1"/>
                <w:sz w:val="24"/>
                <w:szCs w:val="24"/>
                <w:lang w:val="ru-RU"/>
              </w:rPr>
              <w:t xml:space="preserve"> </w:t>
            </w:r>
            <w:r w:rsidR="00225050" w:rsidRPr="00A61381">
              <w:rPr>
                <w:rFonts w:ascii="Times New Roman" w:eastAsia="Times New Roman" w:hAnsi="Times New Roman" w:cs="Times New Roman"/>
                <w:sz w:val="24"/>
                <w:szCs w:val="24"/>
                <w:lang w:val="ru-RU"/>
              </w:rPr>
              <w:t>плотины</w:t>
            </w:r>
          </w:p>
        </w:tc>
        <w:tc>
          <w:tcPr>
            <w:tcW w:w="5364" w:type="dxa"/>
          </w:tcPr>
          <w:p w:rsidR="00225050" w:rsidRPr="00A61381" w:rsidRDefault="00225050" w:rsidP="00896179">
            <w:pPr>
              <w:ind w:left="567" w:right="197" w:firstLine="284"/>
              <w:jc w:val="both"/>
              <w:rPr>
                <w:rFonts w:ascii="Times New Roman" w:eastAsia="Times New Roman" w:hAnsi="Times New Roman" w:cs="Times New Roman"/>
                <w:sz w:val="24"/>
                <w:szCs w:val="24"/>
                <w:lang w:val="ru-RU"/>
              </w:rPr>
            </w:pPr>
            <w:r w:rsidRPr="00435882">
              <w:rPr>
                <w:rFonts w:ascii="Times New Roman" w:eastAsia="Times New Roman" w:hAnsi="Times New Roman" w:cs="Times New Roman"/>
                <w:sz w:val="24"/>
                <w:szCs w:val="24"/>
                <w:highlight w:val="yellow"/>
                <w:lang w:val="ru-RU"/>
              </w:rPr>
              <w:t>При</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постепенном</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вымывании</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i/>
                <w:sz w:val="24"/>
                <w:szCs w:val="24"/>
                <w:highlight w:val="yellow"/>
              </w:rPr>
              <w:t>Ca</w:t>
            </w:r>
            <w:r w:rsidRPr="00435882">
              <w:rPr>
                <w:rFonts w:ascii="Times New Roman" w:eastAsia="Times New Roman" w:hAnsi="Times New Roman" w:cs="Times New Roman"/>
                <w:i/>
                <w:sz w:val="24"/>
                <w:szCs w:val="24"/>
                <w:highlight w:val="yellow"/>
                <w:lang w:val="ru-RU"/>
              </w:rPr>
              <w:t>(О</w:t>
            </w:r>
            <w:r w:rsidRPr="00435882">
              <w:rPr>
                <w:rFonts w:ascii="Times New Roman" w:eastAsia="Times New Roman" w:hAnsi="Times New Roman" w:cs="Times New Roman"/>
                <w:i/>
                <w:sz w:val="24"/>
                <w:szCs w:val="24"/>
                <w:highlight w:val="yellow"/>
              </w:rPr>
              <w:t>H</w:t>
            </w:r>
            <w:r w:rsidRPr="00435882">
              <w:rPr>
                <w:rFonts w:ascii="Times New Roman" w:eastAsia="Times New Roman" w:hAnsi="Times New Roman" w:cs="Times New Roman"/>
                <w:i/>
                <w:sz w:val="24"/>
                <w:szCs w:val="24"/>
                <w:highlight w:val="yellow"/>
                <w:lang w:val="ru-RU"/>
              </w:rPr>
              <w:t>)</w:t>
            </w:r>
            <w:r w:rsidRPr="00435882">
              <w:rPr>
                <w:rFonts w:ascii="Times New Roman" w:eastAsia="Times New Roman" w:hAnsi="Times New Roman" w:cs="Times New Roman"/>
                <w:i/>
                <w:sz w:val="24"/>
                <w:szCs w:val="24"/>
                <w:highlight w:val="yellow"/>
                <w:vertAlign w:val="subscript"/>
                <w:lang w:val="ru-RU"/>
              </w:rPr>
              <w:t>2</w:t>
            </w:r>
            <w:r w:rsidRPr="00435882">
              <w:rPr>
                <w:rFonts w:ascii="Times New Roman" w:eastAsia="Times New Roman" w:hAnsi="Times New Roman" w:cs="Times New Roman"/>
                <w:i/>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и других компонентов бетона</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возрастает пористость бетона и происходит его нейтрализация (рН внутри бетона уменьшается). Существенное увеличение пористости увеличивает фильтрацию,</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ухудшает</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рабочие</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характеристики бетона и может приводить к по-</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явлению</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морозильных</w:t>
            </w:r>
            <w:r w:rsidRPr="00435882">
              <w:rPr>
                <w:rFonts w:ascii="Times New Roman" w:eastAsia="Times New Roman" w:hAnsi="Times New Roman" w:cs="Times New Roman"/>
                <w:spacing w:val="1"/>
                <w:sz w:val="24"/>
                <w:szCs w:val="24"/>
                <w:highlight w:val="yellow"/>
                <w:lang w:val="ru-RU"/>
              </w:rPr>
              <w:t xml:space="preserve"> </w:t>
            </w:r>
            <w:r w:rsidRPr="00435882">
              <w:rPr>
                <w:rFonts w:ascii="Times New Roman" w:eastAsia="Times New Roman" w:hAnsi="Times New Roman" w:cs="Times New Roman"/>
                <w:sz w:val="24"/>
                <w:szCs w:val="24"/>
                <w:highlight w:val="yellow"/>
                <w:lang w:val="ru-RU"/>
              </w:rPr>
              <w:t>эффектов.</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При</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нейтрализации</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бетона</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до</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рН</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&lt;</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11,8</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начинается коррозия арматуры с образованием</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объемных</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продуктов</w:t>
            </w:r>
            <w:r w:rsidRPr="00A61381">
              <w:rPr>
                <w:rFonts w:ascii="Times New Roman" w:eastAsia="Times New Roman" w:hAnsi="Times New Roman" w:cs="Times New Roman"/>
                <w:spacing w:val="1"/>
                <w:sz w:val="24"/>
                <w:szCs w:val="24"/>
                <w:lang w:val="ru-RU"/>
              </w:rPr>
              <w:t xml:space="preserve"> </w:t>
            </w:r>
            <w:r w:rsidR="00A61381">
              <w:rPr>
                <w:rFonts w:ascii="Times New Roman" w:eastAsia="Times New Roman" w:hAnsi="Times New Roman" w:cs="Times New Roman"/>
                <w:sz w:val="24"/>
                <w:szCs w:val="24"/>
                <w:lang w:val="ru-RU"/>
              </w:rPr>
              <w:t>корр</w:t>
            </w:r>
            <w:r w:rsidRPr="00A61381">
              <w:rPr>
                <w:rFonts w:ascii="Times New Roman" w:eastAsia="Times New Roman" w:hAnsi="Times New Roman" w:cs="Times New Roman"/>
                <w:sz w:val="24"/>
                <w:szCs w:val="24"/>
                <w:lang w:val="ru-RU"/>
              </w:rPr>
              <w:t>зии,</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которые</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приводят</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к</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растрескиванию</w:t>
            </w:r>
            <w:r w:rsidRPr="00A61381">
              <w:rPr>
                <w:rFonts w:ascii="Times New Roman" w:eastAsia="Times New Roman" w:hAnsi="Times New Roman" w:cs="Times New Roman"/>
                <w:spacing w:val="-2"/>
                <w:sz w:val="24"/>
                <w:szCs w:val="24"/>
                <w:lang w:val="ru-RU"/>
              </w:rPr>
              <w:t xml:space="preserve"> </w:t>
            </w:r>
            <w:r w:rsidRPr="00A61381">
              <w:rPr>
                <w:rFonts w:ascii="Times New Roman" w:eastAsia="Times New Roman" w:hAnsi="Times New Roman" w:cs="Times New Roman"/>
                <w:sz w:val="24"/>
                <w:szCs w:val="24"/>
                <w:lang w:val="ru-RU"/>
              </w:rPr>
              <w:t>бетона вдоль</w:t>
            </w:r>
            <w:r w:rsidRPr="00A61381">
              <w:rPr>
                <w:rFonts w:ascii="Times New Roman" w:eastAsia="Times New Roman" w:hAnsi="Times New Roman" w:cs="Times New Roman"/>
                <w:spacing w:val="-1"/>
                <w:sz w:val="24"/>
                <w:szCs w:val="24"/>
                <w:lang w:val="ru-RU"/>
              </w:rPr>
              <w:t xml:space="preserve"> </w:t>
            </w:r>
            <w:r w:rsidRPr="00A61381">
              <w:rPr>
                <w:rFonts w:ascii="Times New Roman" w:eastAsia="Times New Roman" w:hAnsi="Times New Roman" w:cs="Times New Roman"/>
                <w:sz w:val="24"/>
                <w:szCs w:val="24"/>
                <w:lang w:val="ru-RU"/>
              </w:rPr>
              <w:t>арматуры.</w:t>
            </w:r>
          </w:p>
        </w:tc>
      </w:tr>
    </w:tbl>
    <w:p w:rsidR="00225050" w:rsidRPr="00A61381" w:rsidRDefault="00225050" w:rsidP="003065B2">
      <w:pPr>
        <w:widowControl w:val="0"/>
        <w:autoSpaceDE w:val="0"/>
        <w:autoSpaceDN w:val="0"/>
        <w:spacing w:before="89" w:after="0" w:line="240" w:lineRule="auto"/>
        <w:ind w:left="567" w:right="410"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Следует учитывать, что если приток мягкой воды незначительный 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position w:val="2"/>
          <w:sz w:val="24"/>
          <w:szCs w:val="24"/>
        </w:rPr>
        <w:t>она испаряется на поверхности бетона (т.е. V</w:t>
      </w:r>
      <w:r w:rsidRPr="00A61381">
        <w:rPr>
          <w:rFonts w:ascii="Times New Roman" w:eastAsia="Times New Roman" w:hAnsi="Times New Roman" w:cs="Times New Roman"/>
          <w:sz w:val="24"/>
          <w:szCs w:val="24"/>
        </w:rPr>
        <w:t xml:space="preserve">Ф </w:t>
      </w:r>
      <w:r w:rsidRPr="00A61381">
        <w:rPr>
          <w:rFonts w:ascii="Times New Roman" w:eastAsia="Times New Roman" w:hAnsi="Times New Roman" w:cs="Times New Roman"/>
          <w:position w:val="2"/>
          <w:sz w:val="24"/>
          <w:szCs w:val="24"/>
        </w:rPr>
        <w:t>&lt; V</w:t>
      </w:r>
      <w:r w:rsidRPr="00A61381">
        <w:rPr>
          <w:rFonts w:ascii="Times New Roman" w:eastAsia="Times New Roman" w:hAnsi="Times New Roman" w:cs="Times New Roman"/>
          <w:sz w:val="24"/>
          <w:szCs w:val="24"/>
        </w:rPr>
        <w:t>ИСП</w:t>
      </w:r>
      <w:r w:rsidRPr="00A61381">
        <w:rPr>
          <w:rFonts w:ascii="Times New Roman" w:eastAsia="Times New Roman" w:hAnsi="Times New Roman" w:cs="Times New Roman"/>
          <w:position w:val="2"/>
          <w:sz w:val="24"/>
          <w:szCs w:val="24"/>
        </w:rPr>
        <w:t>), то гидроксид каль</w:t>
      </w:r>
      <w:r w:rsidRPr="00A61381">
        <w:rPr>
          <w:rFonts w:ascii="Times New Roman" w:eastAsia="Times New Roman" w:hAnsi="Times New Roman" w:cs="Times New Roman"/>
          <w:sz w:val="24"/>
          <w:szCs w:val="24"/>
        </w:rPr>
        <w:t xml:space="preserve">ция не вымывается, а остается в бетоне, уплотняет его, тем самым прекращая дальнейшую фильтрацию воды. Этот процесс называется </w:t>
      </w:r>
      <w:r w:rsidR="003A7A2A">
        <w:rPr>
          <w:rFonts w:ascii="Times New Roman" w:eastAsia="Times New Roman" w:hAnsi="Times New Roman" w:cs="Times New Roman"/>
          <w:i/>
          <w:sz w:val="24"/>
          <w:szCs w:val="24"/>
        </w:rPr>
        <w:t>самозале</w:t>
      </w:r>
      <w:r w:rsidRPr="00A61381">
        <w:rPr>
          <w:rFonts w:ascii="Times New Roman" w:eastAsia="Times New Roman" w:hAnsi="Times New Roman" w:cs="Times New Roman"/>
          <w:i/>
          <w:sz w:val="24"/>
          <w:szCs w:val="24"/>
        </w:rPr>
        <w:t xml:space="preserve">ванием бетона. </w:t>
      </w:r>
      <w:r w:rsidRPr="00A61381">
        <w:rPr>
          <w:rFonts w:ascii="Times New Roman" w:eastAsia="Times New Roman" w:hAnsi="Times New Roman" w:cs="Times New Roman"/>
          <w:sz w:val="24"/>
          <w:szCs w:val="24"/>
        </w:rPr>
        <w:t>Именно такой ситуации необходимо добиваться при проектировании напорных бетонных и железобетонных напорных сооружений.</w:t>
      </w:r>
    </w:p>
    <w:p w:rsidR="00225050" w:rsidRPr="00435882" w:rsidRDefault="00225050" w:rsidP="003065B2">
      <w:pPr>
        <w:widowControl w:val="0"/>
        <w:autoSpaceDE w:val="0"/>
        <w:autoSpaceDN w:val="0"/>
        <w:spacing w:after="0" w:line="240" w:lineRule="auto"/>
        <w:ind w:left="567" w:right="419" w:firstLine="284"/>
        <w:rPr>
          <w:rFonts w:ascii="Times New Roman" w:eastAsia="Times New Roman" w:hAnsi="Times New Roman" w:cs="Times New Roman"/>
          <w:sz w:val="24"/>
          <w:szCs w:val="24"/>
          <w:highlight w:val="yellow"/>
        </w:rPr>
      </w:pPr>
      <w:r w:rsidRPr="00435882">
        <w:rPr>
          <w:rFonts w:ascii="Times New Roman" w:eastAsia="Times New Roman" w:hAnsi="Times New Roman" w:cs="Times New Roman"/>
          <w:sz w:val="24"/>
          <w:szCs w:val="24"/>
          <w:highlight w:val="yellow"/>
        </w:rPr>
        <w:t>Коррозии</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I</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вида</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особо</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подвержены</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бетоны</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на</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портландцементе.</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Стойкими оказываются бетоны на пуццолановом портландцементе и шлакопортландцементе</w:t>
      </w:r>
      <w:r w:rsidRPr="00435882">
        <w:rPr>
          <w:rFonts w:ascii="Times New Roman" w:eastAsia="Times New Roman" w:hAnsi="Times New Roman" w:cs="Times New Roman"/>
          <w:spacing w:val="-4"/>
          <w:sz w:val="24"/>
          <w:szCs w:val="24"/>
          <w:highlight w:val="yellow"/>
        </w:rPr>
        <w:t xml:space="preserve"> </w:t>
      </w:r>
      <w:r w:rsidRPr="00435882">
        <w:rPr>
          <w:rFonts w:ascii="Times New Roman" w:eastAsia="Times New Roman" w:hAnsi="Times New Roman" w:cs="Times New Roman"/>
          <w:sz w:val="24"/>
          <w:szCs w:val="24"/>
          <w:highlight w:val="yellow"/>
        </w:rPr>
        <w:t>с гидравлическими</w:t>
      </w:r>
      <w:r w:rsidRPr="00435882">
        <w:rPr>
          <w:rFonts w:ascii="Times New Roman" w:eastAsia="Times New Roman" w:hAnsi="Times New Roman" w:cs="Times New Roman"/>
          <w:spacing w:val="-3"/>
          <w:sz w:val="24"/>
          <w:szCs w:val="24"/>
          <w:highlight w:val="yellow"/>
        </w:rPr>
        <w:t xml:space="preserve"> </w:t>
      </w:r>
      <w:r w:rsidRPr="00435882">
        <w:rPr>
          <w:rFonts w:ascii="Times New Roman" w:eastAsia="Times New Roman" w:hAnsi="Times New Roman" w:cs="Times New Roman"/>
          <w:sz w:val="24"/>
          <w:szCs w:val="24"/>
          <w:highlight w:val="yellow"/>
        </w:rPr>
        <w:t>добавками.</w:t>
      </w:r>
    </w:p>
    <w:p w:rsidR="00225050" w:rsidRPr="00A61381" w:rsidRDefault="00225050" w:rsidP="003065B2">
      <w:pPr>
        <w:widowControl w:val="0"/>
        <w:autoSpaceDE w:val="0"/>
        <w:autoSpaceDN w:val="0"/>
        <w:spacing w:after="0" w:line="240" w:lineRule="auto"/>
        <w:ind w:left="567" w:right="412" w:firstLine="284"/>
        <w:rPr>
          <w:rFonts w:ascii="Times New Roman" w:eastAsia="Times New Roman" w:hAnsi="Times New Roman" w:cs="Times New Roman"/>
          <w:sz w:val="24"/>
          <w:szCs w:val="24"/>
        </w:rPr>
      </w:pPr>
      <w:r w:rsidRPr="00435882">
        <w:rPr>
          <w:rFonts w:ascii="Times New Roman" w:eastAsia="Times New Roman" w:hAnsi="Times New Roman" w:cs="Times New Roman"/>
          <w:b/>
          <w:sz w:val="24"/>
          <w:szCs w:val="24"/>
          <w:highlight w:val="yellow"/>
        </w:rPr>
        <w:t xml:space="preserve">Коррозия второго вида (или химическая коррозия) </w:t>
      </w:r>
      <w:r w:rsidRPr="00435882">
        <w:rPr>
          <w:rFonts w:ascii="Times New Roman" w:eastAsia="Times New Roman" w:hAnsi="Times New Roman" w:cs="Times New Roman"/>
          <w:sz w:val="24"/>
          <w:szCs w:val="24"/>
          <w:highlight w:val="yellow"/>
        </w:rPr>
        <w:t>характеризуется химическим взаимодействием цементного камня и агрессивных компонентов. В результате происходит либо образование легко растворимых</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продуктов, выносимых из бетона во внешнюю среду, либо образование</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аморфных</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веществ</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на</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месте</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реакции,</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не</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обладающих</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вяжущими</w:t>
      </w:r>
      <w:r w:rsidRPr="00435882">
        <w:rPr>
          <w:rFonts w:ascii="Times New Roman" w:eastAsia="Times New Roman" w:hAnsi="Times New Roman" w:cs="Times New Roman"/>
          <w:spacing w:val="1"/>
          <w:sz w:val="24"/>
          <w:szCs w:val="24"/>
          <w:highlight w:val="yellow"/>
        </w:rPr>
        <w:t xml:space="preserve"> </w:t>
      </w:r>
      <w:r w:rsidR="0064116B" w:rsidRPr="00435882">
        <w:rPr>
          <w:rFonts w:ascii="Times New Roman" w:eastAsia="Times New Roman" w:hAnsi="Times New Roman" w:cs="Times New Roman"/>
          <w:sz w:val="24"/>
          <w:szCs w:val="24"/>
          <w:highlight w:val="yellow"/>
        </w:rPr>
        <w:t>свой</w:t>
      </w:r>
      <w:r w:rsidRPr="00435882">
        <w:rPr>
          <w:rFonts w:ascii="Times New Roman" w:eastAsia="Times New Roman" w:hAnsi="Times New Roman" w:cs="Times New Roman"/>
          <w:spacing w:val="-67"/>
          <w:sz w:val="24"/>
          <w:szCs w:val="24"/>
          <w:highlight w:val="yellow"/>
        </w:rPr>
        <w:t xml:space="preserve"> </w:t>
      </w:r>
      <w:r w:rsidRPr="00435882">
        <w:rPr>
          <w:rFonts w:ascii="Times New Roman" w:eastAsia="Times New Roman" w:hAnsi="Times New Roman" w:cs="Times New Roman"/>
          <w:sz w:val="24"/>
          <w:szCs w:val="24"/>
          <w:highlight w:val="yellow"/>
        </w:rPr>
        <w:t>ствами. К этой группе могут быть отнесены, например, процессы коррозии, связанные с воздействием на бетон различных кислот, щелочей, магнезиальных и</w:t>
      </w:r>
      <w:r w:rsidRPr="00435882">
        <w:rPr>
          <w:rFonts w:ascii="Times New Roman" w:eastAsia="Times New Roman" w:hAnsi="Times New Roman" w:cs="Times New Roman"/>
          <w:spacing w:val="-3"/>
          <w:sz w:val="24"/>
          <w:szCs w:val="24"/>
          <w:highlight w:val="yellow"/>
        </w:rPr>
        <w:t xml:space="preserve"> </w:t>
      </w:r>
      <w:r w:rsidRPr="00435882">
        <w:rPr>
          <w:rFonts w:ascii="Times New Roman" w:eastAsia="Times New Roman" w:hAnsi="Times New Roman" w:cs="Times New Roman"/>
          <w:sz w:val="24"/>
          <w:szCs w:val="24"/>
          <w:highlight w:val="yellow"/>
        </w:rPr>
        <w:t>других</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солей.</w:t>
      </w:r>
    </w:p>
    <w:p w:rsidR="00225050" w:rsidRPr="00A61381" w:rsidRDefault="00225050" w:rsidP="003065B2">
      <w:pPr>
        <w:widowControl w:val="0"/>
        <w:autoSpaceDE w:val="0"/>
        <w:autoSpaceDN w:val="0"/>
        <w:spacing w:before="1" w:after="0" w:line="240" w:lineRule="auto"/>
        <w:ind w:left="567" w:right="413" w:firstLine="284"/>
        <w:rPr>
          <w:rFonts w:ascii="Times New Roman" w:eastAsia="Times New Roman" w:hAnsi="Times New Roman" w:cs="Times New Roman"/>
          <w:sz w:val="24"/>
          <w:szCs w:val="24"/>
        </w:rPr>
      </w:pPr>
      <w:r w:rsidRPr="00435882">
        <w:rPr>
          <w:rFonts w:ascii="Times New Roman" w:eastAsia="Times New Roman" w:hAnsi="Times New Roman" w:cs="Times New Roman"/>
          <w:i/>
          <w:sz w:val="24"/>
          <w:szCs w:val="24"/>
          <w:highlight w:val="yellow"/>
        </w:rPr>
        <w:t xml:space="preserve">Кислотная коррозия </w:t>
      </w:r>
      <w:r w:rsidRPr="00435882">
        <w:rPr>
          <w:rFonts w:ascii="Times New Roman" w:eastAsia="Times New Roman" w:hAnsi="Times New Roman" w:cs="Times New Roman"/>
          <w:sz w:val="24"/>
          <w:szCs w:val="24"/>
          <w:highlight w:val="yellow"/>
        </w:rPr>
        <w:t>цементного камня связана с взаимодействием</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гидроксида</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кальция</w:t>
      </w:r>
      <w:r w:rsidRPr="00435882">
        <w:rPr>
          <w:rFonts w:ascii="Times New Roman" w:eastAsia="Times New Roman" w:hAnsi="Times New Roman" w:cs="Times New Roman"/>
          <w:spacing w:val="-3"/>
          <w:sz w:val="24"/>
          <w:szCs w:val="24"/>
          <w:highlight w:val="yellow"/>
        </w:rPr>
        <w:t xml:space="preserve"> </w:t>
      </w:r>
      <w:r w:rsidRPr="00435882">
        <w:rPr>
          <w:rFonts w:ascii="Times New Roman" w:eastAsia="Times New Roman" w:hAnsi="Times New Roman" w:cs="Times New Roman"/>
          <w:sz w:val="24"/>
          <w:szCs w:val="24"/>
          <w:highlight w:val="yellow"/>
        </w:rPr>
        <w:t>с</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кислотами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(реакция нейтрализации):</w:t>
      </w:r>
    </w:p>
    <w:p w:rsidR="00225050" w:rsidRPr="00A61381" w:rsidRDefault="00225050" w:rsidP="003065B2">
      <w:pPr>
        <w:widowControl w:val="0"/>
        <w:autoSpaceDE w:val="0"/>
        <w:autoSpaceDN w:val="0"/>
        <w:spacing w:after="0" w:line="321" w:lineRule="exact"/>
        <w:ind w:left="567" w:firstLine="284"/>
        <w:rPr>
          <w:rFonts w:ascii="Times New Roman" w:eastAsia="Times New Roman" w:hAnsi="Times New Roman" w:cs="Times New Roman"/>
          <w:i/>
          <w:sz w:val="24"/>
          <w:szCs w:val="24"/>
        </w:rPr>
      </w:pPr>
      <w:r w:rsidRPr="00A61381">
        <w:rPr>
          <w:rFonts w:ascii="Times New Roman" w:eastAsia="Times New Roman" w:hAnsi="Times New Roman" w:cs="Times New Roman"/>
          <w:spacing w:val="-1"/>
          <w:sz w:val="24"/>
          <w:szCs w:val="24"/>
        </w:rPr>
        <w:t>а)</w:t>
      </w:r>
      <w:r w:rsidRPr="00A61381">
        <w:rPr>
          <w:rFonts w:ascii="Times New Roman" w:eastAsia="Times New Roman" w:hAnsi="Times New Roman" w:cs="Times New Roman"/>
          <w:sz w:val="24"/>
          <w:szCs w:val="24"/>
        </w:rPr>
        <w:t xml:space="preserve"> </w:t>
      </w:r>
      <w:r w:rsidRPr="00A61381">
        <w:rPr>
          <w:rFonts w:ascii="Times New Roman" w:eastAsia="Times New Roman" w:hAnsi="Times New Roman" w:cs="Times New Roman"/>
          <w:spacing w:val="-1"/>
          <w:sz w:val="24"/>
          <w:szCs w:val="24"/>
        </w:rPr>
        <w:t>соляной:</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i/>
          <w:spacing w:val="-1"/>
          <w:sz w:val="24"/>
          <w:szCs w:val="24"/>
        </w:rPr>
        <w:t>Ca(OH)</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i/>
          <w:spacing w:val="-23"/>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2HCl</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 CaCl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26"/>
          <w:sz w:val="24"/>
          <w:szCs w:val="24"/>
        </w:rPr>
        <w:t xml:space="preserve"> </w:t>
      </w:r>
      <w:r w:rsidRPr="00A61381">
        <w:rPr>
          <w:rFonts w:ascii="Times New Roman" w:eastAsia="Times New Roman" w:hAnsi="Times New Roman" w:cs="Times New Roman"/>
          <w:i/>
          <w:sz w:val="24"/>
          <w:szCs w:val="24"/>
        </w:rPr>
        <w:t>+2H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w:t>
      </w:r>
    </w:p>
    <w:p w:rsidR="00225050" w:rsidRPr="00A61381" w:rsidRDefault="00225050" w:rsidP="003065B2">
      <w:pPr>
        <w:widowControl w:val="0"/>
        <w:autoSpaceDE w:val="0"/>
        <w:autoSpaceDN w:val="0"/>
        <w:spacing w:after="0" w:line="322" w:lineRule="exact"/>
        <w:ind w:left="567" w:firstLine="284"/>
        <w:rPr>
          <w:rFonts w:ascii="Times New Roman" w:eastAsia="Times New Roman" w:hAnsi="Times New Roman" w:cs="Times New Roman"/>
          <w:i/>
          <w:sz w:val="24"/>
          <w:szCs w:val="24"/>
          <w:lang w:val="en-US"/>
        </w:rPr>
      </w:pPr>
      <w:r w:rsidRPr="00A61381">
        <w:rPr>
          <w:rFonts w:ascii="Times New Roman" w:eastAsia="Times New Roman" w:hAnsi="Times New Roman" w:cs="Times New Roman"/>
          <w:spacing w:val="-1"/>
          <w:sz w:val="24"/>
          <w:szCs w:val="24"/>
        </w:rPr>
        <w:t>б</w:t>
      </w:r>
      <w:r w:rsidRPr="00A61381">
        <w:rPr>
          <w:rFonts w:ascii="Times New Roman" w:eastAsia="Times New Roman" w:hAnsi="Times New Roman" w:cs="Times New Roman"/>
          <w:spacing w:val="-1"/>
          <w:sz w:val="24"/>
          <w:szCs w:val="24"/>
          <w:lang w:val="en-US"/>
        </w:rPr>
        <w:t xml:space="preserve">) </w:t>
      </w:r>
      <w:r w:rsidRPr="00A61381">
        <w:rPr>
          <w:rFonts w:ascii="Times New Roman" w:eastAsia="Times New Roman" w:hAnsi="Times New Roman" w:cs="Times New Roman"/>
          <w:spacing w:val="-1"/>
          <w:sz w:val="24"/>
          <w:szCs w:val="24"/>
        </w:rPr>
        <w:t>серной</w:t>
      </w:r>
      <w:r w:rsidRPr="00A61381">
        <w:rPr>
          <w:rFonts w:ascii="Times New Roman" w:eastAsia="Times New Roman" w:hAnsi="Times New Roman" w:cs="Times New Roman"/>
          <w:spacing w:val="-1"/>
          <w:sz w:val="24"/>
          <w:szCs w:val="24"/>
          <w:lang w:val="en-US"/>
        </w:rPr>
        <w:t>:</w:t>
      </w:r>
      <w:r w:rsidRPr="00A61381">
        <w:rPr>
          <w:rFonts w:ascii="Times New Roman" w:eastAsia="Times New Roman" w:hAnsi="Times New Roman" w:cs="Times New Roman"/>
          <w:spacing w:val="3"/>
          <w:sz w:val="24"/>
          <w:szCs w:val="24"/>
          <w:lang w:val="en-US"/>
        </w:rPr>
        <w:t xml:space="preserve"> </w:t>
      </w:r>
      <w:r w:rsidRPr="00A61381">
        <w:rPr>
          <w:rFonts w:ascii="Times New Roman" w:eastAsia="Times New Roman" w:hAnsi="Times New Roman" w:cs="Times New Roman"/>
          <w:i/>
          <w:sz w:val="24"/>
          <w:szCs w:val="24"/>
          <w:lang w:val="en-US"/>
        </w:rPr>
        <w:t>Ca(OH)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pacing w:val="-26"/>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SO</w:t>
      </w:r>
      <w:r w:rsidRPr="00A61381">
        <w:rPr>
          <w:rFonts w:ascii="Times New Roman" w:eastAsia="Times New Roman" w:hAnsi="Times New Roman" w:cs="Times New Roman"/>
          <w:i/>
          <w:sz w:val="24"/>
          <w:szCs w:val="24"/>
          <w:vertAlign w:val="subscript"/>
          <w:lang w:val="en-US"/>
        </w:rPr>
        <w:t>4</w:t>
      </w:r>
      <w:r w:rsidRPr="00A61381">
        <w:rPr>
          <w:rFonts w:ascii="Times New Roman" w:eastAsia="Times New Roman" w:hAnsi="Times New Roman" w:cs="Times New Roman"/>
          <w:i/>
          <w:spacing w:val="-26"/>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CaSO</w:t>
      </w:r>
      <w:r w:rsidRPr="00A61381">
        <w:rPr>
          <w:rFonts w:ascii="Times New Roman" w:eastAsia="Times New Roman" w:hAnsi="Times New Roman" w:cs="Times New Roman"/>
          <w:i/>
          <w:sz w:val="24"/>
          <w:szCs w:val="24"/>
          <w:vertAlign w:val="subscript"/>
          <w:lang w:val="en-US"/>
        </w:rPr>
        <w:t>4</w:t>
      </w:r>
      <w:r w:rsidRPr="00A61381">
        <w:rPr>
          <w:rFonts w:ascii="Times New Roman" w:eastAsia="Times New Roman" w:hAnsi="Times New Roman" w:cs="Times New Roman"/>
          <w:i/>
          <w:spacing w:val="-26"/>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3"/>
          <w:sz w:val="24"/>
          <w:szCs w:val="24"/>
          <w:lang w:val="en-US"/>
        </w:rPr>
        <w:t xml:space="preserve"> </w:t>
      </w:r>
      <w:r w:rsidRPr="00A61381">
        <w:rPr>
          <w:rFonts w:ascii="Times New Roman" w:eastAsia="Times New Roman" w:hAnsi="Times New Roman" w:cs="Times New Roman"/>
          <w:i/>
          <w:sz w:val="24"/>
          <w:szCs w:val="24"/>
          <w:lang w:val="en-US"/>
        </w:rPr>
        <w:t>2H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O;</w:t>
      </w:r>
    </w:p>
    <w:p w:rsidR="00225050" w:rsidRPr="00A61381" w:rsidRDefault="00225050" w:rsidP="003065B2">
      <w:pPr>
        <w:widowControl w:val="0"/>
        <w:autoSpaceDE w:val="0"/>
        <w:autoSpaceDN w:val="0"/>
        <w:spacing w:after="0" w:line="322" w:lineRule="exact"/>
        <w:ind w:left="851"/>
        <w:rPr>
          <w:rFonts w:ascii="Times New Roman" w:eastAsia="Times New Roman" w:hAnsi="Times New Roman" w:cs="Times New Roman"/>
          <w:i/>
          <w:sz w:val="24"/>
          <w:szCs w:val="24"/>
          <w:lang w:val="en-US"/>
        </w:rPr>
      </w:pPr>
      <w:r w:rsidRPr="00A61381">
        <w:rPr>
          <w:rFonts w:ascii="Times New Roman" w:eastAsia="Times New Roman" w:hAnsi="Times New Roman" w:cs="Times New Roman"/>
          <w:spacing w:val="-1"/>
          <w:sz w:val="24"/>
          <w:szCs w:val="24"/>
        </w:rPr>
        <w:t>в</w:t>
      </w:r>
      <w:r w:rsidRPr="00A61381">
        <w:rPr>
          <w:rFonts w:ascii="Times New Roman" w:eastAsia="Times New Roman" w:hAnsi="Times New Roman" w:cs="Times New Roman"/>
          <w:spacing w:val="-1"/>
          <w:sz w:val="24"/>
          <w:szCs w:val="24"/>
          <w:lang w:val="en-US"/>
        </w:rPr>
        <w:t xml:space="preserve">) </w:t>
      </w:r>
      <w:r w:rsidRPr="00A61381">
        <w:rPr>
          <w:rFonts w:ascii="Times New Roman" w:eastAsia="Times New Roman" w:hAnsi="Times New Roman" w:cs="Times New Roman"/>
          <w:spacing w:val="-1"/>
          <w:sz w:val="24"/>
          <w:szCs w:val="24"/>
        </w:rPr>
        <w:t>азотной</w:t>
      </w:r>
      <w:r w:rsidRPr="00A61381">
        <w:rPr>
          <w:rFonts w:ascii="Times New Roman" w:eastAsia="Times New Roman" w:hAnsi="Times New Roman" w:cs="Times New Roman"/>
          <w:spacing w:val="-1"/>
          <w:sz w:val="24"/>
          <w:szCs w:val="24"/>
          <w:lang w:val="en-US"/>
        </w:rPr>
        <w:t>:</w:t>
      </w:r>
      <w:r w:rsidRPr="00A61381">
        <w:rPr>
          <w:rFonts w:ascii="Times New Roman" w:eastAsia="Times New Roman" w:hAnsi="Times New Roman" w:cs="Times New Roman"/>
          <w:spacing w:val="2"/>
          <w:sz w:val="24"/>
          <w:szCs w:val="24"/>
          <w:lang w:val="en-US"/>
        </w:rPr>
        <w:t xml:space="preserve"> </w:t>
      </w:r>
      <w:r w:rsidRPr="00A61381">
        <w:rPr>
          <w:rFonts w:ascii="Times New Roman" w:eastAsia="Times New Roman" w:hAnsi="Times New Roman" w:cs="Times New Roman"/>
          <w:i/>
          <w:sz w:val="24"/>
          <w:szCs w:val="24"/>
          <w:lang w:val="en-US"/>
        </w:rPr>
        <w:t>Ca(OH)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pacing w:val="-24"/>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3"/>
          <w:sz w:val="24"/>
          <w:szCs w:val="24"/>
          <w:lang w:val="en-US"/>
        </w:rPr>
        <w:t xml:space="preserve"> </w:t>
      </w:r>
      <w:r w:rsidRPr="00A61381">
        <w:rPr>
          <w:rFonts w:ascii="Times New Roman" w:eastAsia="Times New Roman" w:hAnsi="Times New Roman" w:cs="Times New Roman"/>
          <w:i/>
          <w:sz w:val="24"/>
          <w:szCs w:val="24"/>
          <w:lang w:val="en-US"/>
        </w:rPr>
        <w:t>2HNO</w:t>
      </w:r>
      <w:r w:rsidRPr="00A61381">
        <w:rPr>
          <w:rFonts w:ascii="Times New Roman" w:eastAsia="Times New Roman" w:hAnsi="Times New Roman" w:cs="Times New Roman"/>
          <w:i/>
          <w:sz w:val="24"/>
          <w:szCs w:val="24"/>
          <w:vertAlign w:val="subscript"/>
          <w:lang w:val="en-US"/>
        </w:rPr>
        <w:t>3</w:t>
      </w:r>
      <w:r w:rsidRPr="00A61381">
        <w:rPr>
          <w:rFonts w:ascii="Times New Roman" w:eastAsia="Times New Roman" w:hAnsi="Times New Roman" w:cs="Times New Roman"/>
          <w:i/>
          <w:spacing w:val="-24"/>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Ca(NO</w:t>
      </w:r>
      <w:r w:rsidRPr="00A61381">
        <w:rPr>
          <w:rFonts w:ascii="Times New Roman" w:eastAsia="Times New Roman" w:hAnsi="Times New Roman" w:cs="Times New Roman"/>
          <w:i/>
          <w:sz w:val="24"/>
          <w:szCs w:val="24"/>
          <w:vertAlign w:val="subscript"/>
          <w:lang w:val="en-US"/>
        </w:rPr>
        <w:t>3</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pacing w:val="-24"/>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3"/>
          <w:sz w:val="24"/>
          <w:szCs w:val="24"/>
          <w:lang w:val="en-US"/>
        </w:rPr>
        <w:t xml:space="preserve"> </w:t>
      </w:r>
      <w:r w:rsidRPr="00A61381">
        <w:rPr>
          <w:rFonts w:ascii="Times New Roman" w:eastAsia="Times New Roman" w:hAnsi="Times New Roman" w:cs="Times New Roman"/>
          <w:i/>
          <w:sz w:val="24"/>
          <w:szCs w:val="24"/>
          <w:lang w:val="en-US"/>
        </w:rPr>
        <w:t>2H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O.</w:t>
      </w:r>
    </w:p>
    <w:p w:rsidR="00225050" w:rsidRPr="00A61381" w:rsidRDefault="00225050" w:rsidP="003065B2">
      <w:pPr>
        <w:widowControl w:val="0"/>
        <w:autoSpaceDE w:val="0"/>
        <w:autoSpaceDN w:val="0"/>
        <w:spacing w:after="0" w:line="240" w:lineRule="auto"/>
        <w:ind w:left="567" w:right="410"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При фильтрации кислотных растворов (сточные воды промышленных предприятий, грунтовые воды) через толщу бетона растворимые продукты разрушения вымываются, его структура делается пористой, и конструкция</w:t>
      </w:r>
      <w:r w:rsidRPr="00A61381">
        <w:rPr>
          <w:rFonts w:ascii="Times New Roman" w:eastAsia="Times New Roman" w:hAnsi="Times New Roman" w:cs="Times New Roman"/>
          <w:spacing w:val="16"/>
          <w:sz w:val="24"/>
          <w:szCs w:val="24"/>
        </w:rPr>
        <w:t xml:space="preserve"> </w:t>
      </w:r>
      <w:r w:rsidRPr="00A61381">
        <w:rPr>
          <w:rFonts w:ascii="Times New Roman" w:eastAsia="Times New Roman" w:hAnsi="Times New Roman" w:cs="Times New Roman"/>
          <w:sz w:val="24"/>
          <w:szCs w:val="24"/>
        </w:rPr>
        <w:t>утрачивает</w:t>
      </w:r>
      <w:r w:rsidRPr="00A61381">
        <w:rPr>
          <w:rFonts w:ascii="Times New Roman" w:eastAsia="Times New Roman" w:hAnsi="Times New Roman" w:cs="Times New Roman"/>
          <w:spacing w:val="18"/>
          <w:sz w:val="24"/>
          <w:szCs w:val="24"/>
        </w:rPr>
        <w:t xml:space="preserve"> </w:t>
      </w:r>
      <w:r w:rsidRPr="00A61381">
        <w:rPr>
          <w:rFonts w:ascii="Times New Roman" w:eastAsia="Times New Roman" w:hAnsi="Times New Roman" w:cs="Times New Roman"/>
          <w:sz w:val="24"/>
          <w:szCs w:val="24"/>
        </w:rPr>
        <w:t>несущую</w:t>
      </w:r>
      <w:r w:rsidRPr="00A61381">
        <w:rPr>
          <w:rFonts w:ascii="Times New Roman" w:eastAsia="Times New Roman" w:hAnsi="Times New Roman" w:cs="Times New Roman"/>
          <w:spacing w:val="17"/>
          <w:sz w:val="24"/>
          <w:szCs w:val="24"/>
        </w:rPr>
        <w:t xml:space="preserve"> </w:t>
      </w:r>
      <w:r w:rsidRPr="00A61381">
        <w:rPr>
          <w:rFonts w:ascii="Times New Roman" w:eastAsia="Times New Roman" w:hAnsi="Times New Roman" w:cs="Times New Roman"/>
          <w:sz w:val="24"/>
          <w:szCs w:val="24"/>
        </w:rPr>
        <w:t>способность.</w:t>
      </w:r>
      <w:r w:rsidRPr="00A61381">
        <w:rPr>
          <w:rFonts w:ascii="Times New Roman" w:eastAsia="Times New Roman" w:hAnsi="Times New Roman" w:cs="Times New Roman"/>
          <w:spacing w:val="18"/>
          <w:sz w:val="24"/>
          <w:szCs w:val="24"/>
        </w:rPr>
        <w:t xml:space="preserve"> </w:t>
      </w:r>
      <w:r w:rsidRPr="00A61381">
        <w:rPr>
          <w:rFonts w:ascii="Times New Roman" w:eastAsia="Times New Roman" w:hAnsi="Times New Roman" w:cs="Times New Roman"/>
          <w:sz w:val="24"/>
          <w:szCs w:val="24"/>
        </w:rPr>
        <w:t>Таким</w:t>
      </w:r>
      <w:r w:rsidRPr="00A61381">
        <w:rPr>
          <w:rFonts w:ascii="Times New Roman" w:eastAsia="Times New Roman" w:hAnsi="Times New Roman" w:cs="Times New Roman"/>
          <w:spacing w:val="15"/>
          <w:sz w:val="24"/>
          <w:szCs w:val="24"/>
        </w:rPr>
        <w:t xml:space="preserve"> </w:t>
      </w:r>
      <w:r w:rsidRPr="00A61381">
        <w:rPr>
          <w:rFonts w:ascii="Times New Roman" w:eastAsia="Times New Roman" w:hAnsi="Times New Roman" w:cs="Times New Roman"/>
          <w:sz w:val="24"/>
          <w:szCs w:val="24"/>
        </w:rPr>
        <w:t>образом,</w:t>
      </w:r>
      <w:r w:rsidRPr="00A61381">
        <w:rPr>
          <w:rFonts w:ascii="Times New Roman" w:eastAsia="Times New Roman" w:hAnsi="Times New Roman" w:cs="Times New Roman"/>
          <w:spacing w:val="24"/>
          <w:sz w:val="24"/>
          <w:szCs w:val="24"/>
        </w:rPr>
        <w:t xml:space="preserve"> </w:t>
      </w:r>
      <w:r w:rsidRPr="00A61381">
        <w:rPr>
          <w:rFonts w:ascii="Times New Roman" w:eastAsia="Times New Roman" w:hAnsi="Times New Roman" w:cs="Times New Roman"/>
          <w:sz w:val="24"/>
          <w:szCs w:val="24"/>
        </w:rPr>
        <w:t>скорость</w:t>
      </w:r>
      <w:r w:rsidRPr="00A61381">
        <w:rPr>
          <w:rFonts w:ascii="Times New Roman" w:eastAsia="Times New Roman" w:hAnsi="Times New Roman" w:cs="Times New Roman"/>
          <w:spacing w:val="16"/>
          <w:sz w:val="24"/>
          <w:szCs w:val="24"/>
        </w:rPr>
        <w:t xml:space="preserve"> </w:t>
      </w:r>
      <w:r w:rsidRPr="00A61381">
        <w:rPr>
          <w:rFonts w:ascii="Times New Roman" w:eastAsia="Times New Roman" w:hAnsi="Times New Roman" w:cs="Times New Roman"/>
          <w:sz w:val="24"/>
          <w:szCs w:val="24"/>
        </w:rPr>
        <w:t xml:space="preserve">коррозии возрастает с </w:t>
      </w:r>
      <w:r w:rsidRPr="00A61381">
        <w:rPr>
          <w:rFonts w:ascii="Times New Roman" w:eastAsia="Times New Roman" w:hAnsi="Times New Roman" w:cs="Times New Roman"/>
          <w:sz w:val="24"/>
          <w:szCs w:val="24"/>
        </w:rPr>
        <w:lastRenderedPageBreak/>
        <w:t>увеличением концентрации кислоты и скорости фильтрации.</w:t>
      </w:r>
    </w:p>
    <w:p w:rsidR="00225050" w:rsidRPr="00A61381" w:rsidRDefault="00225050" w:rsidP="003065B2">
      <w:pPr>
        <w:widowControl w:val="0"/>
        <w:autoSpaceDE w:val="0"/>
        <w:autoSpaceDN w:val="0"/>
        <w:spacing w:after="0" w:line="240" w:lineRule="auto"/>
        <w:ind w:left="567" w:right="432"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Согласно СНиП 2.03.11-85, кислые воды любого состава с рН &lt; 3 для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бетонов с повышенной плотностью (марки W</w:t>
      </w:r>
      <w:r w:rsidRPr="00A61381">
        <w:rPr>
          <w:rFonts w:ascii="Times New Roman" w:eastAsia="Times New Roman" w:hAnsi="Times New Roman" w:cs="Times New Roman"/>
          <w:sz w:val="24"/>
          <w:szCs w:val="24"/>
          <w:vertAlign w:val="subscript"/>
        </w:rPr>
        <w:t>8</w:t>
      </w:r>
      <w:r w:rsidRPr="00A61381">
        <w:rPr>
          <w:rFonts w:ascii="Times New Roman" w:eastAsia="Times New Roman" w:hAnsi="Times New Roman" w:cs="Times New Roman"/>
          <w:sz w:val="24"/>
          <w:szCs w:val="24"/>
          <w:vertAlign w:val="superscript"/>
        </w:rPr>
        <w:t>1</w:t>
      </w:r>
      <w:r w:rsidRPr="00A61381">
        <w:rPr>
          <w:rFonts w:ascii="Times New Roman" w:eastAsia="Times New Roman" w:hAnsi="Times New Roman" w:cs="Times New Roman"/>
          <w:sz w:val="24"/>
          <w:szCs w:val="24"/>
        </w:rPr>
        <w:t>) являются сильноагрессивными. Для бетонов меньшей плотности (марки W</w:t>
      </w:r>
      <w:r w:rsidRPr="00A61381">
        <w:rPr>
          <w:rFonts w:ascii="Times New Roman" w:eastAsia="Times New Roman" w:hAnsi="Times New Roman" w:cs="Times New Roman"/>
          <w:sz w:val="24"/>
          <w:szCs w:val="24"/>
          <w:vertAlign w:val="subscript"/>
        </w:rPr>
        <w:t>4</w:t>
      </w:r>
      <w:r w:rsidRPr="00A61381">
        <w:rPr>
          <w:rFonts w:ascii="Times New Roman" w:eastAsia="Times New Roman" w:hAnsi="Times New Roman" w:cs="Times New Roman"/>
          <w:sz w:val="24"/>
          <w:szCs w:val="24"/>
        </w:rPr>
        <w:t>) сильноагрессивными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являются растворы с</w:t>
      </w:r>
      <w:r w:rsidRPr="00A61381">
        <w:rPr>
          <w:rFonts w:ascii="Times New Roman" w:eastAsia="Times New Roman" w:hAnsi="Times New Roman" w:cs="Times New Roman"/>
          <w:spacing w:val="70"/>
          <w:sz w:val="24"/>
          <w:szCs w:val="24"/>
        </w:rPr>
        <w:t xml:space="preserve"> </w:t>
      </w:r>
      <w:r w:rsidRPr="00A61381">
        <w:rPr>
          <w:rFonts w:ascii="Times New Roman" w:eastAsia="Times New Roman" w:hAnsi="Times New Roman" w:cs="Times New Roman"/>
          <w:sz w:val="24"/>
          <w:szCs w:val="24"/>
        </w:rPr>
        <w:t>рН &lt; 4. Чем выше концентрация кислот, тем меньше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 них устойчивость бетона. Так, 1%-ные растворы серной соляной и азотной кислот сильно разъедают бетон в течение нескольких месяцев. Фосфорная кислота менее агрессивна по отношению к бетону из-за малой растворимости образующегося фосфата кальция. Однако в растворах с 5%-</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ной концентрацией фосфорной кислоты разрушение происходит довольно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быстро.</w:t>
      </w:r>
    </w:p>
    <w:p w:rsidR="00225050" w:rsidRPr="00A61381" w:rsidRDefault="00225050" w:rsidP="003065B2">
      <w:pPr>
        <w:widowControl w:val="0"/>
        <w:autoSpaceDE w:val="0"/>
        <w:autoSpaceDN w:val="0"/>
        <w:spacing w:after="0" w:line="240" w:lineRule="auto"/>
        <w:ind w:left="567" w:right="411" w:firstLine="284"/>
        <w:rPr>
          <w:rFonts w:ascii="Times New Roman" w:eastAsia="Times New Roman" w:hAnsi="Times New Roman" w:cs="Times New Roman"/>
          <w:sz w:val="24"/>
          <w:szCs w:val="24"/>
        </w:rPr>
      </w:pPr>
      <w:r w:rsidRPr="00435882">
        <w:rPr>
          <w:rFonts w:ascii="Times New Roman" w:eastAsia="Times New Roman" w:hAnsi="Times New Roman" w:cs="Times New Roman"/>
          <w:i/>
          <w:sz w:val="24"/>
          <w:szCs w:val="24"/>
          <w:highlight w:val="yellow"/>
        </w:rPr>
        <w:t xml:space="preserve">Углекислотная коррозия </w:t>
      </w:r>
      <w:r w:rsidRPr="00435882">
        <w:rPr>
          <w:rFonts w:ascii="Times New Roman" w:eastAsia="Times New Roman" w:hAnsi="Times New Roman" w:cs="Times New Roman"/>
          <w:sz w:val="24"/>
          <w:szCs w:val="24"/>
          <w:highlight w:val="yellow"/>
        </w:rPr>
        <w:t>является частным случаем общекислотной</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 xml:space="preserve">коррозии и развивается в жестких природных водах с большим содержанием гидрокарбоната кальция </w:t>
      </w:r>
      <w:r w:rsidRPr="00435882">
        <w:rPr>
          <w:rFonts w:ascii="Times New Roman" w:eastAsia="Times New Roman" w:hAnsi="Times New Roman" w:cs="Times New Roman"/>
          <w:i/>
          <w:sz w:val="24"/>
          <w:szCs w:val="24"/>
          <w:highlight w:val="yellow"/>
        </w:rPr>
        <w:t>Са(НСО</w:t>
      </w:r>
      <w:r w:rsidRPr="00435882">
        <w:rPr>
          <w:rFonts w:ascii="Times New Roman" w:eastAsia="Times New Roman" w:hAnsi="Times New Roman" w:cs="Times New Roman"/>
          <w:i/>
          <w:sz w:val="24"/>
          <w:szCs w:val="24"/>
          <w:highlight w:val="yellow"/>
          <w:vertAlign w:val="subscript"/>
        </w:rPr>
        <w:t>3</w:t>
      </w:r>
      <w:r w:rsidRPr="00435882">
        <w:rPr>
          <w:rFonts w:ascii="Times New Roman" w:eastAsia="Times New Roman" w:hAnsi="Times New Roman" w:cs="Times New Roman"/>
          <w:i/>
          <w:sz w:val="24"/>
          <w:szCs w:val="24"/>
          <w:highlight w:val="yellow"/>
        </w:rPr>
        <w:t>)</w:t>
      </w:r>
      <w:r w:rsidRPr="00435882">
        <w:rPr>
          <w:rFonts w:ascii="Times New Roman" w:eastAsia="Times New Roman" w:hAnsi="Times New Roman" w:cs="Times New Roman"/>
          <w:i/>
          <w:sz w:val="24"/>
          <w:szCs w:val="24"/>
          <w:highlight w:val="yellow"/>
          <w:vertAlign w:val="subscript"/>
        </w:rPr>
        <w:t>2</w:t>
      </w:r>
      <w:r w:rsidRPr="00435882">
        <w:rPr>
          <w:rFonts w:ascii="Times New Roman" w:eastAsia="Times New Roman" w:hAnsi="Times New Roman" w:cs="Times New Roman"/>
          <w:i/>
          <w:sz w:val="24"/>
          <w:szCs w:val="24"/>
          <w:highlight w:val="yellow"/>
        </w:rPr>
        <w:t xml:space="preserve"> </w:t>
      </w:r>
      <w:r w:rsidRPr="00435882">
        <w:rPr>
          <w:rFonts w:ascii="Times New Roman" w:eastAsia="Times New Roman" w:hAnsi="Times New Roman" w:cs="Times New Roman"/>
          <w:sz w:val="24"/>
          <w:szCs w:val="24"/>
          <w:highlight w:val="yellow"/>
        </w:rPr>
        <w:t xml:space="preserve">и некоторым количеством агрессивной углекислоты </w:t>
      </w:r>
      <w:r w:rsidRPr="00435882">
        <w:rPr>
          <w:rFonts w:ascii="Times New Roman" w:eastAsia="Times New Roman" w:hAnsi="Times New Roman" w:cs="Times New Roman"/>
          <w:i/>
          <w:sz w:val="24"/>
          <w:szCs w:val="24"/>
          <w:highlight w:val="yellow"/>
        </w:rPr>
        <w:t>СО</w:t>
      </w:r>
      <w:r w:rsidRPr="00435882">
        <w:rPr>
          <w:rFonts w:ascii="Times New Roman" w:eastAsia="Times New Roman" w:hAnsi="Times New Roman" w:cs="Times New Roman"/>
          <w:i/>
          <w:sz w:val="24"/>
          <w:szCs w:val="24"/>
          <w:highlight w:val="yellow"/>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 xml:space="preserve">(увеличение количества </w:t>
      </w:r>
      <w:r w:rsidRPr="00A61381">
        <w:rPr>
          <w:rFonts w:ascii="Times New Roman" w:eastAsia="Times New Roman" w:hAnsi="Times New Roman" w:cs="Times New Roman"/>
          <w:i/>
          <w:sz w:val="24"/>
          <w:szCs w:val="24"/>
        </w:rPr>
        <w:t>СО</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в воде сверх равновесного). Избыточная (агрессивная) углекислота разрушает ранее образовавшуюся (в процессе карбонизации) карбонатную пленку на поверхности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бетона. Агрессивная углекислота, реагируя с карбонатом кальция и гидроксидом кальция бетона, превращает их в растворимые гидрокарбонаты,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чем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способствует быстрому</w:t>
      </w:r>
      <w:r w:rsidRPr="00A61381">
        <w:rPr>
          <w:rFonts w:ascii="Times New Roman" w:eastAsia="Times New Roman" w:hAnsi="Times New Roman" w:cs="Times New Roman"/>
          <w:spacing w:val="-5"/>
          <w:sz w:val="24"/>
          <w:szCs w:val="24"/>
        </w:rPr>
        <w:t xml:space="preserve"> </w:t>
      </w:r>
      <w:r w:rsidRPr="00A61381">
        <w:rPr>
          <w:rFonts w:ascii="Times New Roman" w:eastAsia="Times New Roman" w:hAnsi="Times New Roman" w:cs="Times New Roman"/>
          <w:sz w:val="24"/>
          <w:szCs w:val="24"/>
        </w:rPr>
        <w:t>разрушению</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бетонных сооружений.</w:t>
      </w:r>
    </w:p>
    <w:p w:rsidR="00225050" w:rsidRPr="00A61381" w:rsidRDefault="00225050" w:rsidP="003065B2">
      <w:pPr>
        <w:widowControl w:val="0"/>
        <w:autoSpaceDE w:val="0"/>
        <w:autoSpaceDN w:val="0"/>
        <w:spacing w:after="0" w:line="240" w:lineRule="auto"/>
        <w:ind w:left="567" w:right="419"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Протекающие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разрушении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реакции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можно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выразить</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следующими уравнениями:</w:t>
      </w:r>
    </w:p>
    <w:p w:rsidR="00225050" w:rsidRPr="00A61381" w:rsidRDefault="0064116B" w:rsidP="0064116B">
      <w:pPr>
        <w:widowControl w:val="0"/>
        <w:tabs>
          <w:tab w:val="left" w:pos="8222"/>
        </w:tabs>
        <w:autoSpaceDE w:val="0"/>
        <w:autoSpaceDN w:val="0"/>
        <w:spacing w:after="0" w:line="240" w:lineRule="auto"/>
        <w:ind w:left="567" w:right="2434"/>
        <w:rPr>
          <w:rFonts w:ascii="Times New Roman" w:eastAsia="Times New Roman" w:hAnsi="Times New Roman" w:cs="Times New Roman"/>
          <w:i/>
          <w:sz w:val="24"/>
          <w:szCs w:val="24"/>
        </w:rPr>
      </w:pPr>
      <w:r>
        <w:rPr>
          <w:rFonts w:ascii="Times New Roman" w:eastAsia="Times New Roman" w:hAnsi="Times New Roman" w:cs="Times New Roman"/>
          <w:i/>
          <w:spacing w:val="-1"/>
          <w:sz w:val="24"/>
          <w:szCs w:val="24"/>
        </w:rPr>
        <w:t xml:space="preserve">   </w:t>
      </w:r>
      <w:r w:rsidR="00225050" w:rsidRPr="00A61381">
        <w:rPr>
          <w:rFonts w:ascii="Times New Roman" w:eastAsia="Times New Roman" w:hAnsi="Times New Roman" w:cs="Times New Roman"/>
          <w:i/>
          <w:spacing w:val="-1"/>
          <w:sz w:val="24"/>
          <w:szCs w:val="24"/>
        </w:rPr>
        <w:t>СаСО</w:t>
      </w:r>
      <w:r w:rsidR="00225050" w:rsidRPr="00A61381">
        <w:rPr>
          <w:rFonts w:ascii="Times New Roman" w:eastAsia="Times New Roman" w:hAnsi="Times New Roman" w:cs="Times New Roman"/>
          <w:i/>
          <w:spacing w:val="-1"/>
          <w:sz w:val="24"/>
          <w:szCs w:val="24"/>
          <w:vertAlign w:val="subscript"/>
        </w:rPr>
        <w:t>3</w:t>
      </w:r>
      <w:r w:rsidR="00225050" w:rsidRPr="00A61381">
        <w:rPr>
          <w:rFonts w:ascii="Times New Roman" w:eastAsia="Times New Roman" w:hAnsi="Times New Roman" w:cs="Times New Roman"/>
          <w:i/>
          <w:spacing w:val="-1"/>
          <w:sz w:val="24"/>
          <w:szCs w:val="24"/>
        </w:rPr>
        <w:t>↓</w:t>
      </w:r>
      <w:r w:rsidR="00225050" w:rsidRPr="00A61381">
        <w:rPr>
          <w:rFonts w:ascii="Times New Roman" w:eastAsia="Times New Roman" w:hAnsi="Times New Roman" w:cs="Times New Roman"/>
          <w:i/>
          <w:spacing w:val="1"/>
          <w:sz w:val="24"/>
          <w:szCs w:val="24"/>
        </w:rPr>
        <w:t xml:space="preserve"> </w:t>
      </w:r>
      <w:r w:rsidR="00225050" w:rsidRPr="00A61381">
        <w:rPr>
          <w:rFonts w:ascii="Times New Roman" w:eastAsia="Times New Roman" w:hAnsi="Times New Roman" w:cs="Times New Roman"/>
          <w:i/>
          <w:sz w:val="24"/>
          <w:szCs w:val="24"/>
        </w:rPr>
        <w:t>+ СО</w:t>
      </w:r>
      <w:r w:rsidR="00225050" w:rsidRPr="00A61381">
        <w:rPr>
          <w:rFonts w:ascii="Times New Roman" w:eastAsia="Times New Roman" w:hAnsi="Times New Roman" w:cs="Times New Roman"/>
          <w:i/>
          <w:sz w:val="24"/>
          <w:szCs w:val="24"/>
          <w:vertAlign w:val="subscript"/>
        </w:rPr>
        <w:t>2</w:t>
      </w:r>
      <w:r w:rsidR="00225050" w:rsidRPr="00A61381">
        <w:rPr>
          <w:rFonts w:ascii="Times New Roman" w:eastAsia="Times New Roman" w:hAnsi="Times New Roman" w:cs="Times New Roman"/>
          <w:i/>
          <w:spacing w:val="-26"/>
          <w:sz w:val="24"/>
          <w:szCs w:val="24"/>
        </w:rPr>
        <w:t xml:space="preserve"> </w:t>
      </w:r>
      <w:r w:rsidR="00225050" w:rsidRPr="00A61381">
        <w:rPr>
          <w:rFonts w:ascii="Times New Roman" w:eastAsia="Times New Roman" w:hAnsi="Times New Roman" w:cs="Times New Roman"/>
          <w:i/>
          <w:sz w:val="24"/>
          <w:szCs w:val="24"/>
        </w:rPr>
        <w:t>+</w:t>
      </w:r>
      <w:r w:rsidR="00225050" w:rsidRPr="00A61381">
        <w:rPr>
          <w:rFonts w:ascii="Times New Roman" w:eastAsia="Times New Roman" w:hAnsi="Times New Roman" w:cs="Times New Roman"/>
          <w:i/>
          <w:spacing w:val="1"/>
          <w:sz w:val="24"/>
          <w:szCs w:val="24"/>
        </w:rPr>
        <w:t xml:space="preserve"> </w:t>
      </w:r>
      <w:r w:rsidR="00225050" w:rsidRPr="00A61381">
        <w:rPr>
          <w:rFonts w:ascii="Times New Roman" w:eastAsia="Times New Roman" w:hAnsi="Times New Roman" w:cs="Times New Roman"/>
          <w:i/>
          <w:sz w:val="24"/>
          <w:szCs w:val="24"/>
        </w:rPr>
        <w:t>Н</w:t>
      </w:r>
      <w:r w:rsidR="00225050" w:rsidRPr="00A61381">
        <w:rPr>
          <w:rFonts w:ascii="Times New Roman" w:eastAsia="Times New Roman" w:hAnsi="Times New Roman" w:cs="Times New Roman"/>
          <w:i/>
          <w:sz w:val="24"/>
          <w:szCs w:val="24"/>
          <w:vertAlign w:val="subscript"/>
        </w:rPr>
        <w:t>2</w:t>
      </w:r>
      <w:r w:rsidR="00225050" w:rsidRPr="00A61381">
        <w:rPr>
          <w:rFonts w:ascii="Times New Roman" w:eastAsia="Times New Roman" w:hAnsi="Times New Roman" w:cs="Times New Roman"/>
          <w:i/>
          <w:sz w:val="24"/>
          <w:szCs w:val="24"/>
        </w:rPr>
        <w:t>О</w:t>
      </w:r>
      <w:r w:rsidR="00225050" w:rsidRPr="00A61381">
        <w:rPr>
          <w:rFonts w:ascii="Times New Roman" w:eastAsia="Times New Roman" w:hAnsi="Times New Roman" w:cs="Times New Roman"/>
          <w:i/>
          <w:spacing w:val="-1"/>
          <w:sz w:val="24"/>
          <w:szCs w:val="24"/>
        </w:rPr>
        <w:t xml:space="preserve"> </w:t>
      </w:r>
      <w:r w:rsidR="00225050" w:rsidRPr="00A61381">
        <w:rPr>
          <w:rFonts w:ascii="Times New Roman" w:eastAsia="Times New Roman" w:hAnsi="Times New Roman" w:cs="Times New Roman"/>
          <w:i/>
          <w:sz w:val="24"/>
          <w:szCs w:val="24"/>
        </w:rPr>
        <w:t>= Са(НСО</w:t>
      </w:r>
      <w:r w:rsidR="00225050" w:rsidRPr="00A61381">
        <w:rPr>
          <w:rFonts w:ascii="Times New Roman" w:eastAsia="Times New Roman" w:hAnsi="Times New Roman" w:cs="Times New Roman"/>
          <w:i/>
          <w:sz w:val="24"/>
          <w:szCs w:val="24"/>
          <w:vertAlign w:val="subscript"/>
        </w:rPr>
        <w:t>3</w:t>
      </w:r>
      <w:r w:rsidR="00225050" w:rsidRPr="00A61381">
        <w:rPr>
          <w:rFonts w:ascii="Times New Roman" w:eastAsia="Times New Roman" w:hAnsi="Times New Roman" w:cs="Times New Roman"/>
          <w:i/>
          <w:sz w:val="24"/>
          <w:szCs w:val="24"/>
        </w:rPr>
        <w:t>)</w:t>
      </w:r>
      <w:r w:rsidR="00225050" w:rsidRPr="00A61381">
        <w:rPr>
          <w:rFonts w:ascii="Times New Roman" w:eastAsia="Times New Roman" w:hAnsi="Times New Roman" w:cs="Times New Roman"/>
          <w:i/>
          <w:sz w:val="24"/>
          <w:szCs w:val="24"/>
          <w:vertAlign w:val="subscript"/>
        </w:rPr>
        <w:t>2</w:t>
      </w:r>
      <w:r w:rsidR="00225050" w:rsidRPr="00A61381">
        <w:rPr>
          <w:rFonts w:ascii="Times New Roman" w:eastAsia="Times New Roman" w:hAnsi="Times New Roman" w:cs="Times New Roman"/>
          <w:i/>
          <w:spacing w:val="-67"/>
          <w:sz w:val="24"/>
          <w:szCs w:val="24"/>
        </w:rPr>
        <w:t xml:space="preserve"> </w:t>
      </w:r>
      <w:r w:rsidR="00225050" w:rsidRPr="00A61381">
        <w:rPr>
          <w:rFonts w:ascii="Times New Roman" w:eastAsia="Times New Roman" w:hAnsi="Times New Roman" w:cs="Times New Roman"/>
          <w:i/>
          <w:sz w:val="24"/>
          <w:szCs w:val="24"/>
        </w:rPr>
        <w:t>Са(ОН)</w:t>
      </w:r>
      <w:r w:rsidR="00225050" w:rsidRPr="00A61381">
        <w:rPr>
          <w:rFonts w:ascii="Times New Roman" w:eastAsia="Times New Roman" w:hAnsi="Times New Roman" w:cs="Times New Roman"/>
          <w:i/>
          <w:sz w:val="24"/>
          <w:szCs w:val="24"/>
          <w:vertAlign w:val="subscript"/>
        </w:rPr>
        <w:t>2</w:t>
      </w:r>
      <w:r w:rsidR="00225050" w:rsidRPr="00A61381">
        <w:rPr>
          <w:rFonts w:ascii="Times New Roman" w:eastAsia="Times New Roman" w:hAnsi="Times New Roman" w:cs="Times New Roman"/>
          <w:i/>
          <w:spacing w:val="-2"/>
          <w:sz w:val="24"/>
          <w:szCs w:val="24"/>
        </w:rPr>
        <w:t xml:space="preserve"> </w:t>
      </w:r>
      <w:r w:rsidR="00225050" w:rsidRPr="00A61381">
        <w:rPr>
          <w:rFonts w:ascii="Times New Roman" w:eastAsia="Times New Roman" w:hAnsi="Times New Roman" w:cs="Times New Roman"/>
          <w:i/>
          <w:sz w:val="24"/>
          <w:szCs w:val="24"/>
        </w:rPr>
        <w:t>+2СО</w:t>
      </w:r>
      <w:r w:rsidR="00225050" w:rsidRPr="00A61381">
        <w:rPr>
          <w:rFonts w:ascii="Times New Roman" w:eastAsia="Times New Roman" w:hAnsi="Times New Roman" w:cs="Times New Roman"/>
          <w:i/>
          <w:sz w:val="24"/>
          <w:szCs w:val="24"/>
          <w:vertAlign w:val="subscript"/>
        </w:rPr>
        <w:t>2</w:t>
      </w:r>
      <w:r w:rsidR="00225050" w:rsidRPr="00A61381">
        <w:rPr>
          <w:rFonts w:ascii="Times New Roman" w:eastAsia="Times New Roman" w:hAnsi="Times New Roman" w:cs="Times New Roman"/>
          <w:i/>
          <w:spacing w:val="-1"/>
          <w:sz w:val="24"/>
          <w:szCs w:val="24"/>
        </w:rPr>
        <w:t xml:space="preserve"> </w:t>
      </w:r>
      <w:r w:rsidR="00225050" w:rsidRPr="00A61381">
        <w:rPr>
          <w:rFonts w:ascii="Times New Roman" w:eastAsia="Times New Roman" w:hAnsi="Times New Roman" w:cs="Times New Roman"/>
          <w:i/>
          <w:sz w:val="24"/>
          <w:szCs w:val="24"/>
        </w:rPr>
        <w:t>=</w:t>
      </w:r>
      <w:r w:rsidR="00225050" w:rsidRPr="00A61381">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pacing w:val="-1"/>
          <w:sz w:val="24"/>
          <w:szCs w:val="24"/>
        </w:rPr>
        <w:t>С</w:t>
      </w:r>
      <w:r w:rsidR="00225050" w:rsidRPr="00A61381">
        <w:rPr>
          <w:rFonts w:ascii="Times New Roman" w:eastAsia="Times New Roman" w:hAnsi="Times New Roman" w:cs="Times New Roman"/>
          <w:i/>
          <w:sz w:val="24"/>
          <w:szCs w:val="24"/>
        </w:rPr>
        <w:t>а(НСО</w:t>
      </w:r>
      <w:r w:rsidR="00225050" w:rsidRPr="00A61381">
        <w:rPr>
          <w:rFonts w:ascii="Times New Roman" w:eastAsia="Times New Roman" w:hAnsi="Times New Roman" w:cs="Times New Roman"/>
          <w:i/>
          <w:sz w:val="24"/>
          <w:szCs w:val="24"/>
          <w:vertAlign w:val="subscript"/>
        </w:rPr>
        <w:t>3</w:t>
      </w:r>
      <w:r w:rsidR="00225050" w:rsidRPr="00A61381">
        <w:rPr>
          <w:rFonts w:ascii="Times New Roman" w:eastAsia="Times New Roman" w:hAnsi="Times New Roman" w:cs="Times New Roman"/>
          <w:i/>
          <w:sz w:val="24"/>
          <w:szCs w:val="24"/>
        </w:rPr>
        <w:t>)</w:t>
      </w:r>
      <w:r w:rsidR="00225050" w:rsidRPr="00A61381">
        <w:rPr>
          <w:rFonts w:ascii="Times New Roman" w:eastAsia="Times New Roman" w:hAnsi="Times New Roman" w:cs="Times New Roman"/>
          <w:i/>
          <w:sz w:val="24"/>
          <w:szCs w:val="24"/>
          <w:vertAlign w:val="subscript"/>
        </w:rPr>
        <w:t>2</w:t>
      </w:r>
    </w:p>
    <w:p w:rsidR="00225050" w:rsidRPr="00A61381" w:rsidRDefault="00225050" w:rsidP="003065B2">
      <w:pPr>
        <w:widowControl w:val="0"/>
        <w:autoSpaceDE w:val="0"/>
        <w:autoSpaceDN w:val="0"/>
        <w:spacing w:after="0" w:line="240" w:lineRule="auto"/>
        <w:ind w:left="567" w:right="413"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В реальных конструкциях процесс коррозии бетона оценивается по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 xml:space="preserve">результатам анализа продуктов фильтрации: если в фильтрате обнаруживается </w:t>
      </w:r>
      <w:r w:rsidRPr="00A61381">
        <w:rPr>
          <w:rFonts w:ascii="Times New Roman" w:eastAsia="Times New Roman" w:hAnsi="Times New Roman" w:cs="Times New Roman"/>
          <w:i/>
          <w:sz w:val="24"/>
          <w:szCs w:val="24"/>
        </w:rPr>
        <w:t>Ca(HСO</w:t>
      </w:r>
      <w:r w:rsidRPr="00A61381">
        <w:rPr>
          <w:rFonts w:ascii="Times New Roman" w:eastAsia="Times New Roman" w:hAnsi="Times New Roman" w:cs="Times New Roman"/>
          <w:i/>
          <w:sz w:val="24"/>
          <w:szCs w:val="24"/>
          <w:vertAlign w:val="subscript"/>
        </w:rPr>
        <w:t>3</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sz w:val="24"/>
          <w:szCs w:val="24"/>
        </w:rPr>
        <w:t xml:space="preserve">, то это свидетельствует о развитии коррозии. Безопасным для бетона считается раствор углекислоты с содержанием </w:t>
      </w:r>
      <w:r w:rsidRPr="00A61381">
        <w:rPr>
          <w:rFonts w:ascii="Times New Roman" w:eastAsia="Times New Roman" w:hAnsi="Times New Roman" w:cs="Times New Roman"/>
          <w:i/>
          <w:sz w:val="24"/>
          <w:szCs w:val="24"/>
        </w:rPr>
        <w:t>СO</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&lt; 15</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мг/л</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sz w:val="24"/>
          <w:szCs w:val="24"/>
        </w:rPr>
        <w:t>и скоростью</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фильтрации менее</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 xml:space="preserve">0,1 </w:t>
      </w:r>
      <w:r w:rsidRPr="00A61381">
        <w:rPr>
          <w:rFonts w:ascii="Times New Roman" w:eastAsia="Times New Roman" w:hAnsi="Times New Roman" w:cs="Times New Roman"/>
          <w:i/>
          <w:sz w:val="24"/>
          <w:szCs w:val="24"/>
        </w:rPr>
        <w:t>м/с</w:t>
      </w:r>
      <w:r w:rsidRPr="00A61381">
        <w:rPr>
          <w:rFonts w:ascii="Times New Roman" w:eastAsia="Times New Roman" w:hAnsi="Times New Roman" w:cs="Times New Roman"/>
          <w:sz w:val="24"/>
          <w:szCs w:val="24"/>
        </w:rPr>
        <w:t>.</w:t>
      </w:r>
    </w:p>
    <w:p w:rsidR="00225050" w:rsidRPr="00A61381" w:rsidRDefault="00225050" w:rsidP="003065B2">
      <w:pPr>
        <w:widowControl w:val="0"/>
        <w:autoSpaceDE w:val="0"/>
        <w:autoSpaceDN w:val="0"/>
        <w:spacing w:after="0" w:line="240" w:lineRule="auto"/>
        <w:ind w:left="567" w:right="415" w:firstLine="284"/>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Следует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отметить,</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что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концентрации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растворов</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кислот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выше</w:t>
      </w:r>
      <w:r w:rsidRPr="00A61381">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0,0001н.,</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практически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все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цементные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за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исключением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кислотоупорных, быстро разрушаются. Однако при этом более стойкими оказываются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бетоны плотной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структуры на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портландцементе.</w:t>
      </w:r>
    </w:p>
    <w:p w:rsidR="00225050" w:rsidRPr="00A61381" w:rsidRDefault="00225050" w:rsidP="003065B2">
      <w:pPr>
        <w:widowControl w:val="0"/>
        <w:autoSpaceDE w:val="0"/>
        <w:autoSpaceDN w:val="0"/>
        <w:spacing w:after="0" w:line="240" w:lineRule="auto"/>
        <w:ind w:left="567" w:right="419" w:firstLine="284"/>
        <w:rPr>
          <w:rFonts w:ascii="Times New Roman" w:eastAsia="Times New Roman" w:hAnsi="Times New Roman" w:cs="Times New Roman"/>
          <w:sz w:val="24"/>
          <w:szCs w:val="24"/>
        </w:rPr>
      </w:pPr>
      <w:r w:rsidRPr="00435882">
        <w:rPr>
          <w:rFonts w:ascii="Times New Roman" w:eastAsia="Times New Roman" w:hAnsi="Times New Roman" w:cs="Times New Roman"/>
          <w:sz w:val="24"/>
          <w:szCs w:val="24"/>
          <w:highlight w:val="yellow"/>
        </w:rPr>
        <w:t>Стойкость бетонов в кислотной среде также зависит от вида заполнителей. Менее подвержены разрушению заполнители силикатных пород</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(гранит,</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сиенит,</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базальт,</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песчаник,</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кварцит).</w:t>
      </w:r>
    </w:p>
    <w:p w:rsidR="0033571A" w:rsidRPr="00A61381" w:rsidRDefault="00225050" w:rsidP="003065B2">
      <w:pPr>
        <w:widowControl w:val="0"/>
        <w:autoSpaceDE w:val="0"/>
        <w:autoSpaceDN w:val="0"/>
        <w:spacing w:before="74" w:after="0" w:line="240" w:lineRule="auto"/>
        <w:ind w:left="567" w:right="416" w:firstLine="284"/>
        <w:rPr>
          <w:rFonts w:ascii="Times New Roman" w:eastAsia="Times New Roman" w:hAnsi="Times New Roman" w:cs="Times New Roman"/>
          <w:sz w:val="24"/>
          <w:szCs w:val="24"/>
        </w:rPr>
      </w:pPr>
      <w:r w:rsidRPr="00435882">
        <w:rPr>
          <w:rFonts w:ascii="Times New Roman" w:eastAsia="Times New Roman" w:hAnsi="Times New Roman" w:cs="Times New Roman"/>
          <w:i/>
          <w:sz w:val="24"/>
          <w:szCs w:val="24"/>
          <w:highlight w:val="yellow"/>
        </w:rPr>
        <w:t xml:space="preserve">Щелочная коррозия </w:t>
      </w:r>
      <w:r w:rsidRPr="00435882">
        <w:rPr>
          <w:rFonts w:ascii="Times New Roman" w:eastAsia="Times New Roman" w:hAnsi="Times New Roman" w:cs="Times New Roman"/>
          <w:sz w:val="24"/>
          <w:szCs w:val="24"/>
          <w:highlight w:val="yellow"/>
        </w:rPr>
        <w:t xml:space="preserve">цементного камня происходит при высокой концентрации щелочей (более 50 </w:t>
      </w:r>
      <w:r w:rsidRPr="00435882">
        <w:rPr>
          <w:rFonts w:ascii="Times New Roman" w:eastAsia="Times New Roman" w:hAnsi="Times New Roman" w:cs="Times New Roman"/>
          <w:i/>
          <w:sz w:val="24"/>
          <w:szCs w:val="24"/>
          <w:highlight w:val="yellow"/>
        </w:rPr>
        <w:t>г/л</w:t>
      </w:r>
      <w:r w:rsidRPr="00435882">
        <w:rPr>
          <w:rFonts w:ascii="Times New Roman" w:eastAsia="Times New Roman" w:hAnsi="Times New Roman" w:cs="Times New Roman"/>
          <w:sz w:val="24"/>
          <w:szCs w:val="24"/>
          <w:highlight w:val="yellow"/>
        </w:rPr>
        <w:t>) и положительной температуре среды</w:t>
      </w:r>
      <w:r w:rsidRPr="00A61381">
        <w:rPr>
          <w:rFonts w:ascii="Times New Roman" w:eastAsia="Times New Roman" w:hAnsi="Times New Roman" w:cs="Times New Roman"/>
          <w:sz w:val="24"/>
          <w:szCs w:val="24"/>
        </w:rPr>
        <w:t>. В</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результате</w:t>
      </w:r>
      <w:r w:rsidRPr="00A61381">
        <w:rPr>
          <w:rFonts w:ascii="Times New Roman" w:eastAsia="Times New Roman" w:hAnsi="Times New Roman" w:cs="Times New Roman"/>
          <w:spacing w:val="36"/>
          <w:sz w:val="24"/>
          <w:szCs w:val="24"/>
        </w:rPr>
        <w:t xml:space="preserve"> </w:t>
      </w:r>
      <w:r w:rsidRPr="00A61381">
        <w:rPr>
          <w:rFonts w:ascii="Times New Roman" w:eastAsia="Times New Roman" w:hAnsi="Times New Roman" w:cs="Times New Roman"/>
          <w:sz w:val="24"/>
          <w:szCs w:val="24"/>
        </w:rPr>
        <w:t>действия</w:t>
      </w:r>
      <w:r w:rsidRPr="00A61381">
        <w:rPr>
          <w:rFonts w:ascii="Times New Roman" w:eastAsia="Times New Roman" w:hAnsi="Times New Roman" w:cs="Times New Roman"/>
          <w:spacing w:val="37"/>
          <w:sz w:val="24"/>
          <w:szCs w:val="24"/>
        </w:rPr>
        <w:t xml:space="preserve"> </w:t>
      </w:r>
      <w:r w:rsidRPr="00A61381">
        <w:rPr>
          <w:rFonts w:ascii="Times New Roman" w:eastAsia="Times New Roman" w:hAnsi="Times New Roman" w:cs="Times New Roman"/>
          <w:sz w:val="24"/>
          <w:szCs w:val="24"/>
        </w:rPr>
        <w:t>на</w:t>
      </w:r>
      <w:r w:rsidRPr="00A61381">
        <w:rPr>
          <w:rFonts w:ascii="Times New Roman" w:eastAsia="Times New Roman" w:hAnsi="Times New Roman" w:cs="Times New Roman"/>
          <w:spacing w:val="35"/>
          <w:sz w:val="24"/>
          <w:szCs w:val="24"/>
        </w:rPr>
        <w:t xml:space="preserve"> </w:t>
      </w:r>
      <w:r w:rsidRPr="00A61381">
        <w:rPr>
          <w:rFonts w:ascii="Times New Roman" w:eastAsia="Times New Roman" w:hAnsi="Times New Roman" w:cs="Times New Roman"/>
          <w:sz w:val="24"/>
          <w:szCs w:val="24"/>
        </w:rPr>
        <w:t>бетон</w:t>
      </w:r>
      <w:r w:rsidRPr="00A61381">
        <w:rPr>
          <w:rFonts w:ascii="Times New Roman" w:eastAsia="Times New Roman" w:hAnsi="Times New Roman" w:cs="Times New Roman"/>
          <w:spacing w:val="36"/>
          <w:sz w:val="24"/>
          <w:szCs w:val="24"/>
        </w:rPr>
        <w:t xml:space="preserve"> </w:t>
      </w:r>
      <w:r w:rsidRPr="00A61381">
        <w:rPr>
          <w:rFonts w:ascii="Times New Roman" w:eastAsia="Times New Roman" w:hAnsi="Times New Roman" w:cs="Times New Roman"/>
          <w:sz w:val="24"/>
          <w:szCs w:val="24"/>
        </w:rPr>
        <w:t>таких</w:t>
      </w:r>
      <w:r w:rsidRPr="00A61381">
        <w:rPr>
          <w:rFonts w:ascii="Times New Roman" w:eastAsia="Times New Roman" w:hAnsi="Times New Roman" w:cs="Times New Roman"/>
          <w:spacing w:val="35"/>
          <w:sz w:val="24"/>
          <w:szCs w:val="24"/>
        </w:rPr>
        <w:t xml:space="preserve"> </w:t>
      </w:r>
      <w:r w:rsidRPr="00A61381">
        <w:rPr>
          <w:rFonts w:ascii="Times New Roman" w:eastAsia="Times New Roman" w:hAnsi="Times New Roman" w:cs="Times New Roman"/>
          <w:sz w:val="24"/>
          <w:szCs w:val="24"/>
        </w:rPr>
        <w:t>растворов</w:t>
      </w:r>
      <w:r w:rsidRPr="00A61381">
        <w:rPr>
          <w:rFonts w:ascii="Times New Roman" w:eastAsia="Times New Roman" w:hAnsi="Times New Roman" w:cs="Times New Roman"/>
          <w:spacing w:val="35"/>
          <w:sz w:val="24"/>
          <w:szCs w:val="24"/>
        </w:rPr>
        <w:t xml:space="preserve"> </w:t>
      </w:r>
      <w:r w:rsidRPr="00A61381">
        <w:rPr>
          <w:rFonts w:ascii="Times New Roman" w:eastAsia="Times New Roman" w:hAnsi="Times New Roman" w:cs="Times New Roman"/>
          <w:sz w:val="24"/>
          <w:szCs w:val="24"/>
        </w:rPr>
        <w:t>растворимость</w:t>
      </w:r>
      <w:r w:rsidRPr="00A61381">
        <w:rPr>
          <w:rFonts w:ascii="Times New Roman" w:eastAsia="Times New Roman" w:hAnsi="Times New Roman" w:cs="Times New Roman"/>
          <w:spacing w:val="36"/>
          <w:sz w:val="24"/>
          <w:szCs w:val="24"/>
        </w:rPr>
        <w:t xml:space="preserve"> </w:t>
      </w:r>
      <w:r w:rsidRPr="00A61381">
        <w:rPr>
          <w:rFonts w:ascii="Times New Roman" w:eastAsia="Times New Roman" w:hAnsi="Times New Roman" w:cs="Times New Roman"/>
          <w:sz w:val="24"/>
          <w:szCs w:val="24"/>
        </w:rPr>
        <w:t>гидроксида</w:t>
      </w:r>
      <w:r w:rsidR="0033571A">
        <w:rPr>
          <w:rFonts w:ascii="Times New Roman" w:eastAsia="Times New Roman" w:hAnsi="Times New Roman" w:cs="Times New Roman"/>
          <w:sz w:val="24"/>
          <w:szCs w:val="24"/>
        </w:rPr>
        <w:t xml:space="preserve"> </w:t>
      </w:r>
      <w:r w:rsidR="0033571A" w:rsidRPr="00A61381">
        <w:rPr>
          <w:rFonts w:ascii="Times New Roman" w:eastAsia="Times New Roman" w:hAnsi="Times New Roman" w:cs="Times New Roman"/>
          <w:sz w:val="24"/>
          <w:szCs w:val="24"/>
        </w:rPr>
        <w:t xml:space="preserve">кальция </w:t>
      </w:r>
      <w:r w:rsidR="0033571A" w:rsidRPr="00A61381">
        <w:rPr>
          <w:rFonts w:ascii="Times New Roman" w:eastAsia="Times New Roman" w:hAnsi="Times New Roman" w:cs="Times New Roman"/>
          <w:i/>
          <w:sz w:val="24"/>
          <w:szCs w:val="24"/>
        </w:rPr>
        <w:t>Са(ОН)</w:t>
      </w:r>
      <w:r w:rsidR="0033571A" w:rsidRPr="00A61381">
        <w:rPr>
          <w:rFonts w:ascii="Times New Roman" w:eastAsia="Times New Roman" w:hAnsi="Times New Roman" w:cs="Times New Roman"/>
          <w:i/>
          <w:sz w:val="24"/>
          <w:szCs w:val="24"/>
          <w:vertAlign w:val="subscript"/>
        </w:rPr>
        <w:t>2</w:t>
      </w:r>
      <w:r w:rsidR="0033571A" w:rsidRPr="00A61381">
        <w:rPr>
          <w:rFonts w:ascii="Times New Roman" w:eastAsia="Times New Roman" w:hAnsi="Times New Roman" w:cs="Times New Roman"/>
          <w:i/>
          <w:sz w:val="24"/>
          <w:szCs w:val="24"/>
        </w:rPr>
        <w:t xml:space="preserve"> </w:t>
      </w:r>
      <w:r w:rsidR="0033571A" w:rsidRPr="00A61381">
        <w:rPr>
          <w:rFonts w:ascii="Times New Roman" w:eastAsia="Times New Roman" w:hAnsi="Times New Roman" w:cs="Times New Roman"/>
          <w:sz w:val="24"/>
          <w:szCs w:val="24"/>
        </w:rPr>
        <w:t>значительно понижается, но одновременно резко возрастает</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растворимость</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кремнезема</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w:t>
      </w:r>
      <w:r w:rsidR="0033571A" w:rsidRPr="00A61381">
        <w:rPr>
          <w:rFonts w:ascii="Times New Roman" w:eastAsia="Times New Roman" w:hAnsi="Times New Roman" w:cs="Times New Roman"/>
          <w:i/>
          <w:sz w:val="24"/>
          <w:szCs w:val="24"/>
        </w:rPr>
        <w:t>SiO</w:t>
      </w:r>
      <w:r w:rsidR="0033571A" w:rsidRPr="00A61381">
        <w:rPr>
          <w:rFonts w:ascii="Times New Roman" w:eastAsia="Times New Roman" w:hAnsi="Times New Roman" w:cs="Times New Roman"/>
          <w:i/>
          <w:sz w:val="24"/>
          <w:szCs w:val="24"/>
          <w:vertAlign w:val="subscript"/>
        </w:rPr>
        <w:t>2</w:t>
      </w:r>
      <w:r w:rsidR="0033571A" w:rsidRPr="00A61381">
        <w:rPr>
          <w:rFonts w:ascii="Times New Roman" w:eastAsia="Times New Roman" w:hAnsi="Times New Roman" w:cs="Times New Roman"/>
          <w:sz w:val="24"/>
          <w:szCs w:val="24"/>
        </w:rPr>
        <w:t>)</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и</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некоторых</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оксидов,</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например</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i/>
          <w:sz w:val="24"/>
          <w:szCs w:val="24"/>
        </w:rPr>
        <w:t>Al</w:t>
      </w:r>
      <w:r w:rsidR="0033571A" w:rsidRPr="00A61381">
        <w:rPr>
          <w:rFonts w:ascii="Times New Roman" w:eastAsia="Times New Roman" w:hAnsi="Times New Roman" w:cs="Times New Roman"/>
          <w:i/>
          <w:sz w:val="24"/>
          <w:szCs w:val="24"/>
          <w:vertAlign w:val="subscript"/>
        </w:rPr>
        <w:t>2</w:t>
      </w:r>
      <w:r w:rsidR="0033571A" w:rsidRPr="00A61381">
        <w:rPr>
          <w:rFonts w:ascii="Times New Roman" w:eastAsia="Times New Roman" w:hAnsi="Times New Roman" w:cs="Times New Roman"/>
          <w:i/>
          <w:sz w:val="24"/>
          <w:szCs w:val="24"/>
        </w:rPr>
        <w:t>O</w:t>
      </w:r>
      <w:r w:rsidR="0033571A" w:rsidRPr="00A61381">
        <w:rPr>
          <w:rFonts w:ascii="Times New Roman" w:eastAsia="Times New Roman" w:hAnsi="Times New Roman" w:cs="Times New Roman"/>
          <w:i/>
          <w:sz w:val="24"/>
          <w:szCs w:val="24"/>
          <w:vertAlign w:val="subscript"/>
        </w:rPr>
        <w:t>3</w:t>
      </w:r>
      <w:r w:rsidR="0033571A" w:rsidRPr="00A61381">
        <w:rPr>
          <w:rFonts w:ascii="Times New Roman" w:eastAsia="Times New Roman" w:hAnsi="Times New Roman" w:cs="Times New Roman"/>
          <w:sz w:val="24"/>
          <w:szCs w:val="24"/>
        </w:rPr>
        <w:t>. Взаимодействие этих соединений со щелочами приводит к образованию</w:t>
      </w:r>
      <w:r w:rsidR="0033571A" w:rsidRPr="00A61381">
        <w:rPr>
          <w:rFonts w:ascii="Times New Roman" w:eastAsia="Times New Roman" w:hAnsi="Times New Roman" w:cs="Times New Roman"/>
          <w:spacing w:val="-5"/>
          <w:sz w:val="24"/>
          <w:szCs w:val="24"/>
        </w:rPr>
        <w:t xml:space="preserve"> </w:t>
      </w:r>
      <w:r w:rsidR="0033571A" w:rsidRPr="00A61381">
        <w:rPr>
          <w:rFonts w:ascii="Times New Roman" w:eastAsia="Times New Roman" w:hAnsi="Times New Roman" w:cs="Times New Roman"/>
          <w:sz w:val="24"/>
          <w:szCs w:val="24"/>
        </w:rPr>
        <w:t>растворимых</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или</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гелеобразных</w:t>
      </w:r>
      <w:r w:rsidR="0033571A" w:rsidRPr="00A61381">
        <w:rPr>
          <w:rFonts w:ascii="Times New Roman" w:eastAsia="Times New Roman" w:hAnsi="Times New Roman" w:cs="Times New Roman"/>
          <w:spacing w:val="1"/>
          <w:sz w:val="24"/>
          <w:szCs w:val="24"/>
        </w:rPr>
        <w:t xml:space="preserve"> </w:t>
      </w:r>
      <w:r w:rsidR="0033571A" w:rsidRPr="00A61381">
        <w:rPr>
          <w:rFonts w:ascii="Times New Roman" w:eastAsia="Times New Roman" w:hAnsi="Times New Roman" w:cs="Times New Roman"/>
          <w:sz w:val="24"/>
          <w:szCs w:val="24"/>
        </w:rPr>
        <w:t>соединений:</w:t>
      </w:r>
    </w:p>
    <w:p w:rsidR="0033571A" w:rsidRPr="00A61381" w:rsidRDefault="0033571A" w:rsidP="0064116B">
      <w:pPr>
        <w:widowControl w:val="0"/>
        <w:tabs>
          <w:tab w:val="left" w:pos="8505"/>
        </w:tabs>
        <w:autoSpaceDE w:val="0"/>
        <w:autoSpaceDN w:val="0"/>
        <w:spacing w:before="2" w:after="0" w:line="240" w:lineRule="auto"/>
        <w:ind w:left="426" w:right="2155" w:firstLine="283"/>
        <w:rPr>
          <w:rFonts w:ascii="Times New Roman" w:eastAsia="Times New Roman" w:hAnsi="Times New Roman" w:cs="Times New Roman"/>
          <w:i/>
          <w:sz w:val="24"/>
          <w:szCs w:val="24"/>
        </w:rPr>
      </w:pPr>
      <w:r w:rsidRPr="00A61381">
        <w:rPr>
          <w:rFonts w:ascii="Times New Roman" w:eastAsia="Times New Roman" w:hAnsi="Times New Roman" w:cs="Times New Roman"/>
          <w:i/>
          <w:sz w:val="24"/>
          <w:szCs w:val="24"/>
        </w:rPr>
        <w:t>SiO</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10"/>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2NaOH</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 Na</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SiO</w:t>
      </w:r>
      <w:r w:rsidRPr="00A61381">
        <w:rPr>
          <w:rFonts w:ascii="Times New Roman" w:eastAsia="Times New Roman" w:hAnsi="Times New Roman" w:cs="Times New Roman"/>
          <w:i/>
          <w:sz w:val="24"/>
          <w:szCs w:val="24"/>
          <w:vertAlign w:val="subscript"/>
        </w:rPr>
        <w:t>3</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О</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AI</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w:t>
      </w:r>
      <w:r w:rsidRPr="00A61381">
        <w:rPr>
          <w:rFonts w:ascii="Times New Roman" w:eastAsia="Times New Roman" w:hAnsi="Times New Roman" w:cs="Times New Roman"/>
          <w:i/>
          <w:sz w:val="24"/>
          <w:szCs w:val="24"/>
          <w:vertAlign w:val="subscript"/>
        </w:rPr>
        <w:t>3</w:t>
      </w:r>
      <w:r w:rsidRPr="00A61381">
        <w:rPr>
          <w:rFonts w:ascii="Times New Roman" w:eastAsia="Times New Roman" w:hAnsi="Times New Roman" w:cs="Times New Roman"/>
          <w:i/>
          <w:spacing w:val="13"/>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2NaOH =</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2NaA1О</w:t>
      </w:r>
      <w:r w:rsidRPr="00A61381">
        <w:rPr>
          <w:rFonts w:ascii="Times New Roman" w:eastAsia="Times New Roman" w:hAnsi="Times New Roman" w:cs="Times New Roman"/>
          <w:i/>
          <w:sz w:val="24"/>
          <w:szCs w:val="24"/>
          <w:vertAlign w:val="subscript"/>
        </w:rPr>
        <w:t>3</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О</w:t>
      </w:r>
    </w:p>
    <w:p w:rsidR="0033571A" w:rsidRPr="00A61381" w:rsidRDefault="0033571A" w:rsidP="003065B2">
      <w:pPr>
        <w:widowControl w:val="0"/>
        <w:autoSpaceDE w:val="0"/>
        <w:autoSpaceDN w:val="0"/>
        <w:spacing w:after="0" w:line="240" w:lineRule="auto"/>
        <w:ind w:left="567" w:right="412"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61381">
        <w:rPr>
          <w:rFonts w:ascii="Times New Roman" w:eastAsia="Times New Roman" w:hAnsi="Times New Roman" w:cs="Times New Roman"/>
          <w:sz w:val="24"/>
          <w:szCs w:val="24"/>
        </w:rPr>
        <w:t>Наиболее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агрессивно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действуют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растворы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гидроксида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натрия (</w:t>
      </w:r>
      <w:r w:rsidRPr="00A61381">
        <w:rPr>
          <w:rFonts w:ascii="Times New Roman" w:eastAsia="Times New Roman" w:hAnsi="Times New Roman" w:cs="Times New Roman"/>
          <w:i/>
          <w:sz w:val="24"/>
          <w:szCs w:val="24"/>
        </w:rPr>
        <w:t>NaOH</w:t>
      </w:r>
      <w:r w:rsidRPr="00A61381">
        <w:rPr>
          <w:rFonts w:ascii="Times New Roman" w:eastAsia="Times New Roman" w:hAnsi="Times New Roman" w:cs="Times New Roman"/>
          <w:sz w:val="24"/>
          <w:szCs w:val="24"/>
        </w:rPr>
        <w:t>), гидроксида калия (</w:t>
      </w:r>
      <w:r w:rsidRPr="00A61381">
        <w:rPr>
          <w:rFonts w:ascii="Times New Roman" w:eastAsia="Times New Roman" w:hAnsi="Times New Roman" w:cs="Times New Roman"/>
          <w:i/>
          <w:sz w:val="24"/>
          <w:szCs w:val="24"/>
        </w:rPr>
        <w:t>КОН</w:t>
      </w:r>
      <w:r w:rsidRPr="00A61381">
        <w:rPr>
          <w:rFonts w:ascii="Times New Roman" w:eastAsia="Times New Roman" w:hAnsi="Times New Roman" w:cs="Times New Roman"/>
          <w:sz w:val="24"/>
          <w:szCs w:val="24"/>
        </w:rPr>
        <w:t>), гидроксида аммония (</w:t>
      </w:r>
      <w:r w:rsidRPr="00A61381">
        <w:rPr>
          <w:rFonts w:ascii="Times New Roman" w:eastAsia="Times New Roman" w:hAnsi="Times New Roman" w:cs="Times New Roman"/>
          <w:i/>
          <w:sz w:val="24"/>
          <w:szCs w:val="24"/>
        </w:rPr>
        <w:t>NH</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i/>
          <w:sz w:val="24"/>
          <w:szCs w:val="24"/>
        </w:rPr>
        <w:t>OH</w:t>
      </w:r>
      <w:r w:rsidRPr="00A61381">
        <w:rPr>
          <w:rFonts w:ascii="Times New Roman" w:eastAsia="Times New Roman" w:hAnsi="Times New Roman" w:cs="Times New Roman"/>
          <w:sz w:val="24"/>
          <w:szCs w:val="24"/>
        </w:rPr>
        <w:t>) 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карбоната натрия (</w:t>
      </w:r>
      <w:r w:rsidRPr="00A61381">
        <w:rPr>
          <w:rFonts w:ascii="Times New Roman" w:eastAsia="Times New Roman" w:hAnsi="Times New Roman" w:cs="Times New Roman"/>
          <w:i/>
          <w:sz w:val="24"/>
          <w:szCs w:val="24"/>
        </w:rPr>
        <w:t>Na</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CO</w:t>
      </w:r>
      <w:r w:rsidRPr="00A61381">
        <w:rPr>
          <w:rFonts w:ascii="Times New Roman" w:eastAsia="Times New Roman" w:hAnsi="Times New Roman" w:cs="Times New Roman"/>
          <w:i/>
          <w:sz w:val="24"/>
          <w:szCs w:val="24"/>
          <w:vertAlign w:val="subscript"/>
        </w:rPr>
        <w:t>3</w:t>
      </w:r>
      <w:r w:rsidRPr="00A61381">
        <w:rPr>
          <w:rFonts w:ascii="Times New Roman" w:eastAsia="Times New Roman" w:hAnsi="Times New Roman" w:cs="Times New Roman"/>
          <w:sz w:val="24"/>
          <w:szCs w:val="24"/>
        </w:rPr>
        <w:t>). Наибольшей стойкостью к щелочной коррозии</w:t>
      </w:r>
      <w:r w:rsidRPr="00A61381">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обладают</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бетоны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на</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пуццолановых</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шлакопортландцементах.</w:t>
      </w:r>
    </w:p>
    <w:p w:rsidR="00225050" w:rsidRPr="00A61381" w:rsidRDefault="00225050" w:rsidP="003065B2">
      <w:pPr>
        <w:widowControl w:val="0"/>
        <w:autoSpaceDE w:val="0"/>
        <w:autoSpaceDN w:val="0"/>
        <w:spacing w:before="5" w:after="0" w:line="240" w:lineRule="auto"/>
        <w:ind w:left="567" w:firstLine="284"/>
        <w:rPr>
          <w:rFonts w:ascii="Times New Roman" w:eastAsia="Times New Roman" w:hAnsi="Times New Roman" w:cs="Times New Roman"/>
          <w:sz w:val="24"/>
          <w:szCs w:val="24"/>
        </w:rPr>
      </w:pPr>
      <w:r w:rsidRPr="00A61381">
        <w:rPr>
          <w:rFonts w:ascii="Times New Roman" w:eastAsia="Times New Roman" w:hAnsi="Times New Roman" w:cs="Times New Roman"/>
          <w:noProof/>
          <w:sz w:val="24"/>
          <w:szCs w:val="24"/>
          <w:lang w:eastAsia="ru-RU"/>
        </w:rPr>
        <mc:AlternateContent>
          <mc:Choice Requires="wps">
            <w:drawing>
              <wp:anchor distT="0" distB="0" distL="0" distR="0" simplePos="0" relativeHeight="251679744" behindDoc="1" locked="0" layoutInCell="1" allowOverlap="1" wp14:anchorId="2C9437C7" wp14:editId="4D2C9872">
                <wp:simplePos x="0" y="0"/>
                <wp:positionH relativeFrom="page">
                  <wp:posOffset>901065</wp:posOffset>
                </wp:positionH>
                <wp:positionV relativeFrom="paragraph">
                  <wp:posOffset>100965</wp:posOffset>
                </wp:positionV>
                <wp:extent cx="1828800" cy="7620"/>
                <wp:effectExtent l="0" t="0" r="3810" b="0"/>
                <wp:wrapTopAndBottom/>
                <wp:docPr id="85" name="Прямоугольник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91234" id="Прямоугольник 85" o:spid="_x0000_s1026" style="position:absolute;margin-left:70.95pt;margin-top:7.95pt;width:2in;height:.6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" fillcolor="black" stroked="f">
                <w10:wrap type="topAndBottom" anchorx="page"/>
              </v:rect>
            </w:pict>
          </mc:Fallback>
        </mc:AlternateContent>
      </w:r>
      <w:r w:rsidRPr="00A61381">
        <w:rPr>
          <w:rFonts w:ascii="Times New Roman" w:eastAsia="Times New Roman" w:hAnsi="Times New Roman" w:cs="Times New Roman"/>
          <w:sz w:val="24"/>
          <w:szCs w:val="24"/>
          <w:vertAlign w:val="superscript"/>
        </w:rPr>
        <w:t>1</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Марки</w:t>
      </w:r>
      <w:r w:rsidRPr="00A61381">
        <w:rPr>
          <w:rFonts w:ascii="Times New Roman" w:eastAsia="Times New Roman" w:hAnsi="Times New Roman" w:cs="Times New Roman"/>
          <w:spacing w:val="-5"/>
          <w:sz w:val="24"/>
          <w:szCs w:val="24"/>
        </w:rPr>
        <w:t xml:space="preserve"> </w:t>
      </w:r>
      <w:r w:rsidRPr="00A61381">
        <w:rPr>
          <w:rFonts w:ascii="Times New Roman" w:eastAsia="Times New Roman" w:hAnsi="Times New Roman" w:cs="Times New Roman"/>
          <w:sz w:val="24"/>
          <w:szCs w:val="24"/>
        </w:rPr>
        <w:t>бетона</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по</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водонепроницаемости,</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согласно ГОСТ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26633-91 «Бетоны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тяжелые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и</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мелкозернистые»</w:t>
      </w:r>
    </w:p>
    <w:p w:rsidR="00225050" w:rsidRPr="00A61381" w:rsidRDefault="00225050" w:rsidP="00532A4B">
      <w:pPr>
        <w:widowControl w:val="0"/>
        <w:autoSpaceDE w:val="0"/>
        <w:autoSpaceDN w:val="0"/>
        <w:spacing w:after="0" w:line="240" w:lineRule="auto"/>
        <w:ind w:left="-567" w:firstLine="567"/>
        <w:rPr>
          <w:rFonts w:ascii="Times New Roman" w:eastAsia="Times New Roman" w:hAnsi="Times New Roman" w:cs="Times New Roman"/>
          <w:sz w:val="24"/>
          <w:szCs w:val="24"/>
        </w:rPr>
        <w:sectPr w:rsidR="00225050" w:rsidRPr="00A61381" w:rsidSect="00532A4B">
          <w:pgSz w:w="11910" w:h="16840"/>
          <w:pgMar w:top="709" w:right="1000" w:bottom="1276" w:left="1100" w:header="0" w:footer="1808" w:gutter="0"/>
          <w:cols w:space="720"/>
        </w:sectPr>
      </w:pPr>
    </w:p>
    <w:p w:rsidR="00225050" w:rsidRPr="00A61381" w:rsidRDefault="00225050" w:rsidP="00532A4B">
      <w:pPr>
        <w:widowControl w:val="0"/>
        <w:autoSpaceDE w:val="0"/>
        <w:autoSpaceDN w:val="0"/>
        <w:spacing w:after="0" w:line="240" w:lineRule="auto"/>
        <w:ind w:left="-567" w:right="433" w:firstLine="567"/>
        <w:rPr>
          <w:rFonts w:ascii="Times New Roman" w:eastAsia="Times New Roman" w:hAnsi="Times New Roman" w:cs="Times New Roman"/>
          <w:sz w:val="24"/>
          <w:szCs w:val="24"/>
        </w:rPr>
      </w:pPr>
      <w:r w:rsidRPr="00435882">
        <w:rPr>
          <w:rFonts w:ascii="Times New Roman" w:eastAsia="Times New Roman" w:hAnsi="Times New Roman" w:cs="Times New Roman"/>
          <w:i/>
          <w:sz w:val="24"/>
          <w:szCs w:val="24"/>
          <w:highlight w:val="yellow"/>
        </w:rPr>
        <w:lastRenderedPageBreak/>
        <w:t xml:space="preserve">Действие солей. </w:t>
      </w:r>
      <w:r w:rsidRPr="00435882">
        <w:rPr>
          <w:rFonts w:ascii="Times New Roman" w:eastAsia="Times New Roman" w:hAnsi="Times New Roman" w:cs="Times New Roman"/>
          <w:sz w:val="24"/>
          <w:szCs w:val="24"/>
          <w:highlight w:val="yellow"/>
        </w:rPr>
        <w:t>Для данного вида коррозии наиболее характерны</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обменные реакции. Скорость коррозии зависит, как от состава этих солей,</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так</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и от</w:t>
      </w:r>
      <w:r w:rsidRPr="00435882">
        <w:rPr>
          <w:rFonts w:ascii="Times New Roman" w:eastAsia="Times New Roman" w:hAnsi="Times New Roman" w:cs="Times New Roman"/>
          <w:spacing w:val="-4"/>
          <w:sz w:val="24"/>
          <w:szCs w:val="24"/>
          <w:highlight w:val="yellow"/>
        </w:rPr>
        <w:t xml:space="preserve"> </w:t>
      </w:r>
      <w:r w:rsidRPr="00435882">
        <w:rPr>
          <w:rFonts w:ascii="Times New Roman" w:eastAsia="Times New Roman" w:hAnsi="Times New Roman" w:cs="Times New Roman"/>
          <w:sz w:val="24"/>
          <w:szCs w:val="24"/>
          <w:highlight w:val="yellow"/>
        </w:rPr>
        <w:t>продуктов</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их</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взаимодействия.</w:t>
      </w:r>
    </w:p>
    <w:p w:rsidR="00225050" w:rsidRPr="00A61381" w:rsidRDefault="00225050" w:rsidP="00532A4B">
      <w:pPr>
        <w:widowControl w:val="0"/>
        <w:autoSpaceDE w:val="0"/>
        <w:autoSpaceDN w:val="0"/>
        <w:spacing w:before="2" w:after="0" w:line="240" w:lineRule="auto"/>
        <w:ind w:left="-567" w:right="428"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Например,</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сточных</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водах</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может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быть</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довольно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высоким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содержание аммонийных солей. При взаимодействии гидроксида кальция с</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этими солями образуются растворимые соли, которые вымываются из бетона:</w:t>
      </w:r>
    </w:p>
    <w:p w:rsidR="00225050" w:rsidRPr="00A61381" w:rsidRDefault="00225050" w:rsidP="00532A4B">
      <w:pPr>
        <w:widowControl w:val="0"/>
        <w:autoSpaceDE w:val="0"/>
        <w:autoSpaceDN w:val="0"/>
        <w:spacing w:after="0" w:line="320" w:lineRule="exact"/>
        <w:ind w:left="-567" w:right="617" w:firstLine="567"/>
        <w:rPr>
          <w:rFonts w:ascii="Times New Roman" w:eastAsia="Times New Roman" w:hAnsi="Times New Roman" w:cs="Times New Roman"/>
          <w:i/>
          <w:sz w:val="24"/>
          <w:szCs w:val="24"/>
          <w:lang w:val="en-US"/>
        </w:rPr>
      </w:pPr>
      <w:r w:rsidRPr="00A61381">
        <w:rPr>
          <w:rFonts w:ascii="Times New Roman" w:eastAsia="Times New Roman" w:hAnsi="Times New Roman" w:cs="Times New Roman"/>
          <w:i/>
          <w:sz w:val="24"/>
          <w:szCs w:val="24"/>
        </w:rPr>
        <w:t>Са</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z w:val="24"/>
          <w:szCs w:val="24"/>
        </w:rPr>
        <w:t>ОН</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sz w:val="24"/>
          <w:szCs w:val="24"/>
          <w:vertAlign w:val="subscript"/>
          <w:lang w:val="en-US"/>
        </w:rPr>
        <w:t>2</w:t>
      </w:r>
      <w:r w:rsidRPr="00A61381">
        <w:rPr>
          <w:rFonts w:ascii="Times New Roman" w:eastAsia="Times New Roman" w:hAnsi="Times New Roman" w:cs="Times New Roman"/>
          <w:spacing w:val="-1"/>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3"/>
          <w:sz w:val="24"/>
          <w:szCs w:val="24"/>
          <w:lang w:val="en-US"/>
        </w:rPr>
        <w:t xml:space="preserve"> </w:t>
      </w:r>
      <w:r w:rsidRPr="00A61381">
        <w:rPr>
          <w:rFonts w:ascii="Times New Roman" w:eastAsia="Times New Roman" w:hAnsi="Times New Roman" w:cs="Times New Roman"/>
          <w:i/>
          <w:sz w:val="24"/>
          <w:szCs w:val="24"/>
          <w:lang w:val="en-US"/>
        </w:rPr>
        <w:t>2NH</w:t>
      </w:r>
      <w:r w:rsidRPr="00A61381">
        <w:rPr>
          <w:rFonts w:ascii="Times New Roman" w:eastAsia="Times New Roman" w:hAnsi="Times New Roman" w:cs="Times New Roman"/>
          <w:sz w:val="24"/>
          <w:szCs w:val="24"/>
          <w:vertAlign w:val="subscript"/>
          <w:lang w:val="en-US"/>
        </w:rPr>
        <w:t>4</w:t>
      </w:r>
      <w:r w:rsidRPr="00A61381">
        <w:rPr>
          <w:rFonts w:ascii="Times New Roman" w:eastAsia="Times New Roman" w:hAnsi="Times New Roman" w:cs="Times New Roman"/>
          <w:i/>
          <w:sz w:val="24"/>
          <w:szCs w:val="24"/>
          <w:lang w:val="en-US"/>
        </w:rPr>
        <w:t>NO</w:t>
      </w:r>
      <w:r w:rsidRPr="00A61381">
        <w:rPr>
          <w:rFonts w:ascii="Times New Roman" w:eastAsia="Times New Roman" w:hAnsi="Times New Roman" w:cs="Times New Roman"/>
          <w:sz w:val="24"/>
          <w:szCs w:val="24"/>
          <w:vertAlign w:val="subscript"/>
          <w:lang w:val="en-US"/>
        </w:rPr>
        <w:t>3</w:t>
      </w:r>
      <w:r w:rsidRPr="00A61381">
        <w:rPr>
          <w:rFonts w:ascii="Times New Roman" w:eastAsia="Times New Roman" w:hAnsi="Times New Roman" w:cs="Times New Roman"/>
          <w:spacing w:val="-3"/>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2H</w:t>
      </w:r>
      <w:r w:rsidRPr="00A61381">
        <w:rPr>
          <w:rFonts w:ascii="Times New Roman" w:eastAsia="Times New Roman" w:hAnsi="Times New Roman" w:cs="Times New Roman"/>
          <w:sz w:val="24"/>
          <w:szCs w:val="24"/>
          <w:vertAlign w:val="subscript"/>
          <w:lang w:val="en-US"/>
        </w:rPr>
        <w:t>2</w:t>
      </w:r>
      <w:r w:rsidRPr="00A61381">
        <w:rPr>
          <w:rFonts w:ascii="Times New Roman" w:eastAsia="Times New Roman" w:hAnsi="Times New Roman" w:cs="Times New Roman"/>
          <w:i/>
          <w:sz w:val="24"/>
          <w:szCs w:val="24"/>
          <w:lang w:val="en-US"/>
        </w:rPr>
        <w:t>O</w:t>
      </w:r>
      <w:r w:rsidRPr="00A61381">
        <w:rPr>
          <w:rFonts w:ascii="Times New Roman" w:eastAsia="Times New Roman" w:hAnsi="Times New Roman" w:cs="Times New Roman"/>
          <w:i/>
          <w:spacing w:val="-3"/>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Ca(NO</w:t>
      </w:r>
      <w:r w:rsidRPr="00A61381">
        <w:rPr>
          <w:rFonts w:ascii="Times New Roman" w:eastAsia="Times New Roman" w:hAnsi="Times New Roman" w:cs="Times New Roman"/>
          <w:sz w:val="24"/>
          <w:szCs w:val="24"/>
          <w:vertAlign w:val="subscript"/>
          <w:lang w:val="en-US"/>
        </w:rPr>
        <w:t>3</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sz w:val="24"/>
          <w:szCs w:val="24"/>
          <w:vertAlign w:val="subscript"/>
          <w:lang w:val="en-US"/>
        </w:rPr>
        <w:t>2</w:t>
      </w:r>
      <w:r w:rsidRPr="00A61381">
        <w:rPr>
          <w:rFonts w:ascii="Times New Roman" w:eastAsia="Times New Roman" w:hAnsi="Times New Roman" w:cs="Times New Roman"/>
          <w:i/>
          <w:sz w:val="24"/>
          <w:szCs w:val="24"/>
          <w:lang w:val="en-US"/>
        </w:rPr>
        <w:t>·4H</w:t>
      </w:r>
      <w:r w:rsidRPr="00A61381">
        <w:rPr>
          <w:rFonts w:ascii="Times New Roman" w:eastAsia="Times New Roman" w:hAnsi="Times New Roman" w:cs="Times New Roman"/>
          <w:sz w:val="24"/>
          <w:szCs w:val="24"/>
          <w:vertAlign w:val="subscript"/>
          <w:lang w:val="en-US"/>
        </w:rPr>
        <w:t>2</w:t>
      </w:r>
      <w:r w:rsidRPr="00A61381">
        <w:rPr>
          <w:rFonts w:ascii="Times New Roman" w:eastAsia="Times New Roman" w:hAnsi="Times New Roman" w:cs="Times New Roman"/>
          <w:i/>
          <w:sz w:val="24"/>
          <w:szCs w:val="24"/>
          <w:lang w:val="en-US"/>
        </w:rPr>
        <w:t>O</w:t>
      </w:r>
      <w:r w:rsidRPr="00A61381">
        <w:rPr>
          <w:rFonts w:ascii="Times New Roman" w:eastAsia="Times New Roman" w:hAnsi="Times New Roman" w:cs="Times New Roman"/>
          <w:i/>
          <w:spacing w:val="-3"/>
          <w:sz w:val="24"/>
          <w:szCs w:val="24"/>
          <w:lang w:val="en-US"/>
        </w:rPr>
        <w:t xml:space="preserve"> </w:t>
      </w:r>
      <w:r w:rsidRPr="00A61381">
        <w:rPr>
          <w:rFonts w:ascii="Times New Roman" w:eastAsia="Times New Roman" w:hAnsi="Times New Roman" w:cs="Times New Roman"/>
          <w:i/>
          <w:sz w:val="24"/>
          <w:szCs w:val="24"/>
          <w:lang w:val="en-US"/>
        </w:rPr>
        <w:t>+ 2</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NH</w:t>
      </w:r>
      <w:r w:rsidRPr="00A61381">
        <w:rPr>
          <w:rFonts w:ascii="Times New Roman" w:eastAsia="Times New Roman" w:hAnsi="Times New Roman" w:cs="Times New Roman"/>
          <w:sz w:val="24"/>
          <w:szCs w:val="24"/>
          <w:vertAlign w:val="subscript"/>
          <w:lang w:val="en-US"/>
        </w:rPr>
        <w:t>3</w:t>
      </w:r>
      <w:r w:rsidRPr="00A61381">
        <w:rPr>
          <w:rFonts w:ascii="Times New Roman" w:eastAsia="Times New Roman" w:hAnsi="Times New Roman" w:cs="Times New Roman"/>
          <w:i/>
          <w:sz w:val="24"/>
          <w:szCs w:val="24"/>
          <w:lang w:val="en-US"/>
        </w:rPr>
        <w:t>↑</w:t>
      </w:r>
    </w:p>
    <w:p w:rsidR="00225050" w:rsidRPr="00A61381" w:rsidRDefault="00225050" w:rsidP="00532A4B">
      <w:pPr>
        <w:widowControl w:val="0"/>
        <w:autoSpaceDE w:val="0"/>
        <w:autoSpaceDN w:val="0"/>
        <w:spacing w:after="0" w:line="240" w:lineRule="auto"/>
        <w:ind w:left="-567" w:right="434"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 xml:space="preserve">Растворы </w:t>
      </w:r>
      <w:r w:rsidRPr="00A61381">
        <w:rPr>
          <w:rFonts w:ascii="Times New Roman" w:eastAsia="Times New Roman" w:hAnsi="Times New Roman" w:cs="Times New Roman"/>
          <w:i/>
          <w:sz w:val="24"/>
          <w:szCs w:val="24"/>
        </w:rPr>
        <w:t xml:space="preserve">NaCl </w:t>
      </w:r>
      <w:r w:rsidRPr="00A61381">
        <w:rPr>
          <w:rFonts w:ascii="Times New Roman" w:eastAsia="Times New Roman" w:hAnsi="Times New Roman" w:cs="Times New Roman"/>
          <w:sz w:val="24"/>
          <w:szCs w:val="24"/>
        </w:rPr>
        <w:t xml:space="preserve">взаимодействуют с </w:t>
      </w:r>
      <w:r w:rsidRPr="00A61381">
        <w:rPr>
          <w:rFonts w:ascii="Times New Roman" w:eastAsia="Times New Roman" w:hAnsi="Times New Roman" w:cs="Times New Roman"/>
          <w:i/>
          <w:sz w:val="24"/>
          <w:szCs w:val="24"/>
        </w:rPr>
        <w:t>Са(ОН)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в бетоне, образуя растворимые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CaCl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9"/>
          <w:sz w:val="24"/>
          <w:szCs w:val="24"/>
        </w:rPr>
        <w:t xml:space="preserve"> </w:t>
      </w:r>
      <w:r w:rsidRPr="00A61381">
        <w:rPr>
          <w:rFonts w:ascii="Times New Roman" w:eastAsia="Times New Roman" w:hAnsi="Times New Roman" w:cs="Times New Roman"/>
          <w:sz w:val="24"/>
          <w:szCs w:val="24"/>
        </w:rPr>
        <w:t>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NaOH</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которые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постепенно вымываются</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из</w:t>
      </w:r>
      <w:r w:rsidRPr="00A61381">
        <w:rPr>
          <w:rFonts w:ascii="Times New Roman" w:eastAsia="Times New Roman" w:hAnsi="Times New Roman" w:cs="Times New Roman"/>
          <w:spacing w:val="-5"/>
          <w:sz w:val="24"/>
          <w:szCs w:val="24"/>
        </w:rPr>
        <w:t xml:space="preserve"> </w:t>
      </w:r>
      <w:r w:rsidRPr="00A61381">
        <w:rPr>
          <w:rFonts w:ascii="Times New Roman" w:eastAsia="Times New Roman" w:hAnsi="Times New Roman" w:cs="Times New Roman"/>
          <w:sz w:val="24"/>
          <w:szCs w:val="24"/>
        </w:rPr>
        <w:t>бетона:</w:t>
      </w:r>
    </w:p>
    <w:p w:rsidR="00225050" w:rsidRPr="00A61381" w:rsidRDefault="00225050" w:rsidP="00532A4B">
      <w:pPr>
        <w:widowControl w:val="0"/>
        <w:autoSpaceDE w:val="0"/>
        <w:autoSpaceDN w:val="0"/>
        <w:spacing w:before="1" w:after="0" w:line="240" w:lineRule="auto"/>
        <w:ind w:left="-567" w:right="1344" w:firstLine="567"/>
        <w:rPr>
          <w:rFonts w:ascii="Times New Roman" w:eastAsia="Times New Roman" w:hAnsi="Times New Roman" w:cs="Times New Roman"/>
          <w:i/>
          <w:sz w:val="24"/>
          <w:szCs w:val="24"/>
        </w:rPr>
      </w:pPr>
      <w:r w:rsidRPr="00A61381">
        <w:rPr>
          <w:rFonts w:ascii="Times New Roman" w:eastAsia="Times New Roman" w:hAnsi="Times New Roman" w:cs="Times New Roman"/>
          <w:i/>
          <w:sz w:val="24"/>
          <w:szCs w:val="24"/>
        </w:rPr>
        <w:t>Са(ОН)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9"/>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NaCl</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CaCl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9"/>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NaOH</w:t>
      </w:r>
    </w:p>
    <w:p w:rsidR="00225050" w:rsidRPr="00A61381" w:rsidRDefault="00225050" w:rsidP="00532A4B">
      <w:pPr>
        <w:widowControl w:val="0"/>
        <w:autoSpaceDE w:val="0"/>
        <w:autoSpaceDN w:val="0"/>
        <w:spacing w:after="0" w:line="240" w:lineRule="auto"/>
        <w:ind w:left="-567" w:right="431"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При этом растет пористость бетона и ухудшаются его несущие свойства.</w:t>
      </w:r>
      <w:r w:rsidRPr="00A61381">
        <w:rPr>
          <w:rFonts w:ascii="Times New Roman" w:eastAsia="Times New Roman" w:hAnsi="Times New Roman" w:cs="Times New Roman"/>
          <w:spacing w:val="12"/>
          <w:sz w:val="24"/>
          <w:szCs w:val="24"/>
        </w:rPr>
        <w:t xml:space="preserve"> </w:t>
      </w:r>
      <w:r w:rsidRPr="00A61381">
        <w:rPr>
          <w:rFonts w:ascii="Times New Roman" w:eastAsia="Times New Roman" w:hAnsi="Times New Roman" w:cs="Times New Roman"/>
          <w:sz w:val="24"/>
          <w:szCs w:val="24"/>
        </w:rPr>
        <w:t>Следует</w:t>
      </w:r>
      <w:r w:rsidRPr="00A61381">
        <w:rPr>
          <w:rFonts w:ascii="Times New Roman" w:eastAsia="Times New Roman" w:hAnsi="Times New Roman" w:cs="Times New Roman"/>
          <w:spacing w:val="13"/>
          <w:sz w:val="24"/>
          <w:szCs w:val="24"/>
        </w:rPr>
        <w:t xml:space="preserve"> </w:t>
      </w:r>
      <w:r w:rsidRPr="00A61381">
        <w:rPr>
          <w:rFonts w:ascii="Times New Roman" w:eastAsia="Times New Roman" w:hAnsi="Times New Roman" w:cs="Times New Roman"/>
          <w:sz w:val="24"/>
          <w:szCs w:val="24"/>
        </w:rPr>
        <w:t>отметить,</w:t>
      </w:r>
      <w:r w:rsidRPr="00A61381">
        <w:rPr>
          <w:rFonts w:ascii="Times New Roman" w:eastAsia="Times New Roman" w:hAnsi="Times New Roman" w:cs="Times New Roman"/>
          <w:spacing w:val="12"/>
          <w:sz w:val="24"/>
          <w:szCs w:val="24"/>
        </w:rPr>
        <w:t xml:space="preserve"> </w:t>
      </w:r>
      <w:r w:rsidRPr="00A61381">
        <w:rPr>
          <w:rFonts w:ascii="Times New Roman" w:eastAsia="Times New Roman" w:hAnsi="Times New Roman" w:cs="Times New Roman"/>
          <w:sz w:val="24"/>
          <w:szCs w:val="24"/>
        </w:rPr>
        <w:t>что</w:t>
      </w:r>
      <w:r w:rsidRPr="00A61381">
        <w:rPr>
          <w:rFonts w:ascii="Times New Roman" w:eastAsia="Times New Roman" w:hAnsi="Times New Roman" w:cs="Times New Roman"/>
          <w:spacing w:val="13"/>
          <w:sz w:val="24"/>
          <w:szCs w:val="24"/>
        </w:rPr>
        <w:t xml:space="preserve"> </w:t>
      </w:r>
      <w:r w:rsidRPr="00A61381">
        <w:rPr>
          <w:rFonts w:ascii="Times New Roman" w:eastAsia="Times New Roman" w:hAnsi="Times New Roman" w:cs="Times New Roman"/>
          <w:sz w:val="24"/>
          <w:szCs w:val="24"/>
        </w:rPr>
        <w:t>растворы</w:t>
      </w:r>
      <w:r w:rsidRPr="00A61381">
        <w:rPr>
          <w:rFonts w:ascii="Times New Roman" w:eastAsia="Times New Roman" w:hAnsi="Times New Roman" w:cs="Times New Roman"/>
          <w:spacing w:val="16"/>
          <w:sz w:val="24"/>
          <w:szCs w:val="24"/>
        </w:rPr>
        <w:t xml:space="preserve"> </w:t>
      </w:r>
      <w:r w:rsidRPr="00A61381">
        <w:rPr>
          <w:rFonts w:ascii="Times New Roman" w:eastAsia="Times New Roman" w:hAnsi="Times New Roman" w:cs="Times New Roman"/>
          <w:i/>
          <w:sz w:val="24"/>
          <w:szCs w:val="24"/>
        </w:rPr>
        <w:t>NaCl</w:t>
      </w:r>
      <w:r w:rsidRPr="00A61381">
        <w:rPr>
          <w:rFonts w:ascii="Times New Roman" w:eastAsia="Times New Roman" w:hAnsi="Times New Roman" w:cs="Times New Roman"/>
          <w:i/>
          <w:spacing w:val="12"/>
          <w:sz w:val="24"/>
          <w:szCs w:val="24"/>
        </w:rPr>
        <w:t xml:space="preserve"> </w:t>
      </w:r>
      <w:r w:rsidRPr="00A61381">
        <w:rPr>
          <w:rFonts w:ascii="Times New Roman" w:eastAsia="Times New Roman" w:hAnsi="Times New Roman" w:cs="Times New Roman"/>
          <w:sz w:val="24"/>
          <w:szCs w:val="24"/>
        </w:rPr>
        <w:t>вызывают</w:t>
      </w:r>
      <w:r w:rsidRPr="00A61381">
        <w:rPr>
          <w:rFonts w:ascii="Times New Roman" w:eastAsia="Times New Roman" w:hAnsi="Times New Roman" w:cs="Times New Roman"/>
          <w:spacing w:val="12"/>
          <w:sz w:val="24"/>
          <w:szCs w:val="24"/>
        </w:rPr>
        <w:t xml:space="preserve"> </w:t>
      </w:r>
      <w:r w:rsidRPr="00A61381">
        <w:rPr>
          <w:rFonts w:ascii="Times New Roman" w:eastAsia="Times New Roman" w:hAnsi="Times New Roman" w:cs="Times New Roman"/>
          <w:sz w:val="24"/>
          <w:szCs w:val="24"/>
        </w:rPr>
        <w:t>коррозию</w:t>
      </w:r>
      <w:r w:rsidRPr="00A61381">
        <w:rPr>
          <w:rFonts w:ascii="Times New Roman" w:eastAsia="Times New Roman" w:hAnsi="Times New Roman" w:cs="Times New Roman"/>
          <w:spacing w:val="13"/>
          <w:sz w:val="24"/>
          <w:szCs w:val="24"/>
        </w:rPr>
        <w:t xml:space="preserve"> </w:t>
      </w:r>
      <w:r w:rsidRPr="00A61381">
        <w:rPr>
          <w:rFonts w:ascii="Times New Roman" w:eastAsia="Times New Roman" w:hAnsi="Times New Roman" w:cs="Times New Roman"/>
          <w:sz w:val="24"/>
          <w:szCs w:val="24"/>
        </w:rPr>
        <w:t>арматуры</w:t>
      </w:r>
      <w:r w:rsidRPr="00A61381">
        <w:rPr>
          <w:rFonts w:ascii="Times New Roman" w:eastAsia="Times New Roman" w:hAnsi="Times New Roman" w:cs="Times New Roman"/>
          <w:spacing w:val="-68"/>
          <w:sz w:val="24"/>
          <w:szCs w:val="24"/>
        </w:rPr>
        <w:t xml:space="preserve"> </w:t>
      </w:r>
      <w:r w:rsidRPr="00A61381">
        <w:rPr>
          <w:rFonts w:ascii="Times New Roman" w:eastAsia="Times New Roman" w:hAnsi="Times New Roman" w:cs="Times New Roman"/>
          <w:sz w:val="24"/>
          <w:szCs w:val="24"/>
        </w:rPr>
        <w:t xml:space="preserve">с образованием объемных соединений даже в том случае, когда нейтрализация бетона еще не прошла и рН внутри пор остается достаточно высоким (рН &gt; 11,8). Это объясняется тем, что ионы </w:t>
      </w:r>
      <w:r w:rsidRPr="00A61381">
        <w:rPr>
          <w:rFonts w:ascii="Times New Roman" w:eastAsia="Times New Roman" w:hAnsi="Times New Roman" w:cs="Times New Roman"/>
          <w:i/>
          <w:sz w:val="24"/>
          <w:szCs w:val="24"/>
        </w:rPr>
        <w:t>С1</w:t>
      </w:r>
      <w:r w:rsidRPr="00A61381">
        <w:rPr>
          <w:rFonts w:ascii="Times New Roman" w:eastAsia="Times New Roman" w:hAnsi="Times New Roman" w:cs="Times New Roman"/>
          <w:sz w:val="24"/>
          <w:szCs w:val="24"/>
          <w:vertAlign w:val="superscript"/>
        </w:rPr>
        <w:t></w:t>
      </w:r>
      <w:r w:rsidRPr="00A61381">
        <w:rPr>
          <w:rFonts w:ascii="Times New Roman" w:eastAsia="Times New Roman" w:hAnsi="Times New Roman" w:cs="Times New Roman"/>
          <w:sz w:val="24"/>
          <w:szCs w:val="24"/>
        </w:rPr>
        <w:t xml:space="preserve"> разрушают пассивную</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пленку на железе, вызывая локальную (местную) коррозию. Эффект растрескивания железобетона вдоль арматуры, особенно при периодическом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обливании</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растворами</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i/>
          <w:sz w:val="24"/>
          <w:szCs w:val="24"/>
        </w:rPr>
        <w:t>NaCl</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может</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проявиться</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очень</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быстро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(2</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5 лет).</w:t>
      </w:r>
    </w:p>
    <w:p w:rsidR="00225050" w:rsidRPr="00A61381" w:rsidRDefault="00225050" w:rsidP="00532A4B">
      <w:pPr>
        <w:widowControl w:val="0"/>
        <w:autoSpaceDE w:val="0"/>
        <w:autoSpaceDN w:val="0"/>
        <w:spacing w:after="0" w:line="240" w:lineRule="auto"/>
        <w:ind w:left="-567" w:right="432" w:firstLine="567"/>
        <w:rPr>
          <w:rFonts w:ascii="Times New Roman" w:eastAsia="Times New Roman" w:hAnsi="Times New Roman" w:cs="Times New Roman"/>
          <w:sz w:val="24"/>
          <w:szCs w:val="24"/>
        </w:rPr>
      </w:pPr>
      <w:r w:rsidRPr="00435882">
        <w:rPr>
          <w:rFonts w:ascii="Times New Roman" w:eastAsia="Times New Roman" w:hAnsi="Times New Roman" w:cs="Times New Roman"/>
          <w:i/>
          <w:sz w:val="24"/>
          <w:szCs w:val="24"/>
          <w:highlight w:val="yellow"/>
        </w:rPr>
        <w:t xml:space="preserve">Магнезиальная коррозия. </w:t>
      </w:r>
      <w:r w:rsidRPr="00435882">
        <w:rPr>
          <w:rFonts w:ascii="Times New Roman" w:eastAsia="Times New Roman" w:hAnsi="Times New Roman" w:cs="Times New Roman"/>
          <w:sz w:val="24"/>
          <w:szCs w:val="24"/>
          <w:highlight w:val="yellow"/>
        </w:rPr>
        <w:t>В сточных и грунтовых водах часто встречаются</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соли</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магния,</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в</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частности</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сульфат</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и</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хлорид</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ма</w:t>
      </w:r>
      <w:r w:rsidRPr="00A61381">
        <w:rPr>
          <w:rFonts w:ascii="Times New Roman" w:eastAsia="Times New Roman" w:hAnsi="Times New Roman" w:cs="Times New Roman"/>
          <w:sz w:val="24"/>
          <w:szCs w:val="24"/>
        </w:rPr>
        <w:t>гния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i/>
          <w:sz w:val="24"/>
          <w:szCs w:val="24"/>
        </w:rPr>
        <w:t>MgSO</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sz w:val="24"/>
          <w:szCs w:val="24"/>
        </w:rPr>
        <w:t>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MgCl</w:t>
      </w:r>
      <w:r w:rsidRPr="00A61381">
        <w:rPr>
          <w:rFonts w:ascii="Times New Roman" w:eastAsia="Times New Roman" w:hAnsi="Times New Roman" w:cs="Times New Roman"/>
          <w:sz w:val="24"/>
          <w:szCs w:val="24"/>
          <w:vertAlign w:val="subscript"/>
        </w:rPr>
        <w:t>2</w:t>
      </w:r>
      <w:r w:rsidRPr="00A61381">
        <w:rPr>
          <w:rFonts w:ascii="Times New Roman" w:eastAsia="Times New Roman" w:hAnsi="Times New Roman" w:cs="Times New Roman"/>
          <w:sz w:val="24"/>
          <w:szCs w:val="24"/>
        </w:rPr>
        <w:t>). Взаимодействие солей магния с компонентами цементного камня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характеризуется тем, что в результате образуется малорастворимый гидроксид магния:</w:t>
      </w:r>
    </w:p>
    <w:p w:rsidR="00225050" w:rsidRPr="00A61381" w:rsidRDefault="00225050" w:rsidP="00532A4B">
      <w:pPr>
        <w:widowControl w:val="0"/>
        <w:autoSpaceDE w:val="0"/>
        <w:autoSpaceDN w:val="0"/>
        <w:spacing w:before="1" w:after="0" w:line="322" w:lineRule="exact"/>
        <w:ind w:left="-567" w:firstLine="567"/>
        <w:rPr>
          <w:rFonts w:ascii="Times New Roman" w:eastAsia="Times New Roman" w:hAnsi="Times New Roman" w:cs="Times New Roman"/>
          <w:i/>
          <w:sz w:val="24"/>
          <w:szCs w:val="24"/>
        </w:rPr>
      </w:pPr>
      <w:r w:rsidRPr="00A61381">
        <w:rPr>
          <w:rFonts w:ascii="Times New Roman" w:eastAsia="Times New Roman" w:hAnsi="Times New Roman" w:cs="Times New Roman"/>
          <w:i/>
          <w:spacing w:val="-1"/>
          <w:sz w:val="24"/>
          <w:szCs w:val="24"/>
        </w:rPr>
        <w:t>Са(ОН)</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i/>
          <w:spacing w:val="-1"/>
          <w:sz w:val="24"/>
          <w:szCs w:val="24"/>
        </w:rPr>
        <w:t>+ MgCl</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i/>
          <w:spacing w:val="-24"/>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СаCl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46"/>
          <w:sz w:val="24"/>
          <w:szCs w:val="24"/>
        </w:rPr>
        <w:t xml:space="preserve"> </w:t>
      </w:r>
      <w:r w:rsidRPr="00A61381">
        <w:rPr>
          <w:rFonts w:ascii="Times New Roman" w:eastAsia="Times New Roman" w:hAnsi="Times New Roman" w:cs="Times New Roman"/>
          <w:i/>
          <w:sz w:val="24"/>
          <w:szCs w:val="24"/>
        </w:rPr>
        <w:t>+  Mg(ОН)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w:t>
      </w:r>
    </w:p>
    <w:p w:rsidR="00225050" w:rsidRPr="00A61381" w:rsidRDefault="00225050" w:rsidP="00532A4B">
      <w:pPr>
        <w:widowControl w:val="0"/>
        <w:autoSpaceDE w:val="0"/>
        <w:autoSpaceDN w:val="0"/>
        <w:spacing w:after="0" w:line="240" w:lineRule="auto"/>
        <w:ind w:left="-567" w:right="420" w:firstLine="567"/>
        <w:rPr>
          <w:rFonts w:ascii="Times New Roman" w:eastAsia="Times New Roman" w:hAnsi="Times New Roman" w:cs="Times New Roman"/>
          <w:i/>
          <w:sz w:val="24"/>
          <w:szCs w:val="24"/>
        </w:rPr>
      </w:pPr>
      <w:r w:rsidRPr="00A61381">
        <w:rPr>
          <w:rFonts w:ascii="Times New Roman" w:eastAsia="Times New Roman" w:hAnsi="Times New Roman" w:cs="Times New Roman"/>
          <w:i/>
          <w:spacing w:val="-1"/>
          <w:sz w:val="24"/>
          <w:szCs w:val="24"/>
        </w:rPr>
        <w:t>Са (ОН)</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 MgSO</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i/>
          <w:sz w:val="24"/>
          <w:szCs w:val="24"/>
        </w:rPr>
        <w:t xml:space="preserve"> + 2H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 = CaSO</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i/>
          <w:sz w:val="24"/>
          <w:szCs w:val="24"/>
        </w:rPr>
        <w:t xml:space="preserve"> · 2 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 + Mg(ОН)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pacing w:val="-1"/>
          <w:sz w:val="24"/>
          <w:szCs w:val="24"/>
        </w:rPr>
        <w:t>2CaO</w:t>
      </w:r>
      <w:r w:rsidRPr="00A61381">
        <w:rPr>
          <w:rFonts w:ascii="Times New Roman" w:eastAsia="Times New Roman" w:hAnsi="Times New Roman" w:cs="Times New Roman"/>
          <w:i/>
          <w:spacing w:val="-1"/>
          <w:sz w:val="24"/>
          <w:szCs w:val="24"/>
          <w:vertAlign w:val="superscript"/>
        </w:rPr>
        <w:t>.</w:t>
      </w:r>
      <w:r w:rsidRPr="00A61381">
        <w:rPr>
          <w:rFonts w:ascii="Times New Roman" w:eastAsia="Times New Roman" w:hAnsi="Times New Roman" w:cs="Times New Roman"/>
          <w:i/>
          <w:spacing w:val="-1"/>
          <w:sz w:val="24"/>
          <w:szCs w:val="24"/>
        </w:rPr>
        <w:t>SiO</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i/>
          <w:spacing w:val="-24"/>
          <w:sz w:val="24"/>
          <w:szCs w:val="24"/>
        </w:rPr>
        <w:t xml:space="preserve"> </w:t>
      </w:r>
      <w:r w:rsidRPr="00A61381">
        <w:rPr>
          <w:rFonts w:ascii="Times New Roman" w:eastAsia="Times New Roman" w:hAnsi="Times New Roman" w:cs="Times New Roman"/>
          <w:i/>
          <w:sz w:val="24"/>
          <w:szCs w:val="24"/>
          <w:vertAlign w:val="superscript"/>
        </w:rPr>
        <w:t>.</w:t>
      </w:r>
      <w:r w:rsidRPr="00A61381">
        <w:rPr>
          <w:rFonts w:ascii="Times New Roman" w:eastAsia="Times New Roman" w:hAnsi="Times New Roman" w:cs="Times New Roman"/>
          <w:i/>
          <w:spacing w:val="-27"/>
          <w:sz w:val="24"/>
          <w:szCs w:val="24"/>
        </w:rPr>
        <w:t xml:space="preserve"> </w:t>
      </w:r>
      <w:r w:rsidRPr="00A61381">
        <w:rPr>
          <w:rFonts w:ascii="Times New Roman" w:eastAsia="Times New Roman" w:hAnsi="Times New Roman" w:cs="Times New Roman"/>
          <w:i/>
          <w:sz w:val="24"/>
          <w:szCs w:val="24"/>
        </w:rPr>
        <w:t>nH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+ 2 MgCl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25"/>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2H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2</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СаCl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2 Mg(ОН)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SiO</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24"/>
          <w:sz w:val="24"/>
          <w:szCs w:val="24"/>
        </w:rPr>
        <w:t xml:space="preserve"> </w:t>
      </w:r>
      <w:r w:rsidRPr="00A61381">
        <w:rPr>
          <w:rFonts w:ascii="Times New Roman" w:eastAsia="Times New Roman" w:hAnsi="Times New Roman" w:cs="Times New Roman"/>
          <w:i/>
          <w:sz w:val="24"/>
          <w:szCs w:val="24"/>
          <w:vertAlign w:val="superscript"/>
        </w:rPr>
        <w:t>.</w:t>
      </w:r>
      <w:r w:rsidRPr="00A61381">
        <w:rPr>
          <w:rFonts w:ascii="Times New Roman" w:eastAsia="Times New Roman" w:hAnsi="Times New Roman" w:cs="Times New Roman"/>
          <w:i/>
          <w:spacing w:val="-26"/>
          <w:sz w:val="24"/>
          <w:szCs w:val="24"/>
        </w:rPr>
        <w:t xml:space="preserve"> </w:t>
      </w:r>
      <w:r w:rsidRPr="00A61381">
        <w:rPr>
          <w:rFonts w:ascii="Times New Roman" w:eastAsia="Times New Roman" w:hAnsi="Times New Roman" w:cs="Times New Roman"/>
          <w:i/>
          <w:sz w:val="24"/>
          <w:szCs w:val="24"/>
        </w:rPr>
        <w:t>nH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w:t>
      </w:r>
    </w:p>
    <w:p w:rsidR="00225050" w:rsidRPr="00A61381" w:rsidRDefault="00225050" w:rsidP="00532A4B">
      <w:pPr>
        <w:widowControl w:val="0"/>
        <w:autoSpaceDE w:val="0"/>
        <w:autoSpaceDN w:val="0"/>
        <w:spacing w:after="0" w:line="321" w:lineRule="exact"/>
        <w:ind w:left="-567" w:firstLine="567"/>
        <w:rPr>
          <w:rFonts w:ascii="Times New Roman" w:eastAsia="Times New Roman" w:hAnsi="Times New Roman" w:cs="Times New Roman"/>
          <w:i/>
          <w:sz w:val="24"/>
          <w:szCs w:val="24"/>
        </w:rPr>
      </w:pPr>
      <w:r w:rsidRPr="00A61381">
        <w:rPr>
          <w:rFonts w:ascii="Times New Roman" w:eastAsia="Times New Roman" w:hAnsi="Times New Roman" w:cs="Times New Roman"/>
          <w:i/>
          <w:spacing w:val="-1"/>
          <w:sz w:val="24"/>
          <w:szCs w:val="24"/>
        </w:rPr>
        <w:t>3CaO</w:t>
      </w:r>
      <w:r w:rsidRPr="00A61381">
        <w:rPr>
          <w:rFonts w:ascii="Times New Roman" w:eastAsia="Times New Roman" w:hAnsi="Times New Roman" w:cs="Times New Roman"/>
          <w:i/>
          <w:spacing w:val="-1"/>
          <w:sz w:val="24"/>
          <w:szCs w:val="24"/>
          <w:vertAlign w:val="superscript"/>
        </w:rPr>
        <w:t>.</w:t>
      </w:r>
      <w:r w:rsidRPr="00A61381">
        <w:rPr>
          <w:rFonts w:ascii="Times New Roman" w:eastAsia="Times New Roman" w:hAnsi="Times New Roman" w:cs="Times New Roman"/>
          <w:i/>
          <w:spacing w:val="-1"/>
          <w:sz w:val="24"/>
          <w:szCs w:val="24"/>
        </w:rPr>
        <w:t>Al</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i/>
          <w:spacing w:val="-1"/>
          <w:sz w:val="24"/>
          <w:szCs w:val="24"/>
        </w:rPr>
        <w:t>O</w:t>
      </w:r>
      <w:r w:rsidRPr="00A61381">
        <w:rPr>
          <w:rFonts w:ascii="Times New Roman" w:eastAsia="Times New Roman" w:hAnsi="Times New Roman" w:cs="Times New Roman"/>
          <w:i/>
          <w:spacing w:val="-1"/>
          <w:sz w:val="24"/>
          <w:szCs w:val="24"/>
          <w:vertAlign w:val="subscript"/>
        </w:rPr>
        <w:t>3</w:t>
      </w:r>
      <w:r w:rsidRPr="00A61381">
        <w:rPr>
          <w:rFonts w:ascii="Times New Roman" w:eastAsia="Times New Roman" w:hAnsi="Times New Roman" w:cs="Times New Roman"/>
          <w:i/>
          <w:spacing w:val="-24"/>
          <w:sz w:val="24"/>
          <w:szCs w:val="24"/>
        </w:rPr>
        <w:t xml:space="preserve"> </w:t>
      </w:r>
      <w:r w:rsidRPr="00A61381">
        <w:rPr>
          <w:rFonts w:ascii="Times New Roman" w:eastAsia="Times New Roman" w:hAnsi="Times New Roman" w:cs="Times New Roman"/>
          <w:i/>
          <w:spacing w:val="-1"/>
          <w:sz w:val="24"/>
          <w:szCs w:val="24"/>
          <w:vertAlign w:val="superscript"/>
        </w:rPr>
        <w:t>.</w:t>
      </w:r>
      <w:r w:rsidRPr="00A61381">
        <w:rPr>
          <w:rFonts w:ascii="Times New Roman" w:eastAsia="Times New Roman" w:hAnsi="Times New Roman" w:cs="Times New Roman"/>
          <w:i/>
          <w:spacing w:val="-1"/>
          <w:sz w:val="24"/>
          <w:szCs w:val="24"/>
        </w:rPr>
        <w:t>6H</w:t>
      </w:r>
      <w:r w:rsidRPr="00A61381">
        <w:rPr>
          <w:rFonts w:ascii="Times New Roman" w:eastAsia="Times New Roman" w:hAnsi="Times New Roman" w:cs="Times New Roman"/>
          <w:i/>
          <w:spacing w:val="-1"/>
          <w:sz w:val="24"/>
          <w:szCs w:val="24"/>
          <w:vertAlign w:val="subscript"/>
        </w:rPr>
        <w:t>2</w:t>
      </w:r>
      <w:r w:rsidRPr="00A61381">
        <w:rPr>
          <w:rFonts w:ascii="Times New Roman" w:eastAsia="Times New Roman" w:hAnsi="Times New Roman" w:cs="Times New Roman"/>
          <w:i/>
          <w:spacing w:val="-1"/>
          <w:sz w:val="24"/>
          <w:szCs w:val="24"/>
        </w:rPr>
        <w:t>O</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3 MgCl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3</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СаCl</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3 Mg(ОН)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↓+2</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Аl(ОН)</w:t>
      </w:r>
      <w:r w:rsidRPr="00A61381">
        <w:rPr>
          <w:rFonts w:ascii="Times New Roman" w:eastAsia="Times New Roman" w:hAnsi="Times New Roman" w:cs="Times New Roman"/>
          <w:i/>
          <w:sz w:val="24"/>
          <w:szCs w:val="24"/>
          <w:vertAlign w:val="subscript"/>
        </w:rPr>
        <w:t>3</w:t>
      </w:r>
      <w:r w:rsidRPr="00A61381">
        <w:rPr>
          <w:rFonts w:ascii="Times New Roman" w:eastAsia="Times New Roman" w:hAnsi="Times New Roman" w:cs="Times New Roman"/>
          <w:i/>
          <w:sz w:val="24"/>
          <w:szCs w:val="24"/>
        </w:rPr>
        <w:t>↓</w:t>
      </w:r>
    </w:p>
    <w:p w:rsidR="00225050" w:rsidRPr="00A61381" w:rsidRDefault="00225050" w:rsidP="00532A4B">
      <w:pPr>
        <w:widowControl w:val="0"/>
        <w:autoSpaceDE w:val="0"/>
        <w:autoSpaceDN w:val="0"/>
        <w:spacing w:after="0" w:line="240" w:lineRule="auto"/>
        <w:ind w:left="-567" w:right="439"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 xml:space="preserve">Образующийся </w:t>
      </w:r>
      <w:r w:rsidRPr="00A61381">
        <w:rPr>
          <w:rFonts w:ascii="Times New Roman" w:eastAsia="Times New Roman" w:hAnsi="Times New Roman" w:cs="Times New Roman"/>
          <w:i/>
          <w:sz w:val="24"/>
          <w:szCs w:val="24"/>
        </w:rPr>
        <w:t>Mg(ОН)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представляет собой белую рыхлую массу,</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которая накапливается в порах, трещинах и дефектах бетона, тем самым,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понижая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его</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прочность.</w:t>
      </w:r>
    </w:p>
    <w:p w:rsidR="00225050" w:rsidRPr="00A61381" w:rsidRDefault="00225050" w:rsidP="00532A4B">
      <w:pPr>
        <w:widowControl w:val="0"/>
        <w:autoSpaceDE w:val="0"/>
        <w:autoSpaceDN w:val="0"/>
        <w:spacing w:before="74" w:after="0" w:line="240" w:lineRule="auto"/>
        <w:ind w:left="-567" w:right="435"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Таким образом, при магнезиальной коррозии поровая жидкость бетона теряет гидроксид кальция, что приводит к снижению рН среды и усилению</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коррозии стальной арматуры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железобетоне.</w:t>
      </w:r>
    </w:p>
    <w:p w:rsidR="00225050" w:rsidRPr="00A61381" w:rsidRDefault="00225050" w:rsidP="00532A4B">
      <w:pPr>
        <w:widowControl w:val="0"/>
        <w:autoSpaceDE w:val="0"/>
        <w:autoSpaceDN w:val="0"/>
        <w:spacing w:before="2" w:after="0" w:line="240" w:lineRule="auto"/>
        <w:ind w:left="-567" w:right="429" w:firstLine="567"/>
        <w:rPr>
          <w:rFonts w:ascii="Times New Roman" w:eastAsia="Times New Roman" w:hAnsi="Times New Roman" w:cs="Times New Roman"/>
          <w:sz w:val="24"/>
          <w:szCs w:val="24"/>
        </w:rPr>
      </w:pPr>
      <w:r w:rsidRPr="00435882">
        <w:rPr>
          <w:rFonts w:ascii="Times New Roman" w:eastAsia="Times New Roman" w:hAnsi="Times New Roman" w:cs="Times New Roman"/>
          <w:b/>
          <w:sz w:val="24"/>
          <w:szCs w:val="24"/>
          <w:highlight w:val="yellow"/>
        </w:rPr>
        <w:t xml:space="preserve">Коррозия третьего вида (или физико-химическая коррозия) </w:t>
      </w:r>
      <w:r w:rsidRPr="00435882">
        <w:rPr>
          <w:rFonts w:ascii="Times New Roman" w:eastAsia="Times New Roman" w:hAnsi="Times New Roman" w:cs="Times New Roman"/>
          <w:sz w:val="24"/>
          <w:szCs w:val="24"/>
          <w:highlight w:val="yellow"/>
        </w:rPr>
        <w:t>состоит в том, что за счет протекания химической реакции возникают физические процессы, разрушающие строительную конструкцию</w:t>
      </w:r>
      <w:r w:rsidRPr="00A61381">
        <w:rPr>
          <w:rFonts w:ascii="Times New Roman" w:eastAsia="Times New Roman" w:hAnsi="Times New Roman" w:cs="Times New Roman"/>
          <w:sz w:val="24"/>
          <w:szCs w:val="24"/>
        </w:rPr>
        <w:t xml:space="preserve"> (или значительно снижающие ее прочность). Таким видом коррозии бетона является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сульфатная коррозия</w:t>
      </w:r>
      <w:r w:rsidRPr="00A61381">
        <w:rPr>
          <w:rFonts w:ascii="Times New Roman" w:eastAsia="Times New Roman" w:hAnsi="Times New Roman" w:cs="Times New Roman"/>
          <w:sz w:val="24"/>
          <w:szCs w:val="24"/>
        </w:rPr>
        <w:t>. Она является особенно распространенной, поскольку сульфат-ионы (</w:t>
      </w:r>
      <w:r w:rsidRPr="00A61381">
        <w:rPr>
          <w:rFonts w:ascii="Times New Roman" w:eastAsia="Times New Roman" w:hAnsi="Times New Roman" w:cs="Times New Roman"/>
          <w:i/>
          <w:sz w:val="24"/>
          <w:szCs w:val="24"/>
        </w:rPr>
        <w:t>SO</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i/>
          <w:sz w:val="24"/>
          <w:szCs w:val="24"/>
          <w:vertAlign w:val="superscript"/>
        </w:rPr>
        <w:t>2</w:t>
      </w:r>
      <w:r w:rsidRPr="00A61381">
        <w:rPr>
          <w:rFonts w:ascii="Times New Roman" w:eastAsia="Times New Roman" w:hAnsi="Times New Roman" w:cs="Times New Roman"/>
          <w:sz w:val="24"/>
          <w:szCs w:val="24"/>
          <w:vertAlign w:val="superscript"/>
        </w:rPr>
        <w:t></w:t>
      </w:r>
      <w:r w:rsidRPr="00A61381">
        <w:rPr>
          <w:rFonts w:ascii="Times New Roman" w:eastAsia="Times New Roman" w:hAnsi="Times New Roman" w:cs="Times New Roman"/>
          <w:sz w:val="24"/>
          <w:szCs w:val="24"/>
        </w:rPr>
        <w:t>) присутствуют практически во всех видах природных 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сточных</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вод,</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виде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солей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кальция,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магния или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натрия.</w:t>
      </w:r>
    </w:p>
    <w:p w:rsidR="00225050" w:rsidRPr="00A61381" w:rsidRDefault="00225050" w:rsidP="00532A4B">
      <w:pPr>
        <w:widowControl w:val="0"/>
        <w:autoSpaceDE w:val="0"/>
        <w:autoSpaceDN w:val="0"/>
        <w:spacing w:after="0" w:line="240" w:lineRule="auto"/>
        <w:ind w:left="-567" w:right="431"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 xml:space="preserve">При взаимодействии сульфатов кристаллический </w:t>
      </w:r>
      <w:r w:rsidRPr="00A61381">
        <w:rPr>
          <w:rFonts w:ascii="Times New Roman" w:eastAsia="Times New Roman" w:hAnsi="Times New Roman" w:cs="Times New Roman"/>
          <w:i/>
          <w:sz w:val="24"/>
          <w:szCs w:val="24"/>
        </w:rPr>
        <w:t>Са(ОН)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sz w:val="24"/>
          <w:szCs w:val="24"/>
        </w:rPr>
        <w:t xml:space="preserve">, находящийся в цементном камне, и </w:t>
      </w:r>
      <w:r w:rsidRPr="00A61381">
        <w:rPr>
          <w:rFonts w:ascii="Times New Roman" w:eastAsia="Times New Roman" w:hAnsi="Times New Roman" w:cs="Times New Roman"/>
          <w:i/>
          <w:sz w:val="24"/>
          <w:szCs w:val="24"/>
        </w:rPr>
        <w:t>Са(ОН</w:t>
      </w:r>
      <w:r w:rsidRPr="00A61381">
        <w:rPr>
          <w:rFonts w:ascii="Times New Roman" w:eastAsia="Times New Roman" w:hAnsi="Times New Roman" w:cs="Times New Roman"/>
          <w:b/>
          <w:i/>
          <w:sz w:val="24"/>
          <w:szCs w:val="24"/>
        </w:rPr>
        <w:t>)</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поровой жидкости взаимодействуют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 сульфатами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образованием гипса</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i/>
          <w:sz w:val="24"/>
          <w:szCs w:val="24"/>
        </w:rPr>
        <w:t>CaSO</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i/>
          <w:sz w:val="24"/>
          <w:szCs w:val="24"/>
        </w:rPr>
        <w:t>·2H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w:t>
      </w:r>
      <w:r w:rsidRPr="00A61381">
        <w:rPr>
          <w:rFonts w:ascii="Times New Roman" w:eastAsia="Times New Roman" w:hAnsi="Times New Roman" w:cs="Times New Roman"/>
          <w:sz w:val="24"/>
          <w:szCs w:val="24"/>
        </w:rPr>
        <w:t>:</w:t>
      </w:r>
    </w:p>
    <w:p w:rsidR="00225050" w:rsidRPr="00A61381" w:rsidRDefault="00225050" w:rsidP="00532A4B">
      <w:pPr>
        <w:widowControl w:val="0"/>
        <w:autoSpaceDE w:val="0"/>
        <w:autoSpaceDN w:val="0"/>
        <w:spacing w:after="0" w:line="342" w:lineRule="exact"/>
        <w:ind w:left="-567" w:right="1342" w:firstLine="567"/>
        <w:rPr>
          <w:rFonts w:ascii="Times New Roman" w:eastAsia="Times New Roman" w:hAnsi="Times New Roman" w:cs="Times New Roman"/>
          <w:i/>
          <w:sz w:val="24"/>
          <w:szCs w:val="24"/>
        </w:rPr>
      </w:pPr>
      <w:r w:rsidRPr="00A61381">
        <w:rPr>
          <w:rFonts w:ascii="Times New Roman" w:eastAsia="Times New Roman" w:hAnsi="Times New Roman" w:cs="Times New Roman"/>
          <w:i/>
          <w:sz w:val="24"/>
          <w:szCs w:val="24"/>
        </w:rPr>
        <w:t>Са(ОН)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14"/>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2Na</w:t>
      </w:r>
      <w:r w:rsidRPr="00A61381">
        <w:rPr>
          <w:rFonts w:ascii="Times New Roman" w:eastAsia="Times New Roman" w:hAnsi="Times New Roman" w:cs="Times New Roman"/>
          <w:i/>
          <w:sz w:val="24"/>
          <w:szCs w:val="24"/>
          <w:vertAlign w:val="superscript"/>
        </w:rPr>
        <w:t>+</w:t>
      </w:r>
      <w:r w:rsidRPr="00A61381">
        <w:rPr>
          <w:rFonts w:ascii="Times New Roman" w:eastAsia="Times New Roman" w:hAnsi="Times New Roman" w:cs="Times New Roman"/>
          <w:i/>
          <w:spacing w:val="-11"/>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3"/>
          <w:sz w:val="24"/>
          <w:szCs w:val="24"/>
        </w:rPr>
        <w:t xml:space="preserve"> </w:t>
      </w:r>
      <w:r w:rsidRPr="00A61381">
        <w:rPr>
          <w:rFonts w:ascii="Times New Roman" w:eastAsia="Times New Roman" w:hAnsi="Times New Roman" w:cs="Times New Roman"/>
          <w:i/>
          <w:sz w:val="24"/>
          <w:szCs w:val="24"/>
        </w:rPr>
        <w:t>SO</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sz w:val="24"/>
          <w:szCs w:val="24"/>
          <w:vertAlign w:val="superscript"/>
        </w:rPr>
        <w:t></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2Н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О</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CaSO</w:t>
      </w:r>
      <w:r w:rsidRPr="00A61381">
        <w:rPr>
          <w:rFonts w:ascii="Times New Roman" w:eastAsia="Times New Roman" w:hAnsi="Times New Roman" w:cs="Times New Roman"/>
          <w:i/>
          <w:sz w:val="24"/>
          <w:szCs w:val="24"/>
          <w:vertAlign w:val="subscript"/>
        </w:rPr>
        <w:t>4</w:t>
      </w:r>
      <w:r w:rsidRPr="00A61381">
        <w:rPr>
          <w:rFonts w:ascii="Times New Roman" w:eastAsia="Times New Roman" w:hAnsi="Times New Roman" w:cs="Times New Roman"/>
          <w:i/>
          <w:sz w:val="24"/>
          <w:szCs w:val="24"/>
        </w:rPr>
        <w:t>·2H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O</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3"/>
          <w:sz w:val="24"/>
          <w:szCs w:val="24"/>
        </w:rPr>
        <w:t xml:space="preserve"> </w:t>
      </w:r>
      <w:r w:rsidRPr="00A61381">
        <w:rPr>
          <w:rFonts w:ascii="Times New Roman" w:eastAsia="Times New Roman" w:hAnsi="Times New Roman" w:cs="Times New Roman"/>
          <w:i/>
          <w:sz w:val="24"/>
          <w:szCs w:val="24"/>
        </w:rPr>
        <w:t>2NaOH</w:t>
      </w:r>
    </w:p>
    <w:p w:rsidR="00225050" w:rsidRPr="00A61381" w:rsidRDefault="00225050" w:rsidP="00532A4B">
      <w:pPr>
        <w:widowControl w:val="0"/>
        <w:autoSpaceDE w:val="0"/>
        <w:autoSpaceDN w:val="0"/>
        <w:spacing w:before="1" w:after="0" w:line="240" w:lineRule="auto"/>
        <w:ind w:left="-567" w:right="412"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При взаимодействии сульфатов с другими компонентами цементного камня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может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образоваться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кристаллический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гидросульфоалюминат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кальция</w:t>
      </w:r>
      <w:r w:rsidRPr="00A61381">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(эттрингит):</w:t>
      </w:r>
    </w:p>
    <w:p w:rsidR="00225050" w:rsidRPr="00A61381" w:rsidRDefault="00225050" w:rsidP="00532A4B">
      <w:pPr>
        <w:widowControl w:val="0"/>
        <w:autoSpaceDE w:val="0"/>
        <w:autoSpaceDN w:val="0"/>
        <w:spacing w:before="1" w:after="0" w:line="240" w:lineRule="auto"/>
        <w:ind w:left="-567" w:firstLine="567"/>
        <w:rPr>
          <w:rFonts w:ascii="Times New Roman" w:eastAsia="Times New Roman" w:hAnsi="Times New Roman" w:cs="Times New Roman"/>
          <w:sz w:val="24"/>
          <w:szCs w:val="24"/>
        </w:rPr>
      </w:pPr>
    </w:p>
    <w:p w:rsidR="00225050" w:rsidRPr="00A61381" w:rsidRDefault="00225050" w:rsidP="00532A4B">
      <w:pPr>
        <w:widowControl w:val="0"/>
        <w:autoSpaceDE w:val="0"/>
        <w:autoSpaceDN w:val="0"/>
        <w:spacing w:after="0" w:line="240" w:lineRule="auto"/>
        <w:ind w:left="-567" w:firstLine="567"/>
        <w:rPr>
          <w:rFonts w:ascii="Times New Roman" w:eastAsia="Times New Roman" w:hAnsi="Times New Roman" w:cs="Times New Roman"/>
          <w:i/>
          <w:sz w:val="24"/>
          <w:szCs w:val="24"/>
          <w:lang w:val="en-US"/>
        </w:rPr>
      </w:pPr>
      <w:r w:rsidRPr="00A61381">
        <w:rPr>
          <w:rFonts w:ascii="Times New Roman" w:eastAsia="Times New Roman" w:hAnsi="Times New Roman" w:cs="Times New Roman"/>
          <w:i/>
          <w:sz w:val="24"/>
          <w:szCs w:val="24"/>
          <w:lang w:val="en-US"/>
        </w:rPr>
        <w:t>3CaO·</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Al</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O</w:t>
      </w:r>
      <w:r w:rsidRPr="00A61381">
        <w:rPr>
          <w:rFonts w:ascii="Times New Roman" w:eastAsia="Times New Roman" w:hAnsi="Times New Roman" w:cs="Times New Roman"/>
          <w:i/>
          <w:sz w:val="24"/>
          <w:szCs w:val="24"/>
          <w:vertAlign w:val="subscript"/>
          <w:lang w:val="en-US"/>
        </w:rPr>
        <w:t>3</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1"/>
          <w:sz w:val="24"/>
          <w:szCs w:val="24"/>
          <w:lang w:val="en-US"/>
        </w:rPr>
        <w:t xml:space="preserve"> </w:t>
      </w:r>
      <w:r w:rsidRPr="00A61381">
        <w:rPr>
          <w:rFonts w:ascii="Times New Roman" w:eastAsia="Times New Roman" w:hAnsi="Times New Roman" w:cs="Times New Roman"/>
          <w:i/>
          <w:sz w:val="24"/>
          <w:szCs w:val="24"/>
          <w:lang w:val="en-US"/>
        </w:rPr>
        <w:t>6H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O</w:t>
      </w:r>
      <w:r w:rsidRPr="00A61381">
        <w:rPr>
          <w:rFonts w:ascii="Times New Roman" w:eastAsia="Times New Roman" w:hAnsi="Times New Roman" w:cs="Times New Roman"/>
          <w:i/>
          <w:spacing w:val="-2"/>
          <w:sz w:val="24"/>
          <w:szCs w:val="24"/>
          <w:lang w:val="en-US"/>
        </w:rPr>
        <w:t xml:space="preserve"> </w:t>
      </w:r>
      <w:r w:rsidRPr="00A61381">
        <w:rPr>
          <w:rFonts w:ascii="Times New Roman" w:eastAsia="Times New Roman" w:hAnsi="Times New Roman" w:cs="Times New Roman"/>
          <w:i/>
          <w:sz w:val="24"/>
          <w:szCs w:val="24"/>
          <w:lang w:val="en-US"/>
        </w:rPr>
        <w:t>+ 3Ca</w:t>
      </w:r>
      <w:r w:rsidRPr="00A61381">
        <w:rPr>
          <w:rFonts w:ascii="Times New Roman" w:eastAsia="Times New Roman" w:hAnsi="Times New Roman" w:cs="Times New Roman"/>
          <w:i/>
          <w:sz w:val="24"/>
          <w:szCs w:val="24"/>
          <w:vertAlign w:val="superscript"/>
          <w:lang w:val="en-US"/>
        </w:rPr>
        <w:t>2+</w:t>
      </w:r>
      <w:r w:rsidRPr="00A61381">
        <w:rPr>
          <w:rFonts w:ascii="Times New Roman" w:eastAsia="Times New Roman" w:hAnsi="Times New Roman" w:cs="Times New Roman"/>
          <w:i/>
          <w:spacing w:val="-2"/>
          <w:sz w:val="24"/>
          <w:szCs w:val="24"/>
          <w:lang w:val="en-US"/>
        </w:rPr>
        <w:t xml:space="preserve"> </w:t>
      </w:r>
      <w:r w:rsidRPr="00A61381">
        <w:rPr>
          <w:rFonts w:ascii="Times New Roman" w:eastAsia="Times New Roman" w:hAnsi="Times New Roman" w:cs="Times New Roman"/>
          <w:i/>
          <w:sz w:val="24"/>
          <w:szCs w:val="24"/>
          <w:lang w:val="en-US"/>
        </w:rPr>
        <w:t>+ 3SO</w:t>
      </w:r>
      <w:r w:rsidRPr="00A61381">
        <w:rPr>
          <w:rFonts w:ascii="Times New Roman" w:eastAsia="Times New Roman" w:hAnsi="Times New Roman" w:cs="Times New Roman"/>
          <w:i/>
          <w:sz w:val="24"/>
          <w:szCs w:val="24"/>
          <w:vertAlign w:val="subscript"/>
          <w:lang w:val="en-US"/>
        </w:rPr>
        <w:t>4</w:t>
      </w:r>
      <w:r w:rsidRPr="00A61381">
        <w:rPr>
          <w:rFonts w:ascii="Times New Roman" w:eastAsia="Times New Roman" w:hAnsi="Times New Roman" w:cs="Times New Roman"/>
          <w:i/>
          <w:sz w:val="24"/>
          <w:szCs w:val="24"/>
          <w:vertAlign w:val="superscript"/>
          <w:lang w:val="en-US"/>
        </w:rPr>
        <w:t>2-</w:t>
      </w:r>
      <w:r w:rsidRPr="00A61381">
        <w:rPr>
          <w:rFonts w:ascii="Times New Roman" w:eastAsia="Times New Roman" w:hAnsi="Times New Roman" w:cs="Times New Roman"/>
          <w:i/>
          <w:spacing w:val="-27"/>
          <w:sz w:val="24"/>
          <w:szCs w:val="24"/>
          <w:lang w:val="en-US"/>
        </w:rPr>
        <w:t xml:space="preserve"> </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3"/>
          <w:sz w:val="24"/>
          <w:szCs w:val="24"/>
          <w:lang w:val="en-US"/>
        </w:rPr>
        <w:t xml:space="preserve"> </w:t>
      </w:r>
      <w:r w:rsidRPr="00A61381">
        <w:rPr>
          <w:rFonts w:ascii="Times New Roman" w:eastAsia="Times New Roman" w:hAnsi="Times New Roman" w:cs="Times New Roman"/>
          <w:i/>
          <w:sz w:val="24"/>
          <w:szCs w:val="24"/>
          <w:lang w:val="en-US"/>
        </w:rPr>
        <w:t>26H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O</w:t>
      </w:r>
      <w:r w:rsidRPr="00A61381">
        <w:rPr>
          <w:rFonts w:ascii="Times New Roman" w:eastAsia="Times New Roman" w:hAnsi="Times New Roman" w:cs="Times New Roman"/>
          <w:i/>
          <w:spacing w:val="-2"/>
          <w:sz w:val="24"/>
          <w:szCs w:val="24"/>
          <w:lang w:val="en-US"/>
        </w:rPr>
        <w:t xml:space="preserve"> </w:t>
      </w:r>
      <w:r w:rsidRPr="00A61381">
        <w:rPr>
          <w:rFonts w:ascii="Times New Roman" w:eastAsia="Times New Roman" w:hAnsi="Times New Roman" w:cs="Times New Roman"/>
          <w:i/>
          <w:sz w:val="24"/>
          <w:szCs w:val="24"/>
          <w:lang w:val="en-US"/>
        </w:rPr>
        <w:t>→3CaO·Al</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O</w:t>
      </w:r>
      <w:r w:rsidRPr="00A61381">
        <w:rPr>
          <w:rFonts w:ascii="Times New Roman" w:eastAsia="Times New Roman" w:hAnsi="Times New Roman" w:cs="Times New Roman"/>
          <w:i/>
          <w:sz w:val="24"/>
          <w:szCs w:val="24"/>
          <w:vertAlign w:val="subscript"/>
          <w:lang w:val="en-US"/>
        </w:rPr>
        <w:t>3·</w:t>
      </w:r>
      <w:r w:rsidRPr="00A61381">
        <w:rPr>
          <w:rFonts w:ascii="Times New Roman" w:eastAsia="Times New Roman" w:hAnsi="Times New Roman" w:cs="Times New Roman"/>
          <w:i/>
          <w:spacing w:val="-27"/>
          <w:sz w:val="24"/>
          <w:szCs w:val="24"/>
          <w:lang w:val="en-US"/>
        </w:rPr>
        <w:t xml:space="preserve"> </w:t>
      </w:r>
      <w:r w:rsidRPr="00A61381">
        <w:rPr>
          <w:rFonts w:ascii="Times New Roman" w:eastAsia="Times New Roman" w:hAnsi="Times New Roman" w:cs="Times New Roman"/>
          <w:i/>
          <w:sz w:val="24"/>
          <w:szCs w:val="24"/>
          <w:lang w:val="en-US"/>
        </w:rPr>
        <w:t>3CaSO</w:t>
      </w:r>
      <w:r w:rsidRPr="00A61381">
        <w:rPr>
          <w:rFonts w:ascii="Times New Roman" w:eastAsia="Times New Roman" w:hAnsi="Times New Roman" w:cs="Times New Roman"/>
          <w:i/>
          <w:sz w:val="24"/>
          <w:szCs w:val="24"/>
          <w:vertAlign w:val="subscript"/>
          <w:lang w:val="en-US"/>
        </w:rPr>
        <w:t>4</w:t>
      </w:r>
      <w:r w:rsidRPr="00A61381">
        <w:rPr>
          <w:rFonts w:ascii="Times New Roman" w:eastAsia="Times New Roman" w:hAnsi="Times New Roman" w:cs="Times New Roman"/>
          <w:i/>
          <w:sz w:val="24"/>
          <w:szCs w:val="24"/>
          <w:lang w:val="en-US"/>
        </w:rPr>
        <w:t>·</w:t>
      </w:r>
      <w:r w:rsidRPr="00A61381">
        <w:rPr>
          <w:rFonts w:ascii="Times New Roman" w:eastAsia="Times New Roman" w:hAnsi="Times New Roman" w:cs="Times New Roman"/>
          <w:i/>
          <w:spacing w:val="-28"/>
          <w:sz w:val="24"/>
          <w:szCs w:val="24"/>
          <w:lang w:val="en-US"/>
        </w:rPr>
        <w:t xml:space="preserve"> </w:t>
      </w:r>
      <w:r w:rsidRPr="00A61381">
        <w:rPr>
          <w:rFonts w:ascii="Times New Roman" w:eastAsia="Times New Roman" w:hAnsi="Times New Roman" w:cs="Times New Roman"/>
          <w:i/>
          <w:sz w:val="24"/>
          <w:szCs w:val="24"/>
          <w:lang w:val="en-US"/>
        </w:rPr>
        <w:t>32H</w:t>
      </w:r>
      <w:r w:rsidRPr="00A61381">
        <w:rPr>
          <w:rFonts w:ascii="Times New Roman" w:eastAsia="Times New Roman" w:hAnsi="Times New Roman" w:cs="Times New Roman"/>
          <w:i/>
          <w:sz w:val="24"/>
          <w:szCs w:val="24"/>
          <w:vertAlign w:val="subscript"/>
          <w:lang w:val="en-US"/>
        </w:rPr>
        <w:t>2</w:t>
      </w:r>
      <w:r w:rsidRPr="00A61381">
        <w:rPr>
          <w:rFonts w:ascii="Times New Roman" w:eastAsia="Times New Roman" w:hAnsi="Times New Roman" w:cs="Times New Roman"/>
          <w:i/>
          <w:sz w:val="24"/>
          <w:szCs w:val="24"/>
          <w:lang w:val="en-US"/>
        </w:rPr>
        <w:t>O</w:t>
      </w:r>
    </w:p>
    <w:p w:rsidR="00225050" w:rsidRPr="00A61381" w:rsidRDefault="00225050" w:rsidP="00532A4B">
      <w:pPr>
        <w:widowControl w:val="0"/>
        <w:tabs>
          <w:tab w:val="left" w:pos="5882"/>
        </w:tabs>
        <w:autoSpaceDE w:val="0"/>
        <w:autoSpaceDN w:val="0"/>
        <w:spacing w:before="2" w:after="0" w:line="240" w:lineRule="auto"/>
        <w:ind w:left="-567"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гидроалюминат</w:t>
      </w:r>
      <w:r w:rsidRPr="00A61381">
        <w:rPr>
          <w:rFonts w:ascii="Times New Roman" w:eastAsia="Times New Roman" w:hAnsi="Times New Roman" w:cs="Times New Roman"/>
          <w:spacing w:val="54"/>
          <w:sz w:val="24"/>
          <w:szCs w:val="24"/>
        </w:rPr>
        <w:t xml:space="preserve"> </w:t>
      </w:r>
      <w:r w:rsidRPr="00A61381">
        <w:rPr>
          <w:rFonts w:ascii="Times New Roman" w:eastAsia="Times New Roman" w:hAnsi="Times New Roman" w:cs="Times New Roman"/>
          <w:sz w:val="24"/>
          <w:szCs w:val="24"/>
        </w:rPr>
        <w:t>кальция</w:t>
      </w:r>
      <w:r w:rsidR="00932B58">
        <w:rPr>
          <w:rFonts w:ascii="Times New Roman" w:eastAsia="Times New Roman" w:hAnsi="Times New Roman" w:cs="Times New Roman"/>
          <w:sz w:val="24"/>
          <w:szCs w:val="24"/>
        </w:rPr>
        <w:t xml:space="preserve"> </w:t>
      </w:r>
      <w:r w:rsidRPr="00A61381">
        <w:rPr>
          <w:rFonts w:ascii="Times New Roman" w:eastAsia="Times New Roman" w:hAnsi="Times New Roman" w:cs="Times New Roman"/>
          <w:sz w:val="24"/>
          <w:szCs w:val="24"/>
        </w:rPr>
        <w:t>гидросульфоалюминат</w:t>
      </w:r>
      <w:r w:rsidRPr="00A61381">
        <w:rPr>
          <w:rFonts w:ascii="Times New Roman" w:eastAsia="Times New Roman" w:hAnsi="Times New Roman" w:cs="Times New Roman"/>
          <w:spacing w:val="-7"/>
          <w:sz w:val="24"/>
          <w:szCs w:val="24"/>
        </w:rPr>
        <w:t xml:space="preserve"> </w:t>
      </w:r>
      <w:r w:rsidRPr="00A61381">
        <w:rPr>
          <w:rFonts w:ascii="Times New Roman" w:eastAsia="Times New Roman" w:hAnsi="Times New Roman" w:cs="Times New Roman"/>
          <w:sz w:val="24"/>
          <w:szCs w:val="24"/>
        </w:rPr>
        <w:t>кальция</w:t>
      </w:r>
    </w:p>
    <w:p w:rsidR="00225050" w:rsidRPr="00A61381" w:rsidRDefault="00932B58" w:rsidP="00532A4B">
      <w:pPr>
        <w:widowControl w:val="0"/>
        <w:autoSpaceDE w:val="0"/>
        <w:autoSpaceDN w:val="0"/>
        <w:spacing w:after="0" w:line="240" w:lineRule="auto"/>
        <w:ind w:left="-567" w:right="433"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25050" w:rsidRPr="00A61381">
        <w:rPr>
          <w:rFonts w:ascii="Times New Roman" w:eastAsia="Times New Roman" w:hAnsi="Times New Roman" w:cs="Times New Roman"/>
          <w:sz w:val="24"/>
          <w:szCs w:val="24"/>
        </w:rPr>
        <w:t>Образующиеся игольчатые кристаллы гидросульфоалюмината кальция образно называют «цементной бациллой». Объем кристаллов эттрингита в 2-2,5 раза превышает объем исходной реагирующей смеси, за счет</w:t>
      </w:r>
      <w:r w:rsidR="00225050" w:rsidRPr="00A61381">
        <w:rPr>
          <w:rFonts w:ascii="Times New Roman" w:eastAsia="Times New Roman" w:hAnsi="Times New Roman" w:cs="Times New Roman"/>
          <w:spacing w:val="1"/>
          <w:sz w:val="24"/>
          <w:szCs w:val="24"/>
        </w:rPr>
        <w:t xml:space="preserve"> </w:t>
      </w:r>
      <w:r w:rsidR="00225050" w:rsidRPr="00A61381">
        <w:rPr>
          <w:rFonts w:ascii="Times New Roman" w:eastAsia="Times New Roman" w:hAnsi="Times New Roman" w:cs="Times New Roman"/>
          <w:sz w:val="24"/>
          <w:szCs w:val="24"/>
        </w:rPr>
        <w:t>этого возникают внутренние напряжения, приводящие к появлению трещин и разрушению. А вслед за разрушением бетона, происходит коррозия</w:t>
      </w:r>
      <w:r w:rsidR="00225050" w:rsidRPr="00A61381">
        <w:rPr>
          <w:rFonts w:ascii="Times New Roman" w:eastAsia="Times New Roman" w:hAnsi="Times New Roman" w:cs="Times New Roman"/>
          <w:spacing w:val="1"/>
          <w:sz w:val="24"/>
          <w:szCs w:val="24"/>
        </w:rPr>
        <w:t xml:space="preserve"> </w:t>
      </w:r>
      <w:r w:rsidR="00225050" w:rsidRPr="00A61381">
        <w:rPr>
          <w:rFonts w:ascii="Times New Roman" w:eastAsia="Times New Roman" w:hAnsi="Times New Roman" w:cs="Times New Roman"/>
          <w:sz w:val="24"/>
          <w:szCs w:val="24"/>
        </w:rPr>
        <w:t>стальной</w:t>
      </w:r>
      <w:r w:rsidR="00225050" w:rsidRPr="00A61381">
        <w:rPr>
          <w:rFonts w:ascii="Times New Roman" w:eastAsia="Times New Roman" w:hAnsi="Times New Roman" w:cs="Times New Roman"/>
          <w:spacing w:val="-1"/>
          <w:sz w:val="24"/>
          <w:szCs w:val="24"/>
        </w:rPr>
        <w:t xml:space="preserve"> </w:t>
      </w:r>
      <w:r w:rsidR="00225050" w:rsidRPr="00A61381">
        <w:rPr>
          <w:rFonts w:ascii="Times New Roman" w:eastAsia="Times New Roman" w:hAnsi="Times New Roman" w:cs="Times New Roman"/>
          <w:sz w:val="24"/>
          <w:szCs w:val="24"/>
        </w:rPr>
        <w:t>арматуры</w:t>
      </w:r>
      <w:r w:rsidR="00225050" w:rsidRPr="00A61381">
        <w:rPr>
          <w:rFonts w:ascii="Times New Roman" w:eastAsia="Times New Roman" w:hAnsi="Times New Roman" w:cs="Times New Roman"/>
          <w:spacing w:val="-3"/>
          <w:sz w:val="24"/>
          <w:szCs w:val="24"/>
        </w:rPr>
        <w:t xml:space="preserve"> </w:t>
      </w:r>
      <w:r w:rsidR="00225050" w:rsidRPr="00A61381">
        <w:rPr>
          <w:rFonts w:ascii="Times New Roman" w:eastAsia="Times New Roman" w:hAnsi="Times New Roman" w:cs="Times New Roman"/>
          <w:sz w:val="24"/>
          <w:szCs w:val="24"/>
        </w:rPr>
        <w:t>и разрушение</w:t>
      </w:r>
      <w:r w:rsidR="00225050" w:rsidRPr="00A61381">
        <w:rPr>
          <w:rFonts w:ascii="Times New Roman" w:eastAsia="Times New Roman" w:hAnsi="Times New Roman" w:cs="Times New Roman"/>
          <w:spacing w:val="-1"/>
          <w:sz w:val="24"/>
          <w:szCs w:val="24"/>
        </w:rPr>
        <w:t xml:space="preserve"> </w:t>
      </w:r>
      <w:r w:rsidR="00225050" w:rsidRPr="00A61381">
        <w:rPr>
          <w:rFonts w:ascii="Times New Roman" w:eastAsia="Times New Roman" w:hAnsi="Times New Roman" w:cs="Times New Roman"/>
          <w:sz w:val="24"/>
          <w:szCs w:val="24"/>
        </w:rPr>
        <w:t>конструкции в</w:t>
      </w:r>
      <w:r w:rsidR="00225050" w:rsidRPr="00A61381">
        <w:rPr>
          <w:rFonts w:ascii="Times New Roman" w:eastAsia="Times New Roman" w:hAnsi="Times New Roman" w:cs="Times New Roman"/>
          <w:spacing w:val="-1"/>
          <w:sz w:val="24"/>
          <w:szCs w:val="24"/>
        </w:rPr>
        <w:t xml:space="preserve"> </w:t>
      </w:r>
      <w:r w:rsidR="00225050" w:rsidRPr="00A61381">
        <w:rPr>
          <w:rFonts w:ascii="Times New Roman" w:eastAsia="Times New Roman" w:hAnsi="Times New Roman" w:cs="Times New Roman"/>
          <w:sz w:val="24"/>
          <w:szCs w:val="24"/>
        </w:rPr>
        <w:t>целом.</w:t>
      </w:r>
    </w:p>
    <w:p w:rsidR="00225050" w:rsidRPr="00A61381" w:rsidRDefault="00225050" w:rsidP="00532A4B">
      <w:pPr>
        <w:widowControl w:val="0"/>
        <w:autoSpaceDE w:val="0"/>
        <w:autoSpaceDN w:val="0"/>
        <w:spacing w:before="1" w:after="0" w:line="240" w:lineRule="auto"/>
        <w:ind w:left="-567" w:right="411"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Рассматривая процессы коррозии необходимо помнить 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том, что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снижение прочности бетона может происходить и при многократном попеременном замораживании и оттаивании в воде. Этот вид разрушения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 xml:space="preserve">называется </w:t>
      </w:r>
      <w:r w:rsidRPr="00A61381">
        <w:rPr>
          <w:rFonts w:ascii="Times New Roman" w:eastAsia="Times New Roman" w:hAnsi="Times New Roman" w:cs="Times New Roman"/>
          <w:i/>
          <w:sz w:val="24"/>
          <w:szCs w:val="24"/>
        </w:rPr>
        <w:t>морозным разрушением</w:t>
      </w:r>
      <w:r w:rsidRPr="00A61381">
        <w:rPr>
          <w:rFonts w:ascii="Times New Roman" w:eastAsia="Times New Roman" w:hAnsi="Times New Roman" w:cs="Times New Roman"/>
          <w:sz w:val="24"/>
          <w:szCs w:val="24"/>
        </w:rPr>
        <w:t xml:space="preserve">. Он связан с </w:t>
      </w:r>
      <w:r w:rsidRPr="00A61381">
        <w:rPr>
          <w:rFonts w:ascii="Times New Roman" w:eastAsia="Times New Roman" w:hAnsi="Times New Roman" w:cs="Times New Roman"/>
          <w:sz w:val="24"/>
          <w:szCs w:val="24"/>
        </w:rPr>
        <w:lastRenderedPageBreak/>
        <w:t>гидравлическим давлением воды, отжимаемой из пор и капилляров, в которых образуется лед. В</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бетоне с хорошо сформированной структурой, где резервные поры распределены</w:t>
      </w:r>
      <w:r w:rsidRPr="00A61381">
        <w:rPr>
          <w:rFonts w:ascii="Times New Roman" w:eastAsia="Times New Roman" w:hAnsi="Times New Roman" w:cs="Times New Roman"/>
          <w:spacing w:val="-5"/>
          <w:sz w:val="24"/>
          <w:szCs w:val="24"/>
        </w:rPr>
        <w:t xml:space="preserve"> </w:t>
      </w:r>
      <w:r w:rsidRPr="00A61381">
        <w:rPr>
          <w:rFonts w:ascii="Times New Roman" w:eastAsia="Times New Roman" w:hAnsi="Times New Roman" w:cs="Times New Roman"/>
          <w:sz w:val="24"/>
          <w:szCs w:val="24"/>
        </w:rPr>
        <w:t>равномерно</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морозное</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разрушение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практически</w:t>
      </w:r>
      <w:r w:rsidRPr="00A61381">
        <w:rPr>
          <w:rFonts w:ascii="Times New Roman" w:eastAsia="Times New Roman" w:hAnsi="Times New Roman" w:cs="Times New Roman"/>
          <w:spacing w:val="-2"/>
          <w:sz w:val="24"/>
          <w:szCs w:val="24"/>
        </w:rPr>
        <w:t xml:space="preserve"> </w:t>
      </w:r>
      <w:r w:rsidRPr="00A61381">
        <w:rPr>
          <w:rFonts w:ascii="Times New Roman" w:eastAsia="Times New Roman" w:hAnsi="Times New Roman" w:cs="Times New Roman"/>
          <w:sz w:val="24"/>
          <w:szCs w:val="24"/>
        </w:rPr>
        <w:t>не</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происходит.</w:t>
      </w:r>
    </w:p>
    <w:p w:rsidR="00225050" w:rsidRPr="00435882" w:rsidRDefault="00225050" w:rsidP="00532A4B">
      <w:pPr>
        <w:widowControl w:val="0"/>
        <w:autoSpaceDE w:val="0"/>
        <w:autoSpaceDN w:val="0"/>
        <w:spacing w:after="0" w:line="322" w:lineRule="exact"/>
        <w:ind w:left="-567" w:firstLine="567"/>
        <w:outlineLvl w:val="0"/>
        <w:rPr>
          <w:rFonts w:ascii="Times New Roman" w:eastAsia="Times New Roman" w:hAnsi="Times New Roman" w:cs="Times New Roman"/>
          <w:b/>
          <w:bCs/>
          <w:sz w:val="24"/>
          <w:szCs w:val="24"/>
          <w:highlight w:val="yellow"/>
        </w:rPr>
      </w:pPr>
      <w:r w:rsidRPr="00435882">
        <w:rPr>
          <w:rFonts w:ascii="Times New Roman" w:eastAsia="Times New Roman" w:hAnsi="Times New Roman" w:cs="Times New Roman"/>
          <w:b/>
          <w:bCs/>
          <w:sz w:val="24"/>
          <w:szCs w:val="24"/>
          <w:highlight w:val="yellow"/>
        </w:rPr>
        <w:t>Методы</w:t>
      </w:r>
      <w:r w:rsidRPr="00435882">
        <w:rPr>
          <w:rFonts w:ascii="Times New Roman" w:eastAsia="Times New Roman" w:hAnsi="Times New Roman" w:cs="Times New Roman"/>
          <w:b/>
          <w:bCs/>
          <w:spacing w:val="-4"/>
          <w:sz w:val="24"/>
          <w:szCs w:val="24"/>
          <w:highlight w:val="yellow"/>
        </w:rPr>
        <w:t xml:space="preserve"> </w:t>
      </w:r>
      <w:r w:rsidRPr="00435882">
        <w:rPr>
          <w:rFonts w:ascii="Times New Roman" w:eastAsia="Times New Roman" w:hAnsi="Times New Roman" w:cs="Times New Roman"/>
          <w:b/>
          <w:bCs/>
          <w:sz w:val="24"/>
          <w:szCs w:val="24"/>
          <w:highlight w:val="yellow"/>
        </w:rPr>
        <w:t>защиты</w:t>
      </w:r>
      <w:r w:rsidRPr="00435882">
        <w:rPr>
          <w:rFonts w:ascii="Times New Roman" w:eastAsia="Times New Roman" w:hAnsi="Times New Roman" w:cs="Times New Roman"/>
          <w:b/>
          <w:bCs/>
          <w:spacing w:val="-2"/>
          <w:sz w:val="24"/>
          <w:szCs w:val="24"/>
          <w:highlight w:val="yellow"/>
        </w:rPr>
        <w:t xml:space="preserve"> </w:t>
      </w:r>
      <w:r w:rsidRPr="00435882">
        <w:rPr>
          <w:rFonts w:ascii="Times New Roman" w:eastAsia="Times New Roman" w:hAnsi="Times New Roman" w:cs="Times New Roman"/>
          <w:b/>
          <w:bCs/>
          <w:sz w:val="24"/>
          <w:szCs w:val="24"/>
          <w:highlight w:val="yellow"/>
        </w:rPr>
        <w:t>бетона</w:t>
      </w:r>
      <w:r w:rsidRPr="00435882">
        <w:rPr>
          <w:rFonts w:ascii="Times New Roman" w:eastAsia="Times New Roman" w:hAnsi="Times New Roman" w:cs="Times New Roman"/>
          <w:b/>
          <w:bCs/>
          <w:spacing w:val="-1"/>
          <w:sz w:val="24"/>
          <w:szCs w:val="24"/>
          <w:highlight w:val="yellow"/>
        </w:rPr>
        <w:t xml:space="preserve"> </w:t>
      </w:r>
      <w:r w:rsidRPr="00435882">
        <w:rPr>
          <w:rFonts w:ascii="Times New Roman" w:eastAsia="Times New Roman" w:hAnsi="Times New Roman" w:cs="Times New Roman"/>
          <w:b/>
          <w:bCs/>
          <w:sz w:val="24"/>
          <w:szCs w:val="24"/>
          <w:highlight w:val="yellow"/>
        </w:rPr>
        <w:t>от</w:t>
      </w:r>
      <w:r w:rsidRPr="00435882">
        <w:rPr>
          <w:rFonts w:ascii="Times New Roman" w:eastAsia="Times New Roman" w:hAnsi="Times New Roman" w:cs="Times New Roman"/>
          <w:b/>
          <w:bCs/>
          <w:spacing w:val="-1"/>
          <w:sz w:val="24"/>
          <w:szCs w:val="24"/>
          <w:highlight w:val="yellow"/>
        </w:rPr>
        <w:t xml:space="preserve"> </w:t>
      </w:r>
      <w:r w:rsidRPr="00435882">
        <w:rPr>
          <w:rFonts w:ascii="Times New Roman" w:eastAsia="Times New Roman" w:hAnsi="Times New Roman" w:cs="Times New Roman"/>
          <w:b/>
          <w:bCs/>
          <w:sz w:val="24"/>
          <w:szCs w:val="24"/>
          <w:highlight w:val="yellow"/>
        </w:rPr>
        <w:t>коррозии</w:t>
      </w:r>
    </w:p>
    <w:p w:rsidR="00225050" w:rsidRPr="00435882" w:rsidRDefault="00225050" w:rsidP="00532A4B">
      <w:pPr>
        <w:widowControl w:val="0"/>
        <w:autoSpaceDE w:val="0"/>
        <w:autoSpaceDN w:val="0"/>
        <w:spacing w:after="0" w:line="240" w:lineRule="auto"/>
        <w:ind w:left="-567" w:right="441" w:firstLine="567"/>
        <w:rPr>
          <w:rFonts w:ascii="Times New Roman" w:eastAsia="Times New Roman" w:hAnsi="Times New Roman" w:cs="Times New Roman"/>
          <w:sz w:val="24"/>
          <w:szCs w:val="24"/>
          <w:highlight w:val="yellow"/>
        </w:rPr>
      </w:pPr>
      <w:r w:rsidRPr="00435882">
        <w:rPr>
          <w:rFonts w:ascii="Times New Roman" w:eastAsia="Times New Roman" w:hAnsi="Times New Roman" w:cs="Times New Roman"/>
          <w:sz w:val="24"/>
          <w:szCs w:val="24"/>
          <w:highlight w:val="yellow"/>
        </w:rPr>
        <w:t>Все методы защиты бетона от коррозии можно свести в следующие</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группы:</w:t>
      </w:r>
    </w:p>
    <w:p w:rsidR="00225050" w:rsidRPr="00435882" w:rsidRDefault="00225050" w:rsidP="00532A4B">
      <w:pPr>
        <w:widowControl w:val="0"/>
        <w:numPr>
          <w:ilvl w:val="0"/>
          <w:numId w:val="20"/>
        </w:numPr>
        <w:tabs>
          <w:tab w:val="left" w:pos="1096"/>
          <w:tab w:val="left" w:pos="1097"/>
        </w:tabs>
        <w:autoSpaceDE w:val="0"/>
        <w:autoSpaceDN w:val="0"/>
        <w:spacing w:after="0" w:line="321" w:lineRule="exact"/>
        <w:ind w:left="-567" w:firstLine="567"/>
        <w:rPr>
          <w:rFonts w:ascii="Times New Roman" w:eastAsia="Times New Roman" w:hAnsi="Times New Roman" w:cs="Times New Roman"/>
          <w:sz w:val="24"/>
          <w:szCs w:val="24"/>
          <w:highlight w:val="yellow"/>
        </w:rPr>
      </w:pPr>
      <w:r w:rsidRPr="00435882">
        <w:rPr>
          <w:rFonts w:ascii="Times New Roman" w:eastAsia="Times New Roman" w:hAnsi="Times New Roman" w:cs="Times New Roman"/>
          <w:sz w:val="24"/>
          <w:szCs w:val="24"/>
          <w:highlight w:val="yellow"/>
        </w:rPr>
        <w:t>регулирование</w:t>
      </w:r>
      <w:r w:rsidRPr="00435882">
        <w:rPr>
          <w:rFonts w:ascii="Times New Roman" w:eastAsia="Times New Roman" w:hAnsi="Times New Roman" w:cs="Times New Roman"/>
          <w:spacing w:val="-3"/>
          <w:sz w:val="24"/>
          <w:szCs w:val="24"/>
          <w:highlight w:val="yellow"/>
        </w:rPr>
        <w:t xml:space="preserve"> </w:t>
      </w:r>
      <w:r w:rsidRPr="00435882">
        <w:rPr>
          <w:rFonts w:ascii="Times New Roman" w:eastAsia="Times New Roman" w:hAnsi="Times New Roman" w:cs="Times New Roman"/>
          <w:sz w:val="24"/>
          <w:szCs w:val="24"/>
          <w:highlight w:val="yellow"/>
        </w:rPr>
        <w:t>состава</w:t>
      </w:r>
      <w:r w:rsidRPr="00435882">
        <w:rPr>
          <w:rFonts w:ascii="Times New Roman" w:eastAsia="Times New Roman" w:hAnsi="Times New Roman" w:cs="Times New Roman"/>
          <w:spacing w:val="-4"/>
          <w:sz w:val="24"/>
          <w:szCs w:val="24"/>
          <w:highlight w:val="yellow"/>
        </w:rPr>
        <w:t xml:space="preserve"> </w:t>
      </w:r>
      <w:r w:rsidRPr="00435882">
        <w:rPr>
          <w:rFonts w:ascii="Times New Roman" w:eastAsia="Times New Roman" w:hAnsi="Times New Roman" w:cs="Times New Roman"/>
          <w:sz w:val="24"/>
          <w:szCs w:val="24"/>
          <w:highlight w:val="yellow"/>
        </w:rPr>
        <w:t>и правильный</w:t>
      </w:r>
      <w:r w:rsidRPr="00435882">
        <w:rPr>
          <w:rFonts w:ascii="Times New Roman" w:eastAsia="Times New Roman" w:hAnsi="Times New Roman" w:cs="Times New Roman"/>
          <w:spacing w:val="-3"/>
          <w:sz w:val="24"/>
          <w:szCs w:val="24"/>
          <w:highlight w:val="yellow"/>
        </w:rPr>
        <w:t xml:space="preserve"> </w:t>
      </w:r>
      <w:r w:rsidRPr="00435882">
        <w:rPr>
          <w:rFonts w:ascii="Times New Roman" w:eastAsia="Times New Roman" w:hAnsi="Times New Roman" w:cs="Times New Roman"/>
          <w:sz w:val="24"/>
          <w:szCs w:val="24"/>
          <w:highlight w:val="yellow"/>
        </w:rPr>
        <w:t>выбор</w:t>
      </w:r>
      <w:r w:rsidRPr="00435882">
        <w:rPr>
          <w:rFonts w:ascii="Times New Roman" w:eastAsia="Times New Roman" w:hAnsi="Times New Roman" w:cs="Times New Roman"/>
          <w:spacing w:val="-1"/>
          <w:sz w:val="24"/>
          <w:szCs w:val="24"/>
          <w:highlight w:val="yellow"/>
        </w:rPr>
        <w:t xml:space="preserve"> </w:t>
      </w:r>
      <w:r w:rsidRPr="00435882">
        <w:rPr>
          <w:rFonts w:ascii="Times New Roman" w:eastAsia="Times New Roman" w:hAnsi="Times New Roman" w:cs="Times New Roman"/>
          <w:sz w:val="24"/>
          <w:szCs w:val="24"/>
          <w:highlight w:val="yellow"/>
        </w:rPr>
        <w:t>типа</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цемента;</w:t>
      </w:r>
    </w:p>
    <w:p w:rsidR="00225050" w:rsidRPr="00435882" w:rsidRDefault="00225050" w:rsidP="00532A4B">
      <w:pPr>
        <w:widowControl w:val="0"/>
        <w:numPr>
          <w:ilvl w:val="0"/>
          <w:numId w:val="20"/>
        </w:numPr>
        <w:tabs>
          <w:tab w:val="left" w:pos="1096"/>
          <w:tab w:val="left" w:pos="1097"/>
        </w:tabs>
        <w:autoSpaceDE w:val="0"/>
        <w:autoSpaceDN w:val="0"/>
        <w:spacing w:after="0" w:line="240" w:lineRule="auto"/>
        <w:ind w:left="-567" w:firstLine="567"/>
        <w:rPr>
          <w:rFonts w:ascii="Times New Roman" w:eastAsia="Times New Roman" w:hAnsi="Times New Roman" w:cs="Times New Roman"/>
          <w:sz w:val="24"/>
          <w:szCs w:val="24"/>
          <w:highlight w:val="yellow"/>
        </w:rPr>
      </w:pPr>
      <w:r w:rsidRPr="00435882">
        <w:rPr>
          <w:rFonts w:ascii="Times New Roman" w:eastAsia="Times New Roman" w:hAnsi="Times New Roman" w:cs="Times New Roman"/>
          <w:sz w:val="24"/>
          <w:szCs w:val="24"/>
          <w:highlight w:val="yellow"/>
        </w:rPr>
        <w:t>снижение</w:t>
      </w:r>
      <w:r w:rsidRPr="00435882">
        <w:rPr>
          <w:rFonts w:ascii="Times New Roman" w:eastAsia="Times New Roman" w:hAnsi="Times New Roman" w:cs="Times New Roman"/>
          <w:spacing w:val="-3"/>
          <w:sz w:val="24"/>
          <w:szCs w:val="24"/>
          <w:highlight w:val="yellow"/>
        </w:rPr>
        <w:t xml:space="preserve"> </w:t>
      </w:r>
      <w:r w:rsidRPr="00435882">
        <w:rPr>
          <w:rFonts w:ascii="Times New Roman" w:eastAsia="Times New Roman" w:hAnsi="Times New Roman" w:cs="Times New Roman"/>
          <w:sz w:val="24"/>
          <w:szCs w:val="24"/>
          <w:highlight w:val="yellow"/>
        </w:rPr>
        <w:t>пористости</w:t>
      </w:r>
      <w:r w:rsidRPr="00435882">
        <w:rPr>
          <w:rFonts w:ascii="Times New Roman" w:eastAsia="Times New Roman" w:hAnsi="Times New Roman" w:cs="Times New Roman"/>
          <w:spacing w:val="-3"/>
          <w:sz w:val="24"/>
          <w:szCs w:val="24"/>
          <w:highlight w:val="yellow"/>
        </w:rPr>
        <w:t xml:space="preserve"> </w:t>
      </w:r>
      <w:r w:rsidRPr="00435882">
        <w:rPr>
          <w:rFonts w:ascii="Times New Roman" w:eastAsia="Times New Roman" w:hAnsi="Times New Roman" w:cs="Times New Roman"/>
          <w:sz w:val="24"/>
          <w:szCs w:val="24"/>
          <w:highlight w:val="yellow"/>
        </w:rPr>
        <w:t>цементного</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камня;</w:t>
      </w:r>
    </w:p>
    <w:p w:rsidR="00225050" w:rsidRPr="00435882" w:rsidRDefault="00225050" w:rsidP="00532A4B">
      <w:pPr>
        <w:widowControl w:val="0"/>
        <w:numPr>
          <w:ilvl w:val="0"/>
          <w:numId w:val="20"/>
        </w:numPr>
        <w:tabs>
          <w:tab w:val="left" w:pos="1096"/>
          <w:tab w:val="left" w:pos="1097"/>
        </w:tabs>
        <w:autoSpaceDE w:val="0"/>
        <w:autoSpaceDN w:val="0"/>
        <w:spacing w:before="2" w:after="0" w:line="322" w:lineRule="exact"/>
        <w:ind w:left="-567" w:firstLine="567"/>
        <w:rPr>
          <w:rFonts w:ascii="Times New Roman" w:eastAsia="Times New Roman" w:hAnsi="Times New Roman" w:cs="Times New Roman"/>
          <w:sz w:val="24"/>
          <w:szCs w:val="24"/>
          <w:highlight w:val="yellow"/>
        </w:rPr>
      </w:pPr>
      <w:r w:rsidRPr="00435882">
        <w:rPr>
          <w:rFonts w:ascii="Times New Roman" w:eastAsia="Times New Roman" w:hAnsi="Times New Roman" w:cs="Times New Roman"/>
          <w:sz w:val="24"/>
          <w:szCs w:val="24"/>
          <w:highlight w:val="yellow"/>
        </w:rPr>
        <w:t>использование</w:t>
      </w:r>
      <w:r w:rsidRPr="00435882">
        <w:rPr>
          <w:rFonts w:ascii="Times New Roman" w:eastAsia="Times New Roman" w:hAnsi="Times New Roman" w:cs="Times New Roman"/>
          <w:spacing w:val="-2"/>
          <w:sz w:val="24"/>
          <w:szCs w:val="24"/>
          <w:highlight w:val="yellow"/>
        </w:rPr>
        <w:t xml:space="preserve"> </w:t>
      </w:r>
      <w:r w:rsidRPr="00435882">
        <w:rPr>
          <w:rFonts w:ascii="Times New Roman" w:eastAsia="Times New Roman" w:hAnsi="Times New Roman" w:cs="Times New Roman"/>
          <w:sz w:val="24"/>
          <w:szCs w:val="24"/>
          <w:highlight w:val="yellow"/>
        </w:rPr>
        <w:t>защитных</w:t>
      </w:r>
      <w:r w:rsidRPr="00435882">
        <w:rPr>
          <w:rFonts w:ascii="Times New Roman" w:eastAsia="Times New Roman" w:hAnsi="Times New Roman" w:cs="Times New Roman"/>
          <w:spacing w:val="-6"/>
          <w:sz w:val="24"/>
          <w:szCs w:val="24"/>
          <w:highlight w:val="yellow"/>
        </w:rPr>
        <w:t xml:space="preserve"> </w:t>
      </w:r>
      <w:r w:rsidRPr="00435882">
        <w:rPr>
          <w:rFonts w:ascii="Times New Roman" w:eastAsia="Times New Roman" w:hAnsi="Times New Roman" w:cs="Times New Roman"/>
          <w:sz w:val="24"/>
          <w:szCs w:val="24"/>
          <w:highlight w:val="yellow"/>
        </w:rPr>
        <w:t>покрытий;</w:t>
      </w:r>
    </w:p>
    <w:p w:rsidR="00225050" w:rsidRPr="00435882" w:rsidRDefault="00225050" w:rsidP="00532A4B">
      <w:pPr>
        <w:widowControl w:val="0"/>
        <w:numPr>
          <w:ilvl w:val="0"/>
          <w:numId w:val="20"/>
        </w:numPr>
        <w:tabs>
          <w:tab w:val="left" w:pos="1096"/>
          <w:tab w:val="left" w:pos="1097"/>
        </w:tabs>
        <w:autoSpaceDE w:val="0"/>
        <w:autoSpaceDN w:val="0"/>
        <w:spacing w:after="0" w:line="240" w:lineRule="auto"/>
        <w:ind w:left="-567" w:firstLine="567"/>
        <w:rPr>
          <w:rFonts w:ascii="Times New Roman" w:eastAsia="Times New Roman" w:hAnsi="Times New Roman" w:cs="Times New Roman"/>
          <w:sz w:val="24"/>
          <w:szCs w:val="24"/>
          <w:highlight w:val="yellow"/>
        </w:rPr>
      </w:pPr>
      <w:r w:rsidRPr="00435882">
        <w:rPr>
          <w:rFonts w:ascii="Times New Roman" w:eastAsia="Times New Roman" w:hAnsi="Times New Roman" w:cs="Times New Roman"/>
          <w:sz w:val="24"/>
          <w:szCs w:val="24"/>
          <w:highlight w:val="yellow"/>
        </w:rPr>
        <w:t>воздействие</w:t>
      </w:r>
      <w:r w:rsidRPr="00435882">
        <w:rPr>
          <w:rFonts w:ascii="Times New Roman" w:eastAsia="Times New Roman" w:hAnsi="Times New Roman" w:cs="Times New Roman"/>
          <w:spacing w:val="-5"/>
          <w:sz w:val="24"/>
          <w:szCs w:val="24"/>
          <w:highlight w:val="yellow"/>
        </w:rPr>
        <w:t xml:space="preserve"> </w:t>
      </w:r>
      <w:r w:rsidRPr="00435882">
        <w:rPr>
          <w:rFonts w:ascii="Times New Roman" w:eastAsia="Times New Roman" w:hAnsi="Times New Roman" w:cs="Times New Roman"/>
          <w:sz w:val="24"/>
          <w:szCs w:val="24"/>
          <w:highlight w:val="yellow"/>
        </w:rPr>
        <w:t>на</w:t>
      </w:r>
      <w:r w:rsidRPr="00435882">
        <w:rPr>
          <w:rFonts w:ascii="Times New Roman" w:eastAsia="Times New Roman" w:hAnsi="Times New Roman" w:cs="Times New Roman"/>
          <w:spacing w:val="-4"/>
          <w:sz w:val="24"/>
          <w:szCs w:val="24"/>
          <w:highlight w:val="yellow"/>
        </w:rPr>
        <w:t xml:space="preserve"> </w:t>
      </w:r>
      <w:r w:rsidRPr="00435882">
        <w:rPr>
          <w:rFonts w:ascii="Times New Roman" w:eastAsia="Times New Roman" w:hAnsi="Times New Roman" w:cs="Times New Roman"/>
          <w:sz w:val="24"/>
          <w:szCs w:val="24"/>
          <w:highlight w:val="yellow"/>
        </w:rPr>
        <w:t>коррозионную</w:t>
      </w:r>
      <w:r w:rsidRPr="00435882">
        <w:rPr>
          <w:rFonts w:ascii="Times New Roman" w:eastAsia="Times New Roman" w:hAnsi="Times New Roman" w:cs="Times New Roman"/>
          <w:spacing w:val="-6"/>
          <w:sz w:val="24"/>
          <w:szCs w:val="24"/>
          <w:highlight w:val="yellow"/>
        </w:rPr>
        <w:t xml:space="preserve"> </w:t>
      </w:r>
      <w:r w:rsidRPr="00435882">
        <w:rPr>
          <w:rFonts w:ascii="Times New Roman" w:eastAsia="Times New Roman" w:hAnsi="Times New Roman" w:cs="Times New Roman"/>
          <w:sz w:val="24"/>
          <w:szCs w:val="24"/>
          <w:highlight w:val="yellow"/>
        </w:rPr>
        <w:t>среду.</w:t>
      </w:r>
    </w:p>
    <w:p w:rsidR="00225050" w:rsidRPr="00A61381" w:rsidRDefault="00225050" w:rsidP="00532A4B">
      <w:pPr>
        <w:widowControl w:val="0"/>
        <w:autoSpaceDE w:val="0"/>
        <w:autoSpaceDN w:val="0"/>
        <w:spacing w:before="74" w:after="0" w:line="240" w:lineRule="auto"/>
        <w:ind w:left="-567" w:right="409" w:firstLine="567"/>
        <w:rPr>
          <w:rFonts w:ascii="Times New Roman" w:eastAsia="Times New Roman" w:hAnsi="Times New Roman" w:cs="Times New Roman"/>
          <w:sz w:val="24"/>
          <w:szCs w:val="24"/>
        </w:rPr>
      </w:pPr>
      <w:r w:rsidRPr="00A61381">
        <w:rPr>
          <w:rFonts w:ascii="Times New Roman" w:eastAsia="Times New Roman" w:hAnsi="Times New Roman" w:cs="Times New Roman"/>
          <w:i/>
          <w:sz w:val="24"/>
          <w:szCs w:val="24"/>
        </w:rPr>
        <w:t xml:space="preserve">Регулирование состава и правильный выбор типа цемента </w:t>
      </w:r>
      <w:r w:rsidRPr="00A61381">
        <w:rPr>
          <w:rFonts w:ascii="Times New Roman" w:eastAsia="Times New Roman" w:hAnsi="Times New Roman" w:cs="Times New Roman"/>
          <w:sz w:val="24"/>
          <w:szCs w:val="24"/>
        </w:rPr>
        <w:t>предполагают, что должен быть выбран цемент такого состава, который бы обеспечил максимальное сопротивление агрессивному воздействию среды. На-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пример, при наличии опасности сульфатной коррозии (морская вода, высокая концентрация гипса в почвенной влаге и т.д.) используют бетон, приготовленный на сульфатостойком портландцементе, содержащем менее 5%</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w:t>
      </w:r>
      <w:r w:rsidRPr="00A61381">
        <w:rPr>
          <w:rFonts w:ascii="Times New Roman" w:eastAsia="Times New Roman" w:hAnsi="Times New Roman" w:cs="Times New Roman"/>
          <w:sz w:val="24"/>
          <w:szCs w:val="24"/>
          <w:vertAlign w:val="subscript"/>
        </w:rPr>
        <w:t>3</w:t>
      </w:r>
      <w:r w:rsidRPr="00A61381">
        <w:rPr>
          <w:rFonts w:ascii="Times New Roman" w:eastAsia="Times New Roman" w:hAnsi="Times New Roman" w:cs="Times New Roman"/>
          <w:sz w:val="24"/>
          <w:szCs w:val="24"/>
        </w:rPr>
        <w:t>А (трехкальциевый алюминат). В этом случае образующийся эттрингит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может</w:t>
      </w:r>
      <w:r w:rsidRPr="00A61381">
        <w:rPr>
          <w:rFonts w:ascii="Times New Roman" w:eastAsia="Times New Roman" w:hAnsi="Times New Roman" w:cs="Times New Roman"/>
          <w:spacing w:val="15"/>
          <w:sz w:val="24"/>
          <w:szCs w:val="24"/>
        </w:rPr>
        <w:t xml:space="preserve"> </w:t>
      </w:r>
      <w:r w:rsidRPr="00A61381">
        <w:rPr>
          <w:rFonts w:ascii="Times New Roman" w:eastAsia="Times New Roman" w:hAnsi="Times New Roman" w:cs="Times New Roman"/>
          <w:sz w:val="24"/>
          <w:szCs w:val="24"/>
        </w:rPr>
        <w:t>разместиться</w:t>
      </w:r>
      <w:r w:rsidRPr="00A61381">
        <w:rPr>
          <w:rFonts w:ascii="Times New Roman" w:eastAsia="Times New Roman" w:hAnsi="Times New Roman" w:cs="Times New Roman"/>
          <w:spacing w:val="16"/>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18"/>
          <w:sz w:val="24"/>
          <w:szCs w:val="24"/>
        </w:rPr>
        <w:t xml:space="preserve"> </w:t>
      </w:r>
      <w:r w:rsidRPr="00A61381">
        <w:rPr>
          <w:rFonts w:ascii="Times New Roman" w:eastAsia="Times New Roman" w:hAnsi="Times New Roman" w:cs="Times New Roman"/>
          <w:sz w:val="24"/>
          <w:szCs w:val="24"/>
        </w:rPr>
        <w:t>порах</w:t>
      </w:r>
      <w:r w:rsidRPr="00A61381">
        <w:rPr>
          <w:rFonts w:ascii="Times New Roman" w:eastAsia="Times New Roman" w:hAnsi="Times New Roman" w:cs="Times New Roman"/>
          <w:spacing w:val="16"/>
          <w:sz w:val="24"/>
          <w:szCs w:val="24"/>
        </w:rPr>
        <w:t xml:space="preserve"> </w:t>
      </w:r>
      <w:r w:rsidRPr="00A61381">
        <w:rPr>
          <w:rFonts w:ascii="Times New Roman" w:eastAsia="Times New Roman" w:hAnsi="Times New Roman" w:cs="Times New Roman"/>
          <w:sz w:val="24"/>
          <w:szCs w:val="24"/>
        </w:rPr>
        <w:t>цементного</w:t>
      </w:r>
      <w:r w:rsidRPr="00A61381">
        <w:rPr>
          <w:rFonts w:ascii="Times New Roman" w:eastAsia="Times New Roman" w:hAnsi="Times New Roman" w:cs="Times New Roman"/>
          <w:spacing w:val="18"/>
          <w:sz w:val="24"/>
          <w:szCs w:val="24"/>
        </w:rPr>
        <w:t xml:space="preserve"> </w:t>
      </w:r>
      <w:r w:rsidRPr="00A61381">
        <w:rPr>
          <w:rFonts w:ascii="Times New Roman" w:eastAsia="Times New Roman" w:hAnsi="Times New Roman" w:cs="Times New Roman"/>
          <w:sz w:val="24"/>
          <w:szCs w:val="24"/>
        </w:rPr>
        <w:t>камня,</w:t>
      </w:r>
      <w:r w:rsidRPr="00A61381">
        <w:rPr>
          <w:rFonts w:ascii="Times New Roman" w:eastAsia="Times New Roman" w:hAnsi="Times New Roman" w:cs="Times New Roman"/>
          <w:spacing w:val="18"/>
          <w:sz w:val="24"/>
          <w:szCs w:val="24"/>
        </w:rPr>
        <w:t xml:space="preserve"> </w:t>
      </w:r>
      <w:r w:rsidRPr="00A61381">
        <w:rPr>
          <w:rFonts w:ascii="Times New Roman" w:eastAsia="Times New Roman" w:hAnsi="Times New Roman" w:cs="Times New Roman"/>
          <w:sz w:val="24"/>
          <w:szCs w:val="24"/>
        </w:rPr>
        <w:t>и</w:t>
      </w:r>
      <w:r w:rsidRPr="00A61381">
        <w:rPr>
          <w:rFonts w:ascii="Times New Roman" w:eastAsia="Times New Roman" w:hAnsi="Times New Roman" w:cs="Times New Roman"/>
          <w:spacing w:val="16"/>
          <w:sz w:val="24"/>
          <w:szCs w:val="24"/>
        </w:rPr>
        <w:t xml:space="preserve"> </w:t>
      </w:r>
      <w:r w:rsidRPr="00A61381">
        <w:rPr>
          <w:rFonts w:ascii="Times New Roman" w:eastAsia="Times New Roman" w:hAnsi="Times New Roman" w:cs="Times New Roman"/>
          <w:sz w:val="24"/>
          <w:szCs w:val="24"/>
        </w:rPr>
        <w:t>внутренних</w:t>
      </w:r>
      <w:r w:rsidRPr="00A61381">
        <w:rPr>
          <w:rFonts w:ascii="Times New Roman" w:eastAsia="Times New Roman" w:hAnsi="Times New Roman" w:cs="Times New Roman"/>
          <w:spacing w:val="17"/>
          <w:sz w:val="24"/>
          <w:szCs w:val="24"/>
        </w:rPr>
        <w:t xml:space="preserve"> </w:t>
      </w:r>
      <w:r w:rsidRPr="00A61381">
        <w:rPr>
          <w:rFonts w:ascii="Times New Roman" w:eastAsia="Times New Roman" w:hAnsi="Times New Roman" w:cs="Times New Roman"/>
          <w:sz w:val="24"/>
          <w:szCs w:val="24"/>
        </w:rPr>
        <w:t>напряжений</w:t>
      </w:r>
      <w:r w:rsidRPr="00A61381">
        <w:rPr>
          <w:rFonts w:ascii="Times New Roman" w:eastAsia="Times New Roman" w:hAnsi="Times New Roman" w:cs="Times New Roman"/>
          <w:spacing w:val="-68"/>
          <w:sz w:val="24"/>
          <w:szCs w:val="24"/>
        </w:rPr>
        <w:t xml:space="preserve"> </w:t>
      </w:r>
      <w:r w:rsidRPr="00A61381">
        <w:rPr>
          <w:rFonts w:ascii="Times New Roman" w:eastAsia="Times New Roman" w:hAnsi="Times New Roman" w:cs="Times New Roman"/>
          <w:sz w:val="24"/>
          <w:szCs w:val="24"/>
        </w:rPr>
        <w:t>в бетоне не возникает. Физическая, магнезиальная и углекислотная коррозия (основные типы коррозии в мягкой воде) могут быть предотвращены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максимальным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снижением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содержания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цементном</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камне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Са(ОН)</w:t>
      </w:r>
      <w:r w:rsidRPr="00A61381">
        <w:rPr>
          <w:rFonts w:ascii="Times New Roman" w:eastAsia="Times New Roman" w:hAnsi="Times New Roman" w:cs="Times New Roman"/>
          <w:sz w:val="24"/>
          <w:szCs w:val="24"/>
          <w:vertAlign w:val="subscript"/>
        </w:rPr>
        <w:t>2</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например, путем использования пуццоланового, глиноземистого цемента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или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шлакопортландцемента.</w:t>
      </w:r>
    </w:p>
    <w:p w:rsidR="00225050" w:rsidRPr="00A61381" w:rsidRDefault="00225050" w:rsidP="00532A4B">
      <w:pPr>
        <w:widowControl w:val="0"/>
        <w:autoSpaceDE w:val="0"/>
        <w:autoSpaceDN w:val="0"/>
        <w:spacing w:before="4" w:after="0" w:line="240" w:lineRule="auto"/>
        <w:ind w:left="-567" w:right="412" w:firstLine="567"/>
        <w:rPr>
          <w:rFonts w:ascii="Times New Roman" w:eastAsia="Times New Roman" w:hAnsi="Times New Roman" w:cs="Times New Roman"/>
          <w:sz w:val="24"/>
          <w:szCs w:val="24"/>
        </w:rPr>
      </w:pPr>
      <w:r w:rsidRPr="00A61381">
        <w:rPr>
          <w:rFonts w:ascii="Times New Roman" w:eastAsia="Times New Roman" w:hAnsi="Times New Roman" w:cs="Times New Roman"/>
          <w:i/>
          <w:sz w:val="24"/>
          <w:szCs w:val="24"/>
        </w:rPr>
        <w:t xml:space="preserve">Снижение пористости цементного камня </w:t>
      </w:r>
      <w:r w:rsidRPr="00A61381">
        <w:rPr>
          <w:rFonts w:ascii="Times New Roman" w:eastAsia="Times New Roman" w:hAnsi="Times New Roman" w:cs="Times New Roman"/>
          <w:sz w:val="24"/>
          <w:szCs w:val="24"/>
        </w:rPr>
        <w:t>или повышение его плотности – эффективный и универсальный способ борьбы со всеми типами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коррозии, так как, во-первых, уменьшается общая поверхность взаимодействия камня с водой, а следовательно, и общая скорость коррозионного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процесса,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во-вторых,</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замедляется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проникновение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агрессивной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жидкости</w:t>
      </w:r>
      <w:r w:rsidRPr="00A61381">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внутрь бетона. Чтобы снизить пористость, уменьшают содержание в тесте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избыточной воды, но так, чтобы это не привело к существенному снижению его пластичности. Для этого в цементное тесто вводят так называемые</w:t>
      </w:r>
      <w:r w:rsidRPr="00A61381">
        <w:rPr>
          <w:rFonts w:ascii="Times New Roman" w:eastAsia="Times New Roman" w:hAnsi="Times New Roman" w:cs="Times New Roman"/>
          <w:spacing w:val="-67"/>
          <w:sz w:val="24"/>
          <w:szCs w:val="24"/>
        </w:rPr>
        <w:t xml:space="preserve"> </w:t>
      </w:r>
      <w:r w:rsidR="0064116B">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 xml:space="preserve">водопонижающие добавки, или </w:t>
      </w:r>
      <w:r w:rsidRPr="00A61381">
        <w:rPr>
          <w:rFonts w:ascii="Times New Roman" w:eastAsia="Times New Roman" w:hAnsi="Times New Roman" w:cs="Times New Roman"/>
          <w:i/>
          <w:sz w:val="24"/>
          <w:szCs w:val="24"/>
        </w:rPr>
        <w:t xml:space="preserve">пластификаторы, </w:t>
      </w:r>
      <w:r w:rsidRPr="00A61381">
        <w:rPr>
          <w:rFonts w:ascii="Times New Roman" w:eastAsia="Times New Roman" w:hAnsi="Times New Roman" w:cs="Times New Roman"/>
          <w:sz w:val="24"/>
          <w:szCs w:val="24"/>
        </w:rPr>
        <w:t>представляющие собой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поверхностно-активные вещества (ПАВ), снижающие внутреннее трение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частиц в тесте и повышающие его пластичность. Традиционные пластификаторы позволяют снизить водоцементное отношение (в/ц) на 5 - 15%, а</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более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сильные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водопонижающие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добавки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i/>
          <w:sz w:val="24"/>
          <w:szCs w:val="24"/>
        </w:rPr>
        <w:t>(суперпластификаторы)</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sz w:val="24"/>
          <w:szCs w:val="24"/>
        </w:rPr>
        <w:t>–</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на</w:t>
      </w:r>
      <w:r w:rsidRPr="00A61381">
        <w:rPr>
          <w:rFonts w:ascii="Times New Roman" w:eastAsia="Times New Roman" w:hAnsi="Times New Roman" w:cs="Times New Roman"/>
          <w:spacing w:val="-67"/>
          <w:sz w:val="24"/>
          <w:szCs w:val="24"/>
        </w:rPr>
        <w:t xml:space="preserve"> </w:t>
      </w:r>
      <w:r w:rsidRPr="00A61381">
        <w:rPr>
          <w:rFonts w:ascii="Times New Roman" w:eastAsia="Times New Roman" w:hAnsi="Times New Roman" w:cs="Times New Roman"/>
          <w:sz w:val="24"/>
          <w:szCs w:val="24"/>
        </w:rPr>
        <w:t>30%.</w:t>
      </w:r>
    </w:p>
    <w:p w:rsidR="00225050" w:rsidRPr="00A61381" w:rsidRDefault="00225050" w:rsidP="00532A4B">
      <w:pPr>
        <w:widowControl w:val="0"/>
        <w:autoSpaceDE w:val="0"/>
        <w:autoSpaceDN w:val="0"/>
        <w:spacing w:after="0" w:line="240" w:lineRule="auto"/>
        <w:ind w:left="-567" w:right="414" w:firstLine="567"/>
        <w:rPr>
          <w:rFonts w:ascii="Times New Roman" w:eastAsia="Times New Roman" w:hAnsi="Times New Roman" w:cs="Times New Roman"/>
          <w:sz w:val="24"/>
          <w:szCs w:val="24"/>
        </w:rPr>
      </w:pPr>
      <w:r w:rsidRPr="00A61381">
        <w:rPr>
          <w:rFonts w:ascii="Times New Roman" w:eastAsia="Times New Roman" w:hAnsi="Times New Roman" w:cs="Times New Roman"/>
          <w:i/>
          <w:sz w:val="24"/>
          <w:szCs w:val="24"/>
        </w:rPr>
        <w:t>Защитные покрытия и</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облицовки</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sz w:val="24"/>
          <w:szCs w:val="24"/>
        </w:rPr>
        <w:t>полностью изолируют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бетон</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от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агрессивной среды. Простейшими видами таких покрытий являются масляные краски и полимерные лаки, наносимые на сухую поверхность бетона.</w:t>
      </w:r>
    </w:p>
    <w:p w:rsidR="00225050" w:rsidRPr="00A61381" w:rsidRDefault="00225050" w:rsidP="00532A4B">
      <w:pPr>
        <w:widowControl w:val="0"/>
        <w:autoSpaceDE w:val="0"/>
        <w:autoSpaceDN w:val="0"/>
        <w:spacing w:after="0" w:line="240" w:lineRule="auto"/>
        <w:ind w:left="-567" w:right="410"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Для защиты бетона от коррозии используют также неорганические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 xml:space="preserve">покрытия. Примером создания таких покрытий является </w:t>
      </w:r>
      <w:r w:rsidRPr="00A61381">
        <w:rPr>
          <w:rFonts w:ascii="Times New Roman" w:eastAsia="Times New Roman" w:hAnsi="Times New Roman" w:cs="Times New Roman"/>
          <w:i/>
          <w:sz w:val="24"/>
          <w:szCs w:val="24"/>
        </w:rPr>
        <w:t>флюатирование,</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sz w:val="24"/>
          <w:szCs w:val="24"/>
        </w:rPr>
        <w:t xml:space="preserve">при котором на поверхность бетона наносят водный раствор фторосиликата магния </w:t>
      </w:r>
      <w:r w:rsidRPr="00A61381">
        <w:rPr>
          <w:rFonts w:ascii="Times New Roman" w:eastAsia="Times New Roman" w:hAnsi="Times New Roman" w:cs="Times New Roman"/>
          <w:i/>
          <w:sz w:val="24"/>
          <w:szCs w:val="24"/>
        </w:rPr>
        <w:t>MgSiF</w:t>
      </w:r>
      <w:r w:rsidRPr="00A61381">
        <w:rPr>
          <w:rFonts w:ascii="Times New Roman" w:eastAsia="Times New Roman" w:hAnsi="Times New Roman" w:cs="Times New Roman"/>
          <w:i/>
          <w:sz w:val="24"/>
          <w:szCs w:val="24"/>
          <w:vertAlign w:val="subscript"/>
        </w:rPr>
        <w:t>6</w:t>
      </w:r>
      <w:r w:rsidRPr="00A61381">
        <w:rPr>
          <w:rFonts w:ascii="Times New Roman" w:eastAsia="Times New Roman" w:hAnsi="Times New Roman" w:cs="Times New Roman"/>
          <w:i/>
          <w:sz w:val="24"/>
          <w:szCs w:val="24"/>
        </w:rPr>
        <w:t xml:space="preserve"> </w:t>
      </w:r>
      <w:r w:rsidRPr="00A61381">
        <w:rPr>
          <w:rFonts w:ascii="Times New Roman" w:eastAsia="Times New Roman" w:hAnsi="Times New Roman" w:cs="Times New Roman"/>
          <w:sz w:val="24"/>
          <w:szCs w:val="24"/>
        </w:rPr>
        <w:t xml:space="preserve">или какого-либо другого флюата, то есть водорастворимой соли кремнефтористоводородной кислоты </w:t>
      </w:r>
      <w:r w:rsidRPr="00A61381">
        <w:rPr>
          <w:rFonts w:ascii="Times New Roman" w:eastAsia="Times New Roman" w:hAnsi="Times New Roman" w:cs="Times New Roman"/>
          <w:i/>
          <w:sz w:val="24"/>
          <w:szCs w:val="24"/>
        </w:rPr>
        <w:t>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SiF</w:t>
      </w:r>
      <w:r w:rsidRPr="00A61381">
        <w:rPr>
          <w:rFonts w:ascii="Times New Roman" w:eastAsia="Times New Roman" w:hAnsi="Times New Roman" w:cs="Times New Roman"/>
          <w:i/>
          <w:sz w:val="24"/>
          <w:szCs w:val="24"/>
          <w:vertAlign w:val="subscript"/>
        </w:rPr>
        <w:t>6</w:t>
      </w:r>
      <w:r w:rsidRPr="00A61381">
        <w:rPr>
          <w:rFonts w:ascii="Times New Roman" w:eastAsia="Times New Roman" w:hAnsi="Times New Roman" w:cs="Times New Roman"/>
          <w:sz w:val="24"/>
          <w:szCs w:val="24"/>
        </w:rPr>
        <w:t>. В результате реакции образуется прочная и водонепроницаемая пленка, состоящая из нерастворимых фторидов</w:t>
      </w:r>
      <w:r w:rsidRPr="00A61381">
        <w:rPr>
          <w:rFonts w:ascii="Times New Roman" w:eastAsia="Times New Roman" w:hAnsi="Times New Roman" w:cs="Times New Roman"/>
          <w:spacing w:val="-3"/>
          <w:sz w:val="24"/>
          <w:szCs w:val="24"/>
        </w:rPr>
        <w:t xml:space="preserve"> </w:t>
      </w:r>
      <w:r w:rsidRPr="00A61381">
        <w:rPr>
          <w:rFonts w:ascii="Times New Roman" w:eastAsia="Times New Roman" w:hAnsi="Times New Roman" w:cs="Times New Roman"/>
          <w:sz w:val="24"/>
          <w:szCs w:val="24"/>
        </w:rPr>
        <w:t>и геля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кремневой кислоты:</w:t>
      </w:r>
    </w:p>
    <w:p w:rsidR="00225050" w:rsidRPr="00A61381" w:rsidRDefault="00225050" w:rsidP="00532A4B">
      <w:pPr>
        <w:widowControl w:val="0"/>
        <w:autoSpaceDE w:val="0"/>
        <w:autoSpaceDN w:val="0"/>
        <w:spacing w:after="0" w:line="240" w:lineRule="auto"/>
        <w:ind w:left="-567" w:firstLine="567"/>
        <w:rPr>
          <w:rFonts w:ascii="Times New Roman" w:eastAsia="Times New Roman" w:hAnsi="Times New Roman" w:cs="Times New Roman"/>
          <w:i/>
          <w:sz w:val="24"/>
          <w:szCs w:val="24"/>
        </w:rPr>
      </w:pPr>
      <w:r w:rsidRPr="00A61381">
        <w:rPr>
          <w:rFonts w:ascii="Times New Roman" w:eastAsia="Times New Roman" w:hAnsi="Times New Roman" w:cs="Times New Roman"/>
          <w:i/>
          <w:sz w:val="24"/>
          <w:szCs w:val="24"/>
        </w:rPr>
        <w:t>MgSiF</w:t>
      </w:r>
      <w:r w:rsidRPr="00A61381">
        <w:rPr>
          <w:rFonts w:ascii="Times New Roman" w:eastAsia="Times New Roman" w:hAnsi="Times New Roman" w:cs="Times New Roman"/>
          <w:i/>
          <w:sz w:val="24"/>
          <w:szCs w:val="24"/>
          <w:vertAlign w:val="subscript"/>
        </w:rPr>
        <w:t>6</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4"/>
          <w:sz w:val="24"/>
          <w:szCs w:val="24"/>
        </w:rPr>
        <w:t xml:space="preserve"> </w:t>
      </w:r>
      <w:r w:rsidRPr="00A61381">
        <w:rPr>
          <w:rFonts w:ascii="Times New Roman" w:eastAsia="Times New Roman" w:hAnsi="Times New Roman" w:cs="Times New Roman"/>
          <w:i/>
          <w:sz w:val="24"/>
          <w:szCs w:val="24"/>
        </w:rPr>
        <w:t>2Са(ОН)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MgF</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2CaF</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SiО</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1"/>
          <w:sz w:val="24"/>
          <w:szCs w:val="24"/>
        </w:rPr>
        <w:t xml:space="preserve"> </w:t>
      </w:r>
      <w:r w:rsidRPr="00A61381">
        <w:rPr>
          <w:rFonts w:ascii="Times New Roman" w:eastAsia="Times New Roman" w:hAnsi="Times New Roman" w:cs="Times New Roman"/>
          <w:i/>
          <w:sz w:val="24"/>
          <w:szCs w:val="24"/>
        </w:rPr>
        <w:t>0,5Н</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О</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w:t>
      </w:r>
      <w:r w:rsidRPr="00A61381">
        <w:rPr>
          <w:rFonts w:ascii="Times New Roman" w:eastAsia="Times New Roman" w:hAnsi="Times New Roman" w:cs="Times New Roman"/>
          <w:i/>
          <w:spacing w:val="-2"/>
          <w:sz w:val="24"/>
          <w:szCs w:val="24"/>
        </w:rPr>
        <w:t xml:space="preserve"> </w:t>
      </w:r>
      <w:r w:rsidRPr="00A61381">
        <w:rPr>
          <w:rFonts w:ascii="Times New Roman" w:eastAsia="Times New Roman" w:hAnsi="Times New Roman" w:cs="Times New Roman"/>
          <w:i/>
          <w:sz w:val="24"/>
          <w:szCs w:val="24"/>
        </w:rPr>
        <w:t>1,5H</w:t>
      </w:r>
      <w:r w:rsidRPr="00A61381">
        <w:rPr>
          <w:rFonts w:ascii="Times New Roman" w:eastAsia="Times New Roman" w:hAnsi="Times New Roman" w:cs="Times New Roman"/>
          <w:i/>
          <w:sz w:val="24"/>
          <w:szCs w:val="24"/>
          <w:vertAlign w:val="subscript"/>
        </w:rPr>
        <w:t>2</w:t>
      </w:r>
      <w:r w:rsidRPr="00A61381">
        <w:rPr>
          <w:rFonts w:ascii="Times New Roman" w:eastAsia="Times New Roman" w:hAnsi="Times New Roman" w:cs="Times New Roman"/>
          <w:i/>
          <w:sz w:val="24"/>
          <w:szCs w:val="24"/>
        </w:rPr>
        <w:t>О</w:t>
      </w:r>
    </w:p>
    <w:p w:rsidR="00225050" w:rsidRPr="00A61381" w:rsidRDefault="00225050" w:rsidP="00532A4B">
      <w:pPr>
        <w:widowControl w:val="0"/>
        <w:autoSpaceDE w:val="0"/>
        <w:autoSpaceDN w:val="0"/>
        <w:spacing w:before="1" w:after="0" w:line="240" w:lineRule="auto"/>
        <w:ind w:left="-567" w:right="417" w:firstLine="567"/>
        <w:rPr>
          <w:rFonts w:ascii="Times New Roman" w:eastAsia="Times New Roman" w:hAnsi="Times New Roman" w:cs="Times New Roman"/>
          <w:sz w:val="24"/>
          <w:szCs w:val="24"/>
        </w:rPr>
      </w:pPr>
      <w:r w:rsidRPr="00A61381">
        <w:rPr>
          <w:rFonts w:ascii="Times New Roman" w:eastAsia="Times New Roman" w:hAnsi="Times New Roman" w:cs="Times New Roman"/>
          <w:sz w:val="24"/>
          <w:szCs w:val="24"/>
        </w:rPr>
        <w:t>Используют</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также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защитные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силикатные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обмазки,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включающие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натриевое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жидкое стекло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вместе с</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фторосиликатом</w:t>
      </w:r>
      <w:r w:rsidRPr="00A61381">
        <w:rPr>
          <w:rFonts w:ascii="Times New Roman" w:eastAsia="Times New Roman" w:hAnsi="Times New Roman" w:cs="Times New Roman"/>
          <w:spacing w:val="-4"/>
          <w:sz w:val="24"/>
          <w:szCs w:val="24"/>
        </w:rPr>
        <w:t xml:space="preserve"> </w:t>
      </w:r>
      <w:r w:rsidRPr="00A61381">
        <w:rPr>
          <w:rFonts w:ascii="Times New Roman" w:eastAsia="Times New Roman" w:hAnsi="Times New Roman" w:cs="Times New Roman"/>
          <w:sz w:val="24"/>
          <w:szCs w:val="24"/>
        </w:rPr>
        <w:t>натрия.</w:t>
      </w:r>
    </w:p>
    <w:p w:rsidR="00532A4B" w:rsidRDefault="00225050" w:rsidP="00532A4B">
      <w:pPr>
        <w:widowControl w:val="0"/>
        <w:autoSpaceDE w:val="0"/>
        <w:autoSpaceDN w:val="0"/>
        <w:spacing w:before="3" w:after="0" w:line="240" w:lineRule="auto"/>
        <w:ind w:left="-567" w:firstLine="567"/>
        <w:rPr>
          <w:rFonts w:ascii="Times New Roman" w:eastAsia="Times New Roman" w:hAnsi="Times New Roman" w:cs="Times New Roman"/>
          <w:sz w:val="24"/>
          <w:szCs w:val="24"/>
        </w:rPr>
      </w:pPr>
      <w:r w:rsidRPr="00A61381">
        <w:rPr>
          <w:rFonts w:ascii="Times New Roman" w:eastAsia="Times New Roman" w:hAnsi="Times New Roman" w:cs="Times New Roman"/>
          <w:i/>
          <w:sz w:val="24"/>
          <w:szCs w:val="24"/>
        </w:rPr>
        <w:t>Воздействие</w:t>
      </w:r>
      <w:r w:rsidRPr="00A61381">
        <w:rPr>
          <w:rFonts w:ascii="Times New Roman" w:eastAsia="Times New Roman" w:hAnsi="Times New Roman" w:cs="Times New Roman"/>
          <w:i/>
          <w:spacing w:val="23"/>
          <w:sz w:val="24"/>
          <w:szCs w:val="24"/>
        </w:rPr>
        <w:t xml:space="preserve"> </w:t>
      </w:r>
      <w:r w:rsidRPr="00A61381">
        <w:rPr>
          <w:rFonts w:ascii="Times New Roman" w:eastAsia="Times New Roman" w:hAnsi="Times New Roman" w:cs="Times New Roman"/>
          <w:i/>
          <w:sz w:val="24"/>
          <w:szCs w:val="24"/>
        </w:rPr>
        <w:t>на</w:t>
      </w:r>
      <w:r w:rsidRPr="00A61381">
        <w:rPr>
          <w:rFonts w:ascii="Times New Roman" w:eastAsia="Times New Roman" w:hAnsi="Times New Roman" w:cs="Times New Roman"/>
          <w:i/>
          <w:spacing w:val="24"/>
          <w:sz w:val="24"/>
          <w:szCs w:val="24"/>
        </w:rPr>
        <w:t xml:space="preserve"> </w:t>
      </w:r>
      <w:r w:rsidRPr="00A61381">
        <w:rPr>
          <w:rFonts w:ascii="Times New Roman" w:eastAsia="Times New Roman" w:hAnsi="Times New Roman" w:cs="Times New Roman"/>
          <w:i/>
          <w:sz w:val="24"/>
          <w:szCs w:val="24"/>
        </w:rPr>
        <w:t>коррозионную</w:t>
      </w:r>
      <w:r w:rsidRPr="00A61381">
        <w:rPr>
          <w:rFonts w:ascii="Times New Roman" w:eastAsia="Times New Roman" w:hAnsi="Times New Roman" w:cs="Times New Roman"/>
          <w:i/>
          <w:spacing w:val="23"/>
          <w:sz w:val="24"/>
          <w:szCs w:val="24"/>
        </w:rPr>
        <w:t xml:space="preserve"> </w:t>
      </w:r>
      <w:r w:rsidRPr="00A61381">
        <w:rPr>
          <w:rFonts w:ascii="Times New Roman" w:eastAsia="Times New Roman" w:hAnsi="Times New Roman" w:cs="Times New Roman"/>
          <w:i/>
          <w:sz w:val="24"/>
          <w:szCs w:val="24"/>
        </w:rPr>
        <w:t>среду</w:t>
      </w:r>
      <w:r w:rsidRPr="00A61381">
        <w:rPr>
          <w:rFonts w:ascii="Times New Roman" w:eastAsia="Times New Roman" w:hAnsi="Times New Roman" w:cs="Times New Roman"/>
          <w:i/>
          <w:spacing w:val="28"/>
          <w:sz w:val="24"/>
          <w:szCs w:val="24"/>
        </w:rPr>
        <w:t xml:space="preserve"> </w:t>
      </w:r>
      <w:r w:rsidRPr="00A61381">
        <w:rPr>
          <w:rFonts w:ascii="Times New Roman" w:eastAsia="Times New Roman" w:hAnsi="Times New Roman" w:cs="Times New Roman"/>
          <w:sz w:val="24"/>
          <w:szCs w:val="24"/>
        </w:rPr>
        <w:t>заключается</w:t>
      </w:r>
      <w:r w:rsidRPr="00A61381">
        <w:rPr>
          <w:rFonts w:ascii="Times New Roman" w:eastAsia="Times New Roman" w:hAnsi="Times New Roman" w:cs="Times New Roman"/>
          <w:spacing w:val="24"/>
          <w:sz w:val="24"/>
          <w:szCs w:val="24"/>
        </w:rPr>
        <w:t xml:space="preserve"> </w:t>
      </w:r>
      <w:r w:rsidRPr="00A61381">
        <w:rPr>
          <w:rFonts w:ascii="Times New Roman" w:eastAsia="Times New Roman" w:hAnsi="Times New Roman" w:cs="Times New Roman"/>
          <w:sz w:val="24"/>
          <w:szCs w:val="24"/>
        </w:rPr>
        <w:t>в</w:t>
      </w:r>
      <w:r w:rsidRPr="00A61381">
        <w:rPr>
          <w:rFonts w:ascii="Times New Roman" w:eastAsia="Times New Roman" w:hAnsi="Times New Roman" w:cs="Times New Roman"/>
          <w:spacing w:val="24"/>
          <w:sz w:val="24"/>
          <w:szCs w:val="24"/>
        </w:rPr>
        <w:t xml:space="preserve"> </w:t>
      </w:r>
      <w:r w:rsidRPr="00A61381">
        <w:rPr>
          <w:rFonts w:ascii="Times New Roman" w:eastAsia="Times New Roman" w:hAnsi="Times New Roman" w:cs="Times New Roman"/>
          <w:sz w:val="24"/>
          <w:szCs w:val="24"/>
        </w:rPr>
        <w:t>выведении</w:t>
      </w:r>
      <w:r w:rsidRPr="00A61381">
        <w:rPr>
          <w:rFonts w:ascii="Times New Roman" w:eastAsia="Times New Roman" w:hAnsi="Times New Roman" w:cs="Times New Roman"/>
          <w:spacing w:val="24"/>
          <w:sz w:val="24"/>
          <w:szCs w:val="24"/>
        </w:rPr>
        <w:t xml:space="preserve"> </w:t>
      </w:r>
      <w:r w:rsidRPr="00A61381">
        <w:rPr>
          <w:rFonts w:ascii="Times New Roman" w:eastAsia="Times New Roman" w:hAnsi="Times New Roman" w:cs="Times New Roman"/>
          <w:sz w:val="24"/>
          <w:szCs w:val="24"/>
        </w:rPr>
        <w:t>из</w:t>
      </w:r>
      <w:r w:rsidRPr="00A61381">
        <w:rPr>
          <w:rFonts w:ascii="Times New Roman" w:eastAsia="Times New Roman" w:hAnsi="Times New Roman" w:cs="Times New Roman"/>
          <w:spacing w:val="24"/>
          <w:sz w:val="24"/>
          <w:szCs w:val="24"/>
        </w:rPr>
        <w:t xml:space="preserve"> </w:t>
      </w:r>
      <w:r w:rsidRPr="00A61381">
        <w:rPr>
          <w:rFonts w:ascii="Times New Roman" w:eastAsia="Times New Roman" w:hAnsi="Times New Roman" w:cs="Times New Roman"/>
          <w:sz w:val="24"/>
          <w:szCs w:val="24"/>
        </w:rPr>
        <w:t>ее</w:t>
      </w:r>
      <w:r w:rsidR="00932B58">
        <w:rPr>
          <w:rFonts w:ascii="Times New Roman" w:eastAsia="Times New Roman" w:hAnsi="Times New Roman" w:cs="Times New Roman"/>
          <w:sz w:val="24"/>
          <w:szCs w:val="24"/>
        </w:rPr>
        <w:t xml:space="preserve"> </w:t>
      </w:r>
      <w:r w:rsidRPr="00A61381">
        <w:rPr>
          <w:rFonts w:ascii="Times New Roman" w:eastAsia="Times New Roman" w:hAnsi="Times New Roman" w:cs="Times New Roman"/>
          <w:sz w:val="24"/>
          <w:szCs w:val="24"/>
        </w:rPr>
        <w:t>состава коррозионно-активных веществ (нейтрализация кислот, устранение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жесткости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воды,</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то</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есть</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удаление</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растворенных</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солей</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магния</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и</w:t>
      </w:r>
      <w:r w:rsidRPr="00A61381">
        <w:rPr>
          <w:rFonts w:ascii="Times New Roman" w:eastAsia="Times New Roman" w:hAnsi="Times New Roman" w:cs="Times New Roman"/>
          <w:spacing w:val="1"/>
          <w:sz w:val="24"/>
          <w:szCs w:val="24"/>
        </w:rPr>
        <w:t xml:space="preserve"> </w:t>
      </w:r>
      <w:r w:rsidRPr="00A61381">
        <w:rPr>
          <w:rFonts w:ascii="Times New Roman" w:eastAsia="Times New Roman" w:hAnsi="Times New Roman" w:cs="Times New Roman"/>
          <w:sz w:val="24"/>
          <w:szCs w:val="24"/>
        </w:rPr>
        <w:t>CaSO</w:t>
      </w:r>
      <w:r w:rsidRPr="00A61381">
        <w:rPr>
          <w:rFonts w:ascii="Times New Roman" w:eastAsia="Times New Roman" w:hAnsi="Times New Roman" w:cs="Times New Roman"/>
          <w:sz w:val="24"/>
          <w:szCs w:val="24"/>
          <w:vertAlign w:val="subscript"/>
        </w:rPr>
        <w:t>4</w:t>
      </w:r>
      <w:r w:rsidRPr="00A61381">
        <w:rPr>
          <w:rFonts w:ascii="Times New Roman" w:eastAsia="Times New Roman" w:hAnsi="Times New Roman" w:cs="Times New Roman"/>
          <w:sz w:val="24"/>
          <w:szCs w:val="24"/>
        </w:rPr>
        <w:t>).</w:t>
      </w:r>
      <w:r w:rsidR="00532A4B" w:rsidRPr="00532A4B">
        <w:rPr>
          <w:rFonts w:ascii="Times New Roman" w:eastAsia="Times New Roman" w:hAnsi="Times New Roman" w:cs="Times New Roman"/>
          <w:sz w:val="24"/>
          <w:szCs w:val="24"/>
        </w:rPr>
        <w:t xml:space="preserve"> </w:t>
      </w:r>
    </w:p>
    <w:p w:rsidR="00532A4B" w:rsidRDefault="00532A4B" w:rsidP="00532A4B">
      <w:pPr>
        <w:widowControl w:val="0"/>
        <w:autoSpaceDE w:val="0"/>
        <w:autoSpaceDN w:val="0"/>
        <w:spacing w:before="3" w:after="0" w:line="240" w:lineRule="auto"/>
        <w:ind w:left="-567"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Визуально осмотреть  поврежденную конструкцию, замерить</w:t>
      </w:r>
      <w:r w:rsidR="00D70147">
        <w:rPr>
          <w:rFonts w:ascii="Times New Roman" w:eastAsia="Times New Roman" w:hAnsi="Times New Roman" w:cs="Times New Roman"/>
          <w:sz w:val="24"/>
          <w:szCs w:val="24"/>
        </w:rPr>
        <w:t xml:space="preserve"> поврежденные участки, определить процент разрушения, выявить причины разрушения и разработать мероприятия по устранению разрушения. Сделать вывод о проделанной работе. Результаты работы занести в табл. 19.1</w:t>
      </w:r>
    </w:p>
    <w:p w:rsidR="00D70147" w:rsidRDefault="00D70147" w:rsidP="00532A4B">
      <w:pPr>
        <w:widowControl w:val="0"/>
        <w:autoSpaceDE w:val="0"/>
        <w:autoSpaceDN w:val="0"/>
        <w:spacing w:before="3" w:after="0" w:line="240" w:lineRule="auto"/>
        <w:ind w:left="-567"/>
        <w:jc w:val="center"/>
        <w:rPr>
          <w:rFonts w:ascii="Times New Roman" w:eastAsia="Times New Roman" w:hAnsi="Times New Roman" w:cs="Times New Roman"/>
          <w:sz w:val="24"/>
          <w:szCs w:val="24"/>
        </w:rPr>
      </w:pPr>
    </w:p>
    <w:p w:rsidR="00D70147" w:rsidRDefault="00D70147" w:rsidP="00532A4B">
      <w:pPr>
        <w:widowControl w:val="0"/>
        <w:autoSpaceDE w:val="0"/>
        <w:autoSpaceDN w:val="0"/>
        <w:spacing w:before="3" w:after="0" w:line="240" w:lineRule="auto"/>
        <w:ind w:left="-567"/>
        <w:jc w:val="center"/>
        <w:rPr>
          <w:rFonts w:ascii="Times New Roman" w:eastAsia="Times New Roman" w:hAnsi="Times New Roman" w:cs="Times New Roman"/>
          <w:sz w:val="24"/>
          <w:szCs w:val="24"/>
        </w:rPr>
      </w:pPr>
    </w:p>
    <w:p w:rsidR="00D70147" w:rsidRDefault="00D70147" w:rsidP="00532A4B">
      <w:pPr>
        <w:widowControl w:val="0"/>
        <w:autoSpaceDE w:val="0"/>
        <w:autoSpaceDN w:val="0"/>
        <w:spacing w:before="3" w:after="0" w:line="240" w:lineRule="auto"/>
        <w:ind w:left="-567"/>
        <w:jc w:val="center"/>
        <w:rPr>
          <w:rFonts w:ascii="Times New Roman" w:eastAsia="Times New Roman" w:hAnsi="Times New Roman" w:cs="Times New Roman"/>
          <w:sz w:val="24"/>
          <w:szCs w:val="24"/>
        </w:rPr>
      </w:pPr>
    </w:p>
    <w:p w:rsidR="00D70147" w:rsidRDefault="00D70147" w:rsidP="00532A4B">
      <w:pPr>
        <w:widowControl w:val="0"/>
        <w:autoSpaceDE w:val="0"/>
        <w:autoSpaceDN w:val="0"/>
        <w:spacing w:before="3" w:after="0" w:line="240" w:lineRule="auto"/>
        <w:ind w:left="-567"/>
        <w:jc w:val="center"/>
        <w:rPr>
          <w:rFonts w:ascii="Times New Roman" w:eastAsia="Times New Roman" w:hAnsi="Times New Roman" w:cs="Times New Roman"/>
          <w:sz w:val="24"/>
          <w:szCs w:val="24"/>
        </w:rPr>
      </w:pPr>
    </w:p>
    <w:p w:rsidR="00532A4B" w:rsidRPr="00A61381" w:rsidRDefault="00532A4B" w:rsidP="00532A4B">
      <w:pPr>
        <w:widowControl w:val="0"/>
        <w:autoSpaceDE w:val="0"/>
        <w:autoSpaceDN w:val="0"/>
        <w:spacing w:before="3" w:after="0" w:line="240" w:lineRule="auto"/>
        <w:ind w:left="-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работы</w:t>
      </w:r>
    </w:p>
    <w:p w:rsidR="00225050" w:rsidRPr="00A61381" w:rsidRDefault="00225050" w:rsidP="00932B58">
      <w:pPr>
        <w:widowControl w:val="0"/>
        <w:autoSpaceDE w:val="0"/>
        <w:autoSpaceDN w:val="0"/>
        <w:spacing w:after="0" w:line="321" w:lineRule="exact"/>
        <w:rPr>
          <w:rFonts w:ascii="Times New Roman" w:eastAsia="Times New Roman" w:hAnsi="Times New Roman" w:cs="Times New Roman"/>
          <w:sz w:val="24"/>
          <w:szCs w:val="24"/>
        </w:rPr>
      </w:pPr>
    </w:p>
    <w:p w:rsidR="00225050" w:rsidRPr="00A61381" w:rsidRDefault="00532A4B" w:rsidP="00225050">
      <w:pPr>
        <w:widowControl w:val="0"/>
        <w:autoSpaceDE w:val="0"/>
        <w:autoSpaceDN w:val="0"/>
        <w:spacing w:before="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19.1</w:t>
      </w:r>
    </w:p>
    <w:tbl>
      <w:tblPr>
        <w:tblStyle w:val="a9"/>
        <w:tblW w:w="0" w:type="auto"/>
        <w:tblInd w:w="-567" w:type="dxa"/>
        <w:tblLook w:val="04A0" w:firstRow="1" w:lastRow="0" w:firstColumn="1" w:lastColumn="0" w:noHBand="0" w:noVBand="1"/>
      </w:tblPr>
      <w:tblGrid>
        <w:gridCol w:w="1621"/>
        <w:gridCol w:w="1595"/>
        <w:gridCol w:w="1595"/>
        <w:gridCol w:w="1595"/>
        <w:gridCol w:w="1595"/>
        <w:gridCol w:w="1607"/>
      </w:tblGrid>
      <w:tr w:rsidR="00532A4B" w:rsidTr="00532A4B">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r w:rsidR="00D7014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время обследования</w:t>
            </w: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конструкции</w:t>
            </w:r>
          </w:p>
        </w:tc>
        <w:tc>
          <w:tcPr>
            <w:tcW w:w="1595" w:type="dxa"/>
          </w:tcPr>
          <w:p w:rsidR="00532A4B" w:rsidRPr="00532A4B" w:rsidRDefault="00532A4B" w:rsidP="00532A4B">
            <w:pPr>
              <w:widowControl w:val="0"/>
              <w:autoSpaceDE w:val="0"/>
              <w:autoSpaceDN w:val="0"/>
              <w:spacing w:before="3"/>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Размер повреждения м, м</w:t>
            </w:r>
            <w:r>
              <w:rPr>
                <w:rFonts w:ascii="Times New Roman" w:eastAsia="Times New Roman" w:hAnsi="Times New Roman" w:cs="Times New Roman"/>
                <w:sz w:val="24"/>
                <w:szCs w:val="24"/>
                <w:vertAlign w:val="superscript"/>
              </w:rPr>
              <w:t>2</w:t>
            </w:r>
          </w:p>
        </w:tc>
        <w:tc>
          <w:tcPr>
            <w:tcW w:w="1595" w:type="dxa"/>
          </w:tcPr>
          <w:p w:rsidR="00532A4B" w:rsidRDefault="006B6914" w:rsidP="00532A4B">
            <w:pPr>
              <w:widowControl w:val="0"/>
              <w:autoSpaceDE w:val="0"/>
              <w:autoSpaceDN w:val="0"/>
              <w:spacing w:befor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Площадь,</w:t>
            </w:r>
            <w:r w:rsidR="00532A4B">
              <w:rPr>
                <w:rFonts w:ascii="Times New Roman" w:eastAsia="Times New Roman" w:hAnsi="Times New Roman" w:cs="Times New Roman"/>
                <w:sz w:val="24"/>
                <w:szCs w:val="24"/>
              </w:rPr>
              <w:t xml:space="preserve"> повреждения %</w:t>
            </w: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Причина разрушения</w:t>
            </w:r>
          </w:p>
        </w:tc>
        <w:tc>
          <w:tcPr>
            <w:tcW w:w="1596"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Мероприятия по устранению</w:t>
            </w:r>
          </w:p>
        </w:tc>
      </w:tr>
      <w:tr w:rsidR="00532A4B" w:rsidTr="00532A4B">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532A4B" w:rsidRDefault="006B6914" w:rsidP="00532A4B">
            <w:pPr>
              <w:widowControl w:val="0"/>
              <w:autoSpaceDE w:val="0"/>
              <w:autoSpaceDN w:val="0"/>
              <w:spacing w:befor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595" w:type="dxa"/>
          </w:tcPr>
          <w:p w:rsidR="00532A4B" w:rsidRDefault="006B6914" w:rsidP="00532A4B">
            <w:pPr>
              <w:widowControl w:val="0"/>
              <w:autoSpaceDE w:val="0"/>
              <w:autoSpaceDN w:val="0"/>
              <w:spacing w:before="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6"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r>
      <w:tr w:rsidR="00D70147" w:rsidTr="00532A4B">
        <w:tc>
          <w:tcPr>
            <w:tcW w:w="1595" w:type="dxa"/>
          </w:tcPr>
          <w:p w:rsidR="00D70147" w:rsidRDefault="00D70147"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D70147" w:rsidRDefault="00D70147"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D70147" w:rsidRDefault="00D70147"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D70147" w:rsidRDefault="00D70147"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D70147" w:rsidRDefault="00D70147" w:rsidP="00532A4B">
            <w:pPr>
              <w:widowControl w:val="0"/>
              <w:autoSpaceDE w:val="0"/>
              <w:autoSpaceDN w:val="0"/>
              <w:spacing w:before="3"/>
              <w:jc w:val="center"/>
              <w:rPr>
                <w:rFonts w:ascii="Times New Roman" w:eastAsia="Times New Roman" w:hAnsi="Times New Roman" w:cs="Times New Roman"/>
                <w:sz w:val="24"/>
                <w:szCs w:val="24"/>
              </w:rPr>
            </w:pPr>
          </w:p>
        </w:tc>
        <w:tc>
          <w:tcPr>
            <w:tcW w:w="1596" w:type="dxa"/>
          </w:tcPr>
          <w:p w:rsidR="00D70147" w:rsidRDefault="00D70147" w:rsidP="00532A4B">
            <w:pPr>
              <w:widowControl w:val="0"/>
              <w:autoSpaceDE w:val="0"/>
              <w:autoSpaceDN w:val="0"/>
              <w:spacing w:before="3"/>
              <w:jc w:val="center"/>
              <w:rPr>
                <w:rFonts w:ascii="Times New Roman" w:eastAsia="Times New Roman" w:hAnsi="Times New Roman" w:cs="Times New Roman"/>
                <w:sz w:val="24"/>
                <w:szCs w:val="24"/>
              </w:rPr>
            </w:pPr>
          </w:p>
        </w:tc>
      </w:tr>
      <w:tr w:rsidR="00532A4B" w:rsidTr="00532A4B">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5"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c>
          <w:tcPr>
            <w:tcW w:w="1596" w:type="dxa"/>
          </w:tcPr>
          <w:p w:rsidR="00532A4B" w:rsidRDefault="00532A4B" w:rsidP="00532A4B">
            <w:pPr>
              <w:widowControl w:val="0"/>
              <w:autoSpaceDE w:val="0"/>
              <w:autoSpaceDN w:val="0"/>
              <w:spacing w:before="3"/>
              <w:jc w:val="center"/>
              <w:rPr>
                <w:rFonts w:ascii="Times New Roman" w:eastAsia="Times New Roman" w:hAnsi="Times New Roman" w:cs="Times New Roman"/>
                <w:sz w:val="24"/>
                <w:szCs w:val="24"/>
              </w:rPr>
            </w:pPr>
          </w:p>
        </w:tc>
      </w:tr>
    </w:tbl>
    <w:p w:rsidR="00D70147" w:rsidRDefault="00D70147" w:rsidP="007C47BA">
      <w:pPr>
        <w:tabs>
          <w:tab w:val="left" w:pos="1075"/>
        </w:tabs>
        <w:spacing w:after="0"/>
        <w:ind w:left="-567"/>
        <w:rPr>
          <w:rFonts w:ascii="Times New Roman" w:hAnsi="Times New Roman" w:cs="Times New Roman"/>
          <w:sz w:val="24"/>
          <w:szCs w:val="24"/>
        </w:rPr>
      </w:pPr>
    </w:p>
    <w:p w:rsidR="00D70147" w:rsidRDefault="00D70147" w:rsidP="007C47BA">
      <w:pPr>
        <w:tabs>
          <w:tab w:val="left" w:pos="1075"/>
        </w:tabs>
        <w:spacing w:after="0"/>
        <w:ind w:left="-567"/>
        <w:rPr>
          <w:rFonts w:ascii="Times New Roman" w:hAnsi="Times New Roman" w:cs="Times New Roman"/>
          <w:sz w:val="24"/>
          <w:szCs w:val="24"/>
        </w:rPr>
      </w:pPr>
    </w:p>
    <w:p w:rsidR="008E04F9" w:rsidRDefault="00D70147" w:rsidP="007C47BA">
      <w:pPr>
        <w:tabs>
          <w:tab w:val="left" w:pos="1075"/>
        </w:tabs>
        <w:spacing w:after="0"/>
        <w:ind w:left="-567"/>
        <w:rPr>
          <w:rFonts w:ascii="Times New Roman" w:hAnsi="Times New Roman" w:cs="Times New Roman"/>
          <w:sz w:val="24"/>
          <w:szCs w:val="24"/>
        </w:rPr>
      </w:pPr>
      <w:r>
        <w:rPr>
          <w:rFonts w:ascii="Times New Roman" w:hAnsi="Times New Roman" w:cs="Times New Roman"/>
          <w:sz w:val="24"/>
          <w:szCs w:val="24"/>
        </w:rPr>
        <w:t>Вывод:</w:t>
      </w:r>
    </w:p>
    <w:p w:rsidR="008E04F9" w:rsidRDefault="008E04F9" w:rsidP="008E04F9">
      <w:pPr>
        <w:rPr>
          <w:rFonts w:ascii="Times New Roman" w:hAnsi="Times New Roman" w:cs="Times New Roman"/>
          <w:sz w:val="24"/>
          <w:szCs w:val="24"/>
        </w:rPr>
      </w:pPr>
    </w:p>
    <w:p w:rsidR="00C56A16" w:rsidRDefault="008E04F9" w:rsidP="00C56A16">
      <w:pPr>
        <w:widowControl w:val="0"/>
        <w:tabs>
          <w:tab w:val="left" w:pos="4635"/>
        </w:tabs>
        <w:autoSpaceDE w:val="0"/>
        <w:autoSpaceDN w:val="0"/>
        <w:adjustRightInd w:val="0"/>
        <w:spacing w:after="0"/>
        <w:jc w:val="center"/>
        <w:rPr>
          <w:rFonts w:ascii="Times New Roman" w:eastAsia="Calibri" w:hAnsi="Times New Roman" w:cs="Times New Roman"/>
          <w:b/>
          <w:sz w:val="24"/>
          <w:szCs w:val="24"/>
          <w:lang w:eastAsia="ru-RU"/>
        </w:rPr>
      </w:pPr>
      <w:r w:rsidRPr="00C56A16">
        <w:rPr>
          <w:rFonts w:ascii="Times New Roman" w:eastAsia="Calibri" w:hAnsi="Times New Roman" w:cs="Times New Roman"/>
          <w:b/>
          <w:sz w:val="24"/>
          <w:szCs w:val="24"/>
          <w:lang w:eastAsia="ru-RU"/>
        </w:rPr>
        <w:t>Практическая работа № 20</w:t>
      </w:r>
    </w:p>
    <w:p w:rsidR="008E04F9" w:rsidRPr="00C56A16" w:rsidRDefault="008E04F9" w:rsidP="00C56A16">
      <w:pPr>
        <w:widowControl w:val="0"/>
        <w:tabs>
          <w:tab w:val="left" w:pos="4635"/>
        </w:tabs>
        <w:autoSpaceDE w:val="0"/>
        <w:autoSpaceDN w:val="0"/>
        <w:adjustRightInd w:val="0"/>
        <w:spacing w:after="0"/>
        <w:jc w:val="center"/>
        <w:rPr>
          <w:rFonts w:ascii="Times New Roman" w:eastAsia="Calibri" w:hAnsi="Times New Roman" w:cs="Times New Roman"/>
          <w:b/>
          <w:sz w:val="24"/>
          <w:szCs w:val="24"/>
          <w:lang w:eastAsia="ru-RU"/>
        </w:rPr>
      </w:pPr>
      <w:r w:rsidRPr="00C56A16">
        <w:rPr>
          <w:rFonts w:ascii="Times New Roman" w:eastAsia="Calibri" w:hAnsi="Times New Roman" w:cs="Times New Roman"/>
          <w:b/>
          <w:sz w:val="24"/>
          <w:szCs w:val="24"/>
          <w:lang w:eastAsia="ru-RU"/>
        </w:rPr>
        <w:t xml:space="preserve"> Изучение методов пуска и наладки систем холодного и горячего водоснабжения.</w:t>
      </w:r>
      <w:r w:rsidR="00DE6CDE" w:rsidRPr="00C56A16">
        <w:rPr>
          <w:rFonts w:ascii="Times New Roman" w:eastAsia="Calibri" w:hAnsi="Times New Roman" w:cs="Times New Roman"/>
          <w:b/>
          <w:sz w:val="24"/>
          <w:szCs w:val="24"/>
          <w:lang w:eastAsia="ru-RU"/>
        </w:rPr>
        <w:t xml:space="preserve"> Приборы учета воды.</w:t>
      </w:r>
    </w:p>
    <w:p w:rsidR="00C56A16" w:rsidRDefault="00C56A16" w:rsidP="00C56A16">
      <w:pPr>
        <w:tabs>
          <w:tab w:val="left" w:pos="2347"/>
        </w:tabs>
        <w:ind w:left="-709"/>
        <w:rPr>
          <w:rFonts w:ascii="Times New Roman" w:hAnsi="Times New Roman" w:cs="Times New Roman"/>
          <w:sz w:val="24"/>
          <w:szCs w:val="24"/>
        </w:rPr>
      </w:pPr>
      <w:r>
        <w:rPr>
          <w:rFonts w:ascii="Times New Roman" w:hAnsi="Times New Roman" w:cs="Times New Roman"/>
          <w:sz w:val="24"/>
          <w:szCs w:val="24"/>
        </w:rPr>
        <w:t>Цель работы: Изучить схему водомерного узла РСК, виды пусконаладочных работ систем холодного и горячего водоснабжения, приборы учета холодной и горячей воды.</w:t>
      </w:r>
      <w:r w:rsidR="003E215C">
        <w:rPr>
          <w:rFonts w:ascii="Times New Roman" w:hAnsi="Times New Roman" w:cs="Times New Roman"/>
          <w:sz w:val="24"/>
          <w:szCs w:val="24"/>
        </w:rPr>
        <w:t xml:space="preserve"> Сделать вывод.</w:t>
      </w:r>
    </w:p>
    <w:p w:rsidR="0062570E" w:rsidRDefault="0062570E" w:rsidP="00C56A16">
      <w:pPr>
        <w:tabs>
          <w:tab w:val="left" w:pos="2347"/>
        </w:tabs>
        <w:ind w:left="-709"/>
        <w:rPr>
          <w:rFonts w:ascii="Times New Roman" w:hAnsi="Times New Roman" w:cs="Times New Roman"/>
          <w:sz w:val="24"/>
          <w:szCs w:val="24"/>
        </w:rPr>
      </w:pPr>
    </w:p>
    <w:p w:rsidR="0062570E" w:rsidRPr="0062570E" w:rsidRDefault="0062570E" w:rsidP="0062570E">
      <w:pPr>
        <w:tabs>
          <w:tab w:val="left" w:pos="2347"/>
        </w:tabs>
        <w:ind w:left="-709"/>
        <w:jc w:val="center"/>
        <w:rPr>
          <w:rFonts w:ascii="Times New Roman" w:hAnsi="Times New Roman" w:cs="Times New Roman"/>
          <w:b/>
          <w:sz w:val="24"/>
          <w:szCs w:val="24"/>
        </w:rPr>
      </w:pPr>
      <w:r w:rsidRPr="0062570E">
        <w:rPr>
          <w:rFonts w:ascii="Times New Roman" w:eastAsia="Calibri" w:hAnsi="Times New Roman" w:cs="Times New Roman"/>
          <w:b/>
          <w:sz w:val="24"/>
          <w:szCs w:val="24"/>
          <w:lang w:eastAsia="ru-RU"/>
        </w:rPr>
        <w:t>Практическая работа №21</w:t>
      </w:r>
      <w:r>
        <w:rPr>
          <w:rFonts w:ascii="Times New Roman" w:eastAsia="Calibri" w:hAnsi="Times New Roman" w:cs="Times New Roman"/>
          <w:b/>
          <w:sz w:val="24"/>
          <w:szCs w:val="24"/>
          <w:lang w:eastAsia="ru-RU"/>
        </w:rPr>
        <w:t xml:space="preserve">                                                                                                                        </w:t>
      </w:r>
      <w:r w:rsidRPr="0062570E">
        <w:rPr>
          <w:rFonts w:ascii="Times New Roman" w:eastAsia="Calibri" w:hAnsi="Times New Roman" w:cs="Times New Roman"/>
          <w:b/>
          <w:sz w:val="24"/>
          <w:szCs w:val="24"/>
          <w:lang w:eastAsia="ru-RU"/>
        </w:rPr>
        <w:t>Изучение работы теплового пункта.</w:t>
      </w:r>
    </w:p>
    <w:p w:rsidR="003E215C" w:rsidRDefault="0062570E" w:rsidP="003E215C">
      <w:pPr>
        <w:tabs>
          <w:tab w:val="left" w:pos="2347"/>
        </w:tabs>
        <w:ind w:left="-709"/>
        <w:rPr>
          <w:rFonts w:ascii="Times New Roman" w:hAnsi="Times New Roman" w:cs="Times New Roman"/>
          <w:sz w:val="24"/>
          <w:szCs w:val="24"/>
        </w:rPr>
      </w:pPr>
      <w:r>
        <w:rPr>
          <w:rFonts w:ascii="Times New Roman" w:hAnsi="Times New Roman" w:cs="Times New Roman"/>
          <w:sz w:val="24"/>
          <w:szCs w:val="24"/>
        </w:rPr>
        <w:t>Цель работы: Изучить схему теплового узла РСК, сделать зарисовку схемы теплового узла.</w:t>
      </w:r>
      <w:r w:rsidR="00E52212">
        <w:rPr>
          <w:rFonts w:ascii="Times New Roman" w:hAnsi="Times New Roman" w:cs="Times New Roman"/>
          <w:sz w:val="24"/>
          <w:szCs w:val="24"/>
        </w:rPr>
        <w:t xml:space="preserve"> Изучить работу контрольно-измерительных приборов.</w:t>
      </w:r>
      <w:r w:rsidR="003E215C" w:rsidRPr="003E215C">
        <w:rPr>
          <w:rFonts w:ascii="Times New Roman" w:hAnsi="Times New Roman" w:cs="Times New Roman"/>
          <w:sz w:val="24"/>
          <w:szCs w:val="24"/>
        </w:rPr>
        <w:t xml:space="preserve"> </w:t>
      </w:r>
      <w:r w:rsidR="003E215C">
        <w:rPr>
          <w:rFonts w:ascii="Times New Roman" w:hAnsi="Times New Roman" w:cs="Times New Roman"/>
          <w:sz w:val="24"/>
          <w:szCs w:val="24"/>
        </w:rPr>
        <w:t>Сделать вывод.</w:t>
      </w:r>
    </w:p>
    <w:p w:rsidR="0062570E" w:rsidRDefault="0062570E" w:rsidP="00C56A16">
      <w:pPr>
        <w:tabs>
          <w:tab w:val="left" w:pos="2347"/>
        </w:tabs>
        <w:ind w:left="-709"/>
        <w:rPr>
          <w:rFonts w:ascii="Times New Roman" w:hAnsi="Times New Roman" w:cs="Times New Roman"/>
          <w:sz w:val="24"/>
          <w:szCs w:val="24"/>
        </w:rPr>
      </w:pPr>
    </w:p>
    <w:p w:rsidR="0062570E" w:rsidRDefault="0062570E" w:rsidP="0062570E">
      <w:pPr>
        <w:rPr>
          <w:rFonts w:ascii="Times New Roman" w:hAnsi="Times New Roman" w:cs="Times New Roman"/>
          <w:sz w:val="24"/>
          <w:szCs w:val="24"/>
        </w:rPr>
      </w:pPr>
    </w:p>
    <w:p w:rsidR="003E215C" w:rsidRDefault="003E215C" w:rsidP="0062570E">
      <w:pPr>
        <w:tabs>
          <w:tab w:val="left" w:pos="2317"/>
        </w:tabs>
        <w:jc w:val="center"/>
        <w:rPr>
          <w:rFonts w:ascii="Times New Roman" w:eastAsia="Calibri" w:hAnsi="Times New Roman" w:cs="Times New Roman"/>
          <w:b/>
          <w:sz w:val="24"/>
          <w:szCs w:val="24"/>
          <w:lang w:eastAsia="ru-RU"/>
        </w:rPr>
      </w:pPr>
    </w:p>
    <w:p w:rsidR="003E215C" w:rsidRDefault="003E215C" w:rsidP="0062570E">
      <w:pPr>
        <w:tabs>
          <w:tab w:val="left" w:pos="2317"/>
        </w:tabs>
        <w:jc w:val="center"/>
        <w:rPr>
          <w:rFonts w:ascii="Times New Roman" w:eastAsia="Calibri" w:hAnsi="Times New Roman" w:cs="Times New Roman"/>
          <w:b/>
          <w:sz w:val="24"/>
          <w:szCs w:val="24"/>
          <w:lang w:eastAsia="ru-RU"/>
        </w:rPr>
      </w:pPr>
    </w:p>
    <w:p w:rsidR="003E215C" w:rsidRDefault="003E215C" w:rsidP="0062570E">
      <w:pPr>
        <w:tabs>
          <w:tab w:val="left" w:pos="2317"/>
        </w:tabs>
        <w:jc w:val="center"/>
        <w:rPr>
          <w:rFonts w:ascii="Times New Roman" w:eastAsia="Calibri" w:hAnsi="Times New Roman" w:cs="Times New Roman"/>
          <w:b/>
          <w:sz w:val="24"/>
          <w:szCs w:val="24"/>
          <w:lang w:eastAsia="ru-RU"/>
        </w:rPr>
      </w:pPr>
    </w:p>
    <w:p w:rsidR="0062570E" w:rsidRPr="0062570E" w:rsidRDefault="0062570E" w:rsidP="0062570E">
      <w:pPr>
        <w:tabs>
          <w:tab w:val="left" w:pos="2317"/>
        </w:tabs>
        <w:jc w:val="center"/>
        <w:rPr>
          <w:rFonts w:ascii="Times New Roman" w:hAnsi="Times New Roman" w:cs="Times New Roman"/>
          <w:b/>
          <w:sz w:val="24"/>
          <w:szCs w:val="24"/>
        </w:rPr>
      </w:pPr>
      <w:r w:rsidRPr="0062570E">
        <w:rPr>
          <w:rFonts w:ascii="Times New Roman" w:eastAsia="Calibri" w:hAnsi="Times New Roman" w:cs="Times New Roman"/>
          <w:b/>
          <w:sz w:val="24"/>
          <w:szCs w:val="24"/>
          <w:lang w:eastAsia="ru-RU"/>
        </w:rPr>
        <w:t xml:space="preserve">Практическая работа №22 </w:t>
      </w:r>
      <w:r>
        <w:rPr>
          <w:rFonts w:ascii="Times New Roman" w:eastAsia="Calibri" w:hAnsi="Times New Roman" w:cs="Times New Roman"/>
          <w:b/>
          <w:sz w:val="24"/>
          <w:szCs w:val="24"/>
          <w:lang w:eastAsia="ru-RU"/>
        </w:rPr>
        <w:t xml:space="preserve">                                                                                                  </w:t>
      </w:r>
      <w:r w:rsidRPr="0062570E">
        <w:rPr>
          <w:rFonts w:ascii="Times New Roman" w:eastAsia="Calibri" w:hAnsi="Times New Roman" w:cs="Times New Roman"/>
          <w:b/>
          <w:sz w:val="24"/>
          <w:szCs w:val="24"/>
          <w:lang w:eastAsia="ru-RU"/>
        </w:rPr>
        <w:t>Обследование и проверка работы отопительной системы.</w:t>
      </w:r>
    </w:p>
    <w:p w:rsidR="0062570E" w:rsidRDefault="0062570E" w:rsidP="0062570E">
      <w:pPr>
        <w:tabs>
          <w:tab w:val="left" w:pos="2347"/>
        </w:tabs>
        <w:ind w:left="-709"/>
        <w:rPr>
          <w:rFonts w:ascii="Times New Roman" w:hAnsi="Times New Roman" w:cs="Times New Roman"/>
          <w:sz w:val="24"/>
          <w:szCs w:val="24"/>
        </w:rPr>
      </w:pPr>
      <w:r>
        <w:rPr>
          <w:rFonts w:ascii="Times New Roman" w:hAnsi="Times New Roman" w:cs="Times New Roman"/>
          <w:sz w:val="24"/>
          <w:szCs w:val="24"/>
        </w:rPr>
        <w:t xml:space="preserve">Цель работы: Изучить схему отопления  РСК, сделать зарисовку схемы, проверить работу системы отопления </w:t>
      </w:r>
      <w:r w:rsidR="00E52212">
        <w:rPr>
          <w:rFonts w:ascii="Times New Roman" w:hAnsi="Times New Roman" w:cs="Times New Roman"/>
          <w:sz w:val="24"/>
          <w:szCs w:val="24"/>
        </w:rPr>
        <w:t>с помощью тепловизора</w:t>
      </w:r>
      <w:r w:rsidR="0091781E">
        <w:rPr>
          <w:rFonts w:ascii="Times New Roman" w:hAnsi="Times New Roman" w:cs="Times New Roman"/>
          <w:sz w:val="24"/>
          <w:szCs w:val="24"/>
        </w:rPr>
        <w:t xml:space="preserve">. Замерить </w:t>
      </w:r>
      <w:r w:rsidR="00E52212">
        <w:rPr>
          <w:rFonts w:ascii="Times New Roman" w:hAnsi="Times New Roman" w:cs="Times New Roman"/>
          <w:sz w:val="24"/>
          <w:szCs w:val="24"/>
        </w:rPr>
        <w:t xml:space="preserve"> </w:t>
      </w:r>
      <w:r w:rsidR="0091781E">
        <w:rPr>
          <w:rFonts w:ascii="Times New Roman" w:hAnsi="Times New Roman" w:cs="Times New Roman"/>
          <w:sz w:val="24"/>
          <w:szCs w:val="24"/>
        </w:rPr>
        <w:t>температуру на подающем и обратном трубопроводе, магистрале, стояках, отопительных приборах и обследуемом помещении. Результаты измерений занести в таблицу. Сделать вывод.</w:t>
      </w:r>
    </w:p>
    <w:tbl>
      <w:tblPr>
        <w:tblStyle w:val="a9"/>
        <w:tblW w:w="9639" w:type="dxa"/>
        <w:tblLayout w:type="fixed"/>
        <w:tblLook w:val="04A0" w:firstRow="1" w:lastRow="0" w:firstColumn="1" w:lastColumn="0" w:noHBand="0" w:noVBand="1"/>
      </w:tblPr>
      <w:tblGrid>
        <w:gridCol w:w="1379"/>
        <w:gridCol w:w="856"/>
        <w:gridCol w:w="992"/>
        <w:gridCol w:w="992"/>
        <w:gridCol w:w="1134"/>
        <w:gridCol w:w="1134"/>
        <w:gridCol w:w="1134"/>
        <w:gridCol w:w="1134"/>
        <w:gridCol w:w="884"/>
      </w:tblGrid>
      <w:tr w:rsidR="00A44964" w:rsidRPr="00971F43" w:rsidTr="00833154">
        <w:trPr>
          <w:trHeight w:val="350"/>
        </w:trPr>
        <w:tc>
          <w:tcPr>
            <w:tcW w:w="1379" w:type="dxa"/>
            <w:vMerge w:val="restart"/>
          </w:tcPr>
          <w:p w:rsidR="00A44964" w:rsidRPr="00971F43" w:rsidRDefault="00A44964"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Наименов. Помещен.</w:t>
            </w:r>
          </w:p>
        </w:tc>
        <w:tc>
          <w:tcPr>
            <w:tcW w:w="8260" w:type="dxa"/>
            <w:gridSpan w:val="8"/>
          </w:tcPr>
          <w:p w:rsidR="00A44964" w:rsidRPr="00971F43" w:rsidRDefault="00A44964"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Конролир.параметры температур</w:t>
            </w:r>
            <w:r>
              <w:rPr>
                <w:rFonts w:ascii="Times New Roman" w:eastAsia="Calibri" w:hAnsi="Times New Roman" w:cs="Times New Roman"/>
                <w:b/>
                <w:sz w:val="24"/>
                <w:szCs w:val="24"/>
                <w:lang w:val="en-US" w:eastAsia="ru-RU"/>
              </w:rPr>
              <w:t xml:space="preserve"> t</w:t>
            </w:r>
            <w:r>
              <w:rPr>
                <w:rFonts w:ascii="Times New Roman" w:eastAsia="Calibri" w:hAnsi="Times New Roman" w:cs="Times New Roman"/>
                <w:b/>
                <w:sz w:val="24"/>
                <w:szCs w:val="24"/>
                <w:vertAlign w:val="superscript"/>
                <w:lang w:eastAsia="ru-RU"/>
              </w:rPr>
              <w:t>0</w:t>
            </w:r>
            <w:r>
              <w:rPr>
                <w:rFonts w:ascii="Times New Roman" w:eastAsia="Calibri" w:hAnsi="Times New Roman" w:cs="Times New Roman"/>
                <w:b/>
                <w:sz w:val="24"/>
                <w:szCs w:val="24"/>
                <w:lang w:eastAsia="ru-RU"/>
              </w:rPr>
              <w:t>С</w:t>
            </w:r>
          </w:p>
        </w:tc>
      </w:tr>
      <w:tr w:rsidR="00971F43" w:rsidRPr="00971F43" w:rsidTr="00A44964">
        <w:trPr>
          <w:trHeight w:val="208"/>
        </w:trPr>
        <w:tc>
          <w:tcPr>
            <w:tcW w:w="1379" w:type="dxa"/>
            <w:vMerge/>
          </w:tcPr>
          <w:p w:rsidR="00971F43" w:rsidRDefault="00971F43" w:rsidP="00971F43">
            <w:pPr>
              <w:tabs>
                <w:tab w:val="left" w:pos="3130"/>
              </w:tabs>
              <w:jc w:val="center"/>
              <w:rPr>
                <w:rFonts w:ascii="Times New Roman" w:eastAsia="Calibri" w:hAnsi="Times New Roman" w:cs="Times New Roman"/>
                <w:b/>
                <w:sz w:val="24"/>
                <w:szCs w:val="24"/>
                <w:lang w:eastAsia="ru-RU"/>
              </w:rPr>
            </w:pPr>
          </w:p>
        </w:tc>
        <w:tc>
          <w:tcPr>
            <w:tcW w:w="856" w:type="dxa"/>
          </w:tcPr>
          <w:p w:rsidR="00971F43" w:rsidRPr="00971F43" w:rsidRDefault="00971F43"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 xml:space="preserve">t </w:t>
            </w:r>
            <w:r>
              <w:rPr>
                <w:rFonts w:ascii="Times New Roman" w:eastAsia="Calibri" w:hAnsi="Times New Roman" w:cs="Times New Roman"/>
                <w:b/>
                <w:sz w:val="24"/>
                <w:szCs w:val="24"/>
                <w:lang w:eastAsia="ru-RU"/>
              </w:rPr>
              <w:t>в помещ</w:t>
            </w:r>
          </w:p>
        </w:tc>
        <w:tc>
          <w:tcPr>
            <w:tcW w:w="992" w:type="dxa"/>
          </w:tcPr>
          <w:p w:rsidR="00971F43" w:rsidRPr="00971F43" w:rsidRDefault="00971F43"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val="en-US" w:eastAsia="ru-RU"/>
              </w:rPr>
              <w:t>t</w:t>
            </w:r>
            <w:r>
              <w:rPr>
                <w:rFonts w:ascii="Times New Roman" w:eastAsia="Calibri" w:hAnsi="Times New Roman" w:cs="Times New Roman"/>
                <w:b/>
                <w:sz w:val="24"/>
                <w:szCs w:val="24"/>
                <w:lang w:eastAsia="ru-RU"/>
              </w:rPr>
              <w:t xml:space="preserve"> под тр-д</w:t>
            </w:r>
            <w:r w:rsidR="00A44964">
              <w:rPr>
                <w:rFonts w:ascii="Times New Roman" w:eastAsia="Calibri" w:hAnsi="Times New Roman" w:cs="Times New Roman"/>
                <w:b/>
                <w:sz w:val="24"/>
                <w:szCs w:val="24"/>
                <w:lang w:eastAsia="ru-RU"/>
              </w:rPr>
              <w:t xml:space="preserve"> т.п</w:t>
            </w:r>
          </w:p>
        </w:tc>
        <w:tc>
          <w:tcPr>
            <w:tcW w:w="992" w:type="dxa"/>
          </w:tcPr>
          <w:p w:rsidR="00971F43" w:rsidRPr="00971F43" w:rsidRDefault="00971F43"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t</w:t>
            </w:r>
            <w:r>
              <w:rPr>
                <w:rFonts w:ascii="Times New Roman" w:eastAsia="Calibri" w:hAnsi="Times New Roman" w:cs="Times New Roman"/>
                <w:b/>
                <w:sz w:val="24"/>
                <w:szCs w:val="24"/>
                <w:lang w:eastAsia="ru-RU"/>
              </w:rPr>
              <w:t xml:space="preserve"> магистраль</w:t>
            </w:r>
          </w:p>
        </w:tc>
        <w:tc>
          <w:tcPr>
            <w:tcW w:w="1134" w:type="dxa"/>
          </w:tcPr>
          <w:p w:rsidR="00971F43" w:rsidRPr="00971F43" w:rsidRDefault="00971F43"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t</w:t>
            </w:r>
            <w:r>
              <w:rPr>
                <w:rFonts w:ascii="Times New Roman" w:eastAsia="Calibri" w:hAnsi="Times New Roman" w:cs="Times New Roman"/>
                <w:b/>
                <w:sz w:val="24"/>
                <w:szCs w:val="24"/>
                <w:lang w:eastAsia="ru-RU"/>
              </w:rPr>
              <w:t xml:space="preserve"> стояк</w:t>
            </w:r>
          </w:p>
        </w:tc>
        <w:tc>
          <w:tcPr>
            <w:tcW w:w="1134" w:type="dxa"/>
          </w:tcPr>
          <w:p w:rsidR="00971F43" w:rsidRPr="00971F43" w:rsidRDefault="00971F43"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t</w:t>
            </w:r>
            <w:r>
              <w:rPr>
                <w:rFonts w:ascii="Times New Roman" w:eastAsia="Calibri" w:hAnsi="Times New Roman" w:cs="Times New Roman"/>
                <w:b/>
                <w:sz w:val="24"/>
                <w:szCs w:val="24"/>
                <w:lang w:eastAsia="ru-RU"/>
              </w:rPr>
              <w:t xml:space="preserve"> подв тр</w:t>
            </w:r>
          </w:p>
        </w:tc>
        <w:tc>
          <w:tcPr>
            <w:tcW w:w="1134" w:type="dxa"/>
          </w:tcPr>
          <w:p w:rsidR="00971F43" w:rsidRPr="00971F43" w:rsidRDefault="00971F43"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t</w:t>
            </w:r>
            <w:r>
              <w:rPr>
                <w:rFonts w:ascii="Times New Roman" w:eastAsia="Calibri" w:hAnsi="Times New Roman" w:cs="Times New Roman"/>
                <w:b/>
                <w:sz w:val="24"/>
                <w:szCs w:val="24"/>
                <w:lang w:eastAsia="ru-RU"/>
              </w:rPr>
              <w:t xml:space="preserve"> отоп.приб</w:t>
            </w:r>
          </w:p>
        </w:tc>
        <w:tc>
          <w:tcPr>
            <w:tcW w:w="1134" w:type="dxa"/>
          </w:tcPr>
          <w:p w:rsidR="00A44964" w:rsidRDefault="00A44964"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t</w:t>
            </w:r>
            <w:r>
              <w:rPr>
                <w:rFonts w:ascii="Times New Roman" w:eastAsia="Calibri" w:hAnsi="Times New Roman" w:cs="Times New Roman"/>
                <w:b/>
                <w:sz w:val="24"/>
                <w:szCs w:val="24"/>
                <w:lang w:eastAsia="ru-RU"/>
              </w:rPr>
              <w:t xml:space="preserve"> </w:t>
            </w:r>
          </w:p>
          <w:p w:rsidR="00971F43" w:rsidRPr="00971F43" w:rsidRDefault="00971F43"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Обр.тр</w:t>
            </w:r>
          </w:p>
        </w:tc>
        <w:tc>
          <w:tcPr>
            <w:tcW w:w="884" w:type="dxa"/>
          </w:tcPr>
          <w:p w:rsidR="00A44964" w:rsidRDefault="00A44964"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t</w:t>
            </w:r>
            <w:r>
              <w:rPr>
                <w:rFonts w:ascii="Times New Roman" w:eastAsia="Calibri" w:hAnsi="Times New Roman" w:cs="Times New Roman"/>
                <w:b/>
                <w:sz w:val="24"/>
                <w:szCs w:val="24"/>
                <w:lang w:eastAsia="ru-RU"/>
              </w:rPr>
              <w:t xml:space="preserve"> </w:t>
            </w:r>
          </w:p>
          <w:p w:rsidR="00971F43" w:rsidRPr="00A44964" w:rsidRDefault="00A44964" w:rsidP="00A4496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обр.трт.п</w:t>
            </w:r>
          </w:p>
        </w:tc>
      </w:tr>
      <w:tr w:rsidR="00971F43" w:rsidRPr="00971F43" w:rsidTr="00A44964">
        <w:trPr>
          <w:trHeight w:val="208"/>
        </w:trPr>
        <w:tc>
          <w:tcPr>
            <w:tcW w:w="1379" w:type="dxa"/>
          </w:tcPr>
          <w:p w:rsid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Тепловой пункт</w:t>
            </w:r>
          </w:p>
        </w:tc>
        <w:tc>
          <w:tcPr>
            <w:tcW w:w="856" w:type="dxa"/>
          </w:tcPr>
          <w:p w:rsid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27,3</w:t>
            </w:r>
          </w:p>
        </w:tc>
        <w:tc>
          <w:tcPr>
            <w:tcW w:w="992" w:type="dxa"/>
          </w:tcPr>
          <w:p w:rsid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59</w:t>
            </w:r>
          </w:p>
        </w:tc>
        <w:tc>
          <w:tcPr>
            <w:tcW w:w="992"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49</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40</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26</w:t>
            </w:r>
          </w:p>
        </w:tc>
        <w:tc>
          <w:tcPr>
            <w:tcW w:w="88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38</w:t>
            </w:r>
          </w:p>
        </w:tc>
      </w:tr>
      <w:tr w:rsidR="00971F43" w:rsidRPr="00971F43" w:rsidTr="00A44964">
        <w:trPr>
          <w:trHeight w:val="208"/>
        </w:trPr>
        <w:tc>
          <w:tcPr>
            <w:tcW w:w="1379" w:type="dxa"/>
          </w:tcPr>
          <w:p w:rsid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330</w:t>
            </w:r>
          </w:p>
        </w:tc>
        <w:tc>
          <w:tcPr>
            <w:tcW w:w="856" w:type="dxa"/>
          </w:tcPr>
          <w:p w:rsid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26,4</w:t>
            </w:r>
          </w:p>
        </w:tc>
        <w:tc>
          <w:tcPr>
            <w:tcW w:w="992" w:type="dxa"/>
          </w:tcPr>
          <w:p w:rsidR="00971F43" w:rsidRDefault="00971F43" w:rsidP="00971F43">
            <w:pPr>
              <w:tabs>
                <w:tab w:val="left" w:pos="3130"/>
              </w:tabs>
              <w:jc w:val="center"/>
              <w:rPr>
                <w:rFonts w:ascii="Times New Roman" w:eastAsia="Calibri" w:hAnsi="Times New Roman" w:cs="Times New Roman"/>
                <w:b/>
                <w:sz w:val="24"/>
                <w:szCs w:val="24"/>
                <w:lang w:eastAsia="ru-RU"/>
              </w:rPr>
            </w:pPr>
          </w:p>
        </w:tc>
        <w:tc>
          <w:tcPr>
            <w:tcW w:w="992"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37,5</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31</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31</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37,8/31,2</w:t>
            </w:r>
          </w:p>
        </w:tc>
        <w:tc>
          <w:tcPr>
            <w:tcW w:w="1134" w:type="dxa"/>
          </w:tcPr>
          <w:p w:rsidR="00971F43" w:rsidRPr="00971F43"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31</w:t>
            </w:r>
          </w:p>
        </w:tc>
        <w:tc>
          <w:tcPr>
            <w:tcW w:w="884" w:type="dxa"/>
          </w:tcPr>
          <w:p w:rsidR="00971F43" w:rsidRPr="00971F43" w:rsidRDefault="00971F43" w:rsidP="00971F43">
            <w:pPr>
              <w:tabs>
                <w:tab w:val="left" w:pos="3130"/>
              </w:tabs>
              <w:jc w:val="center"/>
              <w:rPr>
                <w:rFonts w:ascii="Times New Roman" w:eastAsia="Calibri" w:hAnsi="Times New Roman" w:cs="Times New Roman"/>
                <w:b/>
                <w:sz w:val="24"/>
                <w:szCs w:val="24"/>
                <w:lang w:eastAsia="ru-RU"/>
              </w:rPr>
            </w:pPr>
          </w:p>
        </w:tc>
      </w:tr>
      <w:tr w:rsidR="007B72AE" w:rsidRPr="00971F43" w:rsidTr="00A44964">
        <w:trPr>
          <w:trHeight w:val="208"/>
        </w:trPr>
        <w:tc>
          <w:tcPr>
            <w:tcW w:w="1379" w:type="dxa"/>
          </w:tcPr>
          <w:p w:rsidR="007B72AE"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310</w:t>
            </w:r>
          </w:p>
        </w:tc>
        <w:tc>
          <w:tcPr>
            <w:tcW w:w="856" w:type="dxa"/>
          </w:tcPr>
          <w:p w:rsidR="007B72AE"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22</w:t>
            </w:r>
          </w:p>
        </w:tc>
        <w:tc>
          <w:tcPr>
            <w:tcW w:w="992" w:type="dxa"/>
          </w:tcPr>
          <w:p w:rsidR="007B72AE" w:rsidRDefault="007B72AE" w:rsidP="00971F43">
            <w:pPr>
              <w:tabs>
                <w:tab w:val="left" w:pos="3130"/>
              </w:tabs>
              <w:jc w:val="center"/>
              <w:rPr>
                <w:rFonts w:ascii="Times New Roman" w:eastAsia="Calibri" w:hAnsi="Times New Roman" w:cs="Times New Roman"/>
                <w:b/>
                <w:sz w:val="24"/>
                <w:szCs w:val="24"/>
                <w:lang w:eastAsia="ru-RU"/>
              </w:rPr>
            </w:pPr>
          </w:p>
        </w:tc>
        <w:tc>
          <w:tcPr>
            <w:tcW w:w="992" w:type="dxa"/>
          </w:tcPr>
          <w:p w:rsidR="007B72AE" w:rsidRDefault="007B72AE" w:rsidP="00971F43">
            <w:pPr>
              <w:tabs>
                <w:tab w:val="left" w:pos="3130"/>
              </w:tabs>
              <w:jc w:val="center"/>
              <w:rPr>
                <w:rFonts w:ascii="Times New Roman" w:eastAsia="Calibri" w:hAnsi="Times New Roman" w:cs="Times New Roman"/>
                <w:b/>
                <w:sz w:val="24"/>
                <w:szCs w:val="24"/>
                <w:lang w:eastAsia="ru-RU"/>
              </w:rPr>
            </w:pPr>
          </w:p>
        </w:tc>
        <w:tc>
          <w:tcPr>
            <w:tcW w:w="1134" w:type="dxa"/>
          </w:tcPr>
          <w:p w:rsidR="007B72AE"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28,5</w:t>
            </w:r>
          </w:p>
        </w:tc>
        <w:tc>
          <w:tcPr>
            <w:tcW w:w="1134" w:type="dxa"/>
          </w:tcPr>
          <w:p w:rsidR="007B72AE"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32,3</w:t>
            </w:r>
          </w:p>
        </w:tc>
        <w:tc>
          <w:tcPr>
            <w:tcW w:w="1134" w:type="dxa"/>
          </w:tcPr>
          <w:p w:rsidR="007B72AE"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29,7/19,2</w:t>
            </w:r>
          </w:p>
        </w:tc>
        <w:tc>
          <w:tcPr>
            <w:tcW w:w="1134" w:type="dxa"/>
          </w:tcPr>
          <w:p w:rsidR="007B72AE" w:rsidRDefault="007B72AE" w:rsidP="00971F43">
            <w:pPr>
              <w:tabs>
                <w:tab w:val="left" w:pos="3130"/>
              </w:tabs>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26,1</w:t>
            </w:r>
          </w:p>
        </w:tc>
        <w:tc>
          <w:tcPr>
            <w:tcW w:w="884" w:type="dxa"/>
          </w:tcPr>
          <w:p w:rsidR="007B72AE" w:rsidRPr="00971F43" w:rsidRDefault="007B72AE" w:rsidP="00971F43">
            <w:pPr>
              <w:tabs>
                <w:tab w:val="left" w:pos="3130"/>
              </w:tabs>
              <w:jc w:val="center"/>
              <w:rPr>
                <w:rFonts w:ascii="Times New Roman" w:eastAsia="Calibri" w:hAnsi="Times New Roman" w:cs="Times New Roman"/>
                <w:b/>
                <w:sz w:val="24"/>
                <w:szCs w:val="24"/>
                <w:lang w:eastAsia="ru-RU"/>
              </w:rPr>
            </w:pPr>
          </w:p>
        </w:tc>
      </w:tr>
    </w:tbl>
    <w:p w:rsidR="003E215C" w:rsidRDefault="003E215C" w:rsidP="0062570E">
      <w:pPr>
        <w:tabs>
          <w:tab w:val="left" w:pos="3130"/>
        </w:tabs>
        <w:jc w:val="center"/>
        <w:rPr>
          <w:rFonts w:ascii="Times New Roman" w:eastAsia="Calibri" w:hAnsi="Times New Roman" w:cs="Times New Roman"/>
          <w:b/>
          <w:sz w:val="24"/>
          <w:szCs w:val="24"/>
          <w:lang w:eastAsia="ru-RU"/>
        </w:rPr>
      </w:pPr>
    </w:p>
    <w:p w:rsidR="003E215C" w:rsidRDefault="003E215C" w:rsidP="0062570E">
      <w:pPr>
        <w:tabs>
          <w:tab w:val="left" w:pos="3130"/>
        </w:tabs>
        <w:jc w:val="center"/>
        <w:rPr>
          <w:rFonts w:ascii="Times New Roman" w:eastAsia="Calibri" w:hAnsi="Times New Roman" w:cs="Times New Roman"/>
          <w:b/>
          <w:sz w:val="24"/>
          <w:szCs w:val="24"/>
          <w:lang w:eastAsia="ru-RU"/>
        </w:rPr>
      </w:pPr>
    </w:p>
    <w:p w:rsidR="003E215C" w:rsidRDefault="003E215C" w:rsidP="0062570E">
      <w:pPr>
        <w:tabs>
          <w:tab w:val="left" w:pos="3130"/>
        </w:tabs>
        <w:jc w:val="center"/>
        <w:rPr>
          <w:rFonts w:ascii="Times New Roman" w:eastAsia="Calibri" w:hAnsi="Times New Roman" w:cs="Times New Roman"/>
          <w:b/>
          <w:sz w:val="24"/>
          <w:szCs w:val="24"/>
          <w:lang w:eastAsia="ru-RU"/>
        </w:rPr>
      </w:pPr>
    </w:p>
    <w:p w:rsidR="0062570E" w:rsidRDefault="0062570E" w:rsidP="0062570E">
      <w:pPr>
        <w:tabs>
          <w:tab w:val="left" w:pos="3130"/>
        </w:tabs>
        <w:jc w:val="center"/>
        <w:rPr>
          <w:rFonts w:ascii="Times New Roman" w:hAnsi="Times New Roman" w:cs="Times New Roman"/>
          <w:b/>
          <w:sz w:val="24"/>
          <w:szCs w:val="24"/>
        </w:rPr>
      </w:pPr>
      <w:r w:rsidRPr="0062570E">
        <w:rPr>
          <w:rFonts w:ascii="Times New Roman" w:eastAsia="Calibri" w:hAnsi="Times New Roman" w:cs="Times New Roman"/>
          <w:b/>
          <w:sz w:val="24"/>
          <w:szCs w:val="24"/>
          <w:lang w:eastAsia="ru-RU"/>
        </w:rPr>
        <w:t xml:space="preserve">Практическая работа №23 </w:t>
      </w:r>
      <w:r>
        <w:rPr>
          <w:rFonts w:ascii="Times New Roman" w:eastAsia="Calibri" w:hAnsi="Times New Roman" w:cs="Times New Roman"/>
          <w:b/>
          <w:sz w:val="24"/>
          <w:szCs w:val="24"/>
          <w:lang w:eastAsia="ru-RU"/>
        </w:rPr>
        <w:t xml:space="preserve">                                                                                                     </w:t>
      </w:r>
      <w:r w:rsidRPr="0062570E">
        <w:rPr>
          <w:rFonts w:ascii="Times New Roman" w:eastAsia="Calibri" w:hAnsi="Times New Roman" w:cs="Times New Roman"/>
          <w:b/>
          <w:sz w:val="24"/>
          <w:szCs w:val="24"/>
          <w:lang w:eastAsia="ru-RU"/>
        </w:rPr>
        <w:t>Определение физического и морального износа инженерных коммуникаций.</w:t>
      </w:r>
    </w:p>
    <w:p w:rsidR="0062570E" w:rsidRDefault="0091781E" w:rsidP="0091781E">
      <w:pPr>
        <w:widowControl w:val="0"/>
        <w:tabs>
          <w:tab w:val="left" w:pos="4635"/>
        </w:tabs>
        <w:autoSpaceDE w:val="0"/>
        <w:autoSpaceDN w:val="0"/>
        <w:adjustRightInd w:val="0"/>
        <w:ind w:left="-709"/>
        <w:jc w:val="both"/>
        <w:rPr>
          <w:rFonts w:ascii="Times New Roman" w:eastAsia="Calibri" w:hAnsi="Times New Roman" w:cs="Times New Roman"/>
          <w:b/>
          <w:sz w:val="24"/>
          <w:szCs w:val="24"/>
          <w:lang w:eastAsia="ru-RU"/>
        </w:rPr>
      </w:pPr>
      <w:r>
        <w:rPr>
          <w:rFonts w:ascii="Times New Roman" w:hAnsi="Times New Roman" w:cs="Times New Roman"/>
          <w:sz w:val="24"/>
          <w:szCs w:val="24"/>
        </w:rPr>
        <w:t>Цель работы: Визуальным осмотром выявить дефекты инженерных коммуникаций: холодного водоснабжения, водоотведения, отопления, электроснабжения. Выполнить расчет физического износа по ВСН. Сделать вывод.</w:t>
      </w:r>
    </w:p>
    <w:p w:rsidR="0062570E" w:rsidRPr="0091781E" w:rsidRDefault="0091781E" w:rsidP="0062570E">
      <w:pPr>
        <w:widowControl w:val="0"/>
        <w:tabs>
          <w:tab w:val="left" w:pos="4635"/>
        </w:tabs>
        <w:autoSpaceDE w:val="0"/>
        <w:autoSpaceDN w:val="0"/>
        <w:adjustRightInd w:val="0"/>
        <w:jc w:val="center"/>
        <w:rPr>
          <w:rFonts w:ascii="Times New Roman" w:eastAsia="Calibri" w:hAnsi="Times New Roman" w:cs="Times New Roman"/>
          <w:sz w:val="24"/>
          <w:szCs w:val="24"/>
          <w:lang w:eastAsia="ru-RU"/>
        </w:rPr>
      </w:pPr>
      <w:r w:rsidRPr="0091781E">
        <w:rPr>
          <w:rFonts w:ascii="Times New Roman" w:eastAsia="Calibri" w:hAnsi="Times New Roman" w:cs="Times New Roman"/>
          <w:sz w:val="24"/>
          <w:szCs w:val="24"/>
          <w:lang w:eastAsia="ru-RU"/>
        </w:rPr>
        <w:t>Результаты работы</w:t>
      </w:r>
    </w:p>
    <w:tbl>
      <w:tblPr>
        <w:tblStyle w:val="a9"/>
        <w:tblW w:w="0" w:type="auto"/>
        <w:tblLook w:val="04A0" w:firstRow="1" w:lastRow="0" w:firstColumn="1" w:lastColumn="0" w:noHBand="0" w:noVBand="1"/>
      </w:tblPr>
      <w:tblGrid>
        <w:gridCol w:w="1912"/>
        <w:gridCol w:w="1921"/>
        <w:gridCol w:w="1913"/>
        <w:gridCol w:w="1912"/>
        <w:gridCol w:w="1913"/>
      </w:tblGrid>
      <w:tr w:rsidR="0091781E" w:rsidTr="0091781E">
        <w:tc>
          <w:tcPr>
            <w:tcW w:w="1914" w:type="dxa"/>
          </w:tcPr>
          <w:p w:rsidR="0091781E" w:rsidRPr="0091781E" w:rsidRDefault="0091781E" w:rsidP="0091781E">
            <w:pPr>
              <w:widowControl w:val="0"/>
              <w:tabs>
                <w:tab w:val="left" w:pos="4635"/>
              </w:tabs>
              <w:autoSpaceDE w:val="0"/>
              <w:autoSpaceDN w:val="0"/>
              <w:adjustRightInd w:val="0"/>
              <w:rPr>
                <w:rFonts w:ascii="Times New Roman" w:eastAsia="Calibri" w:hAnsi="Times New Roman" w:cs="Times New Roman"/>
                <w:lang w:eastAsia="ru-RU"/>
              </w:rPr>
            </w:pPr>
            <w:r w:rsidRPr="0091781E">
              <w:rPr>
                <w:rFonts w:ascii="Times New Roman" w:eastAsia="Calibri" w:hAnsi="Times New Roman" w:cs="Times New Roman"/>
                <w:lang w:eastAsia="ru-RU"/>
              </w:rPr>
              <w:t>Элементы системы</w:t>
            </w:r>
          </w:p>
        </w:tc>
        <w:tc>
          <w:tcPr>
            <w:tcW w:w="1914" w:type="dxa"/>
          </w:tcPr>
          <w:p w:rsidR="0091781E" w:rsidRPr="003E215C" w:rsidRDefault="0091781E" w:rsidP="0091781E">
            <w:pPr>
              <w:widowControl w:val="0"/>
              <w:tabs>
                <w:tab w:val="left" w:pos="4635"/>
              </w:tabs>
              <w:autoSpaceDE w:val="0"/>
              <w:autoSpaceDN w:val="0"/>
              <w:adjustRightInd w:val="0"/>
              <w:rPr>
                <w:rFonts w:ascii="Times New Roman" w:eastAsia="Calibri" w:hAnsi="Times New Roman" w:cs="Times New Roman"/>
                <w:lang w:eastAsia="ru-RU"/>
              </w:rPr>
            </w:pPr>
            <w:r w:rsidRPr="003E215C">
              <w:rPr>
                <w:rFonts w:ascii="Times New Roman" w:eastAsia="Calibri" w:hAnsi="Times New Roman" w:cs="Times New Roman"/>
                <w:lang w:eastAsia="ru-RU"/>
              </w:rPr>
              <w:t xml:space="preserve">Удельный вес в востановительной </w:t>
            </w:r>
            <w:r w:rsidR="003E215C" w:rsidRPr="003E215C">
              <w:rPr>
                <w:rFonts w:ascii="Times New Roman" w:eastAsia="Calibri" w:hAnsi="Times New Roman" w:cs="Times New Roman"/>
                <w:lang w:eastAsia="ru-RU"/>
              </w:rPr>
              <w:t>стоимости, %</w:t>
            </w:r>
          </w:p>
        </w:tc>
        <w:tc>
          <w:tcPr>
            <w:tcW w:w="1914" w:type="dxa"/>
          </w:tcPr>
          <w:p w:rsidR="0091781E" w:rsidRPr="003E215C" w:rsidRDefault="003E215C" w:rsidP="003E215C">
            <w:pPr>
              <w:widowControl w:val="0"/>
              <w:tabs>
                <w:tab w:val="left" w:pos="4635"/>
              </w:tabs>
              <w:autoSpaceDE w:val="0"/>
              <w:autoSpaceDN w:val="0"/>
              <w:adjustRightInd w:val="0"/>
              <w:rPr>
                <w:rFonts w:ascii="Times New Roman" w:eastAsia="Calibri" w:hAnsi="Times New Roman" w:cs="Times New Roman"/>
                <w:lang w:eastAsia="ru-RU"/>
              </w:rPr>
            </w:pPr>
            <w:r w:rsidRPr="003E215C">
              <w:rPr>
                <w:rFonts w:ascii="Times New Roman" w:eastAsia="Calibri" w:hAnsi="Times New Roman" w:cs="Times New Roman"/>
                <w:lang w:eastAsia="ru-RU"/>
              </w:rPr>
              <w:t>Срок эксплуатации лет по графику</w:t>
            </w:r>
            <w:r>
              <w:rPr>
                <w:rFonts w:ascii="Times New Roman" w:eastAsia="Calibri" w:hAnsi="Times New Roman" w:cs="Times New Roman"/>
                <w:lang w:eastAsia="ru-RU"/>
              </w:rPr>
              <w:t>, %</w:t>
            </w:r>
          </w:p>
        </w:tc>
        <w:tc>
          <w:tcPr>
            <w:tcW w:w="1914" w:type="dxa"/>
          </w:tcPr>
          <w:p w:rsidR="0091781E" w:rsidRPr="003E215C" w:rsidRDefault="003E215C" w:rsidP="003E215C">
            <w:pPr>
              <w:widowControl w:val="0"/>
              <w:tabs>
                <w:tab w:val="left" w:pos="4635"/>
              </w:tabs>
              <w:autoSpaceDE w:val="0"/>
              <w:autoSpaceDN w:val="0"/>
              <w:adjustRightInd w:val="0"/>
              <w:rPr>
                <w:rFonts w:ascii="Times New Roman" w:eastAsia="Calibri" w:hAnsi="Times New Roman" w:cs="Times New Roman"/>
                <w:lang w:eastAsia="ru-RU"/>
              </w:rPr>
            </w:pPr>
            <w:r w:rsidRPr="003E215C">
              <w:rPr>
                <w:rFonts w:ascii="Times New Roman" w:eastAsia="Calibri" w:hAnsi="Times New Roman" w:cs="Times New Roman"/>
                <w:lang w:eastAsia="ru-RU"/>
              </w:rPr>
              <w:t>Физичкский износ  по графику, %</w:t>
            </w:r>
          </w:p>
        </w:tc>
        <w:tc>
          <w:tcPr>
            <w:tcW w:w="1915" w:type="dxa"/>
          </w:tcPr>
          <w:p w:rsidR="0091781E" w:rsidRPr="003E215C" w:rsidRDefault="003E215C" w:rsidP="003E215C">
            <w:pPr>
              <w:widowControl w:val="0"/>
              <w:tabs>
                <w:tab w:val="left" w:pos="4635"/>
              </w:tabs>
              <w:autoSpaceDE w:val="0"/>
              <w:autoSpaceDN w:val="0"/>
              <w:adjustRightInd w:val="0"/>
              <w:rPr>
                <w:rFonts w:ascii="Times New Roman" w:eastAsia="Calibri" w:hAnsi="Times New Roman" w:cs="Times New Roman"/>
                <w:lang w:eastAsia="ru-RU"/>
              </w:rPr>
            </w:pPr>
            <w:r w:rsidRPr="003E215C">
              <w:rPr>
                <w:rFonts w:ascii="Times New Roman" w:eastAsia="Calibri" w:hAnsi="Times New Roman" w:cs="Times New Roman"/>
                <w:lang w:eastAsia="ru-RU"/>
              </w:rPr>
              <w:t>Расчетный физический износ, %</w:t>
            </w:r>
          </w:p>
        </w:tc>
      </w:tr>
      <w:tr w:rsidR="0091781E" w:rsidTr="0091781E">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5"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r>
      <w:tr w:rsidR="0091781E" w:rsidTr="0091781E">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5"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r>
      <w:tr w:rsidR="0091781E" w:rsidTr="0091781E">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5"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r>
      <w:tr w:rsidR="0091781E" w:rsidTr="0091781E">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4"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c>
          <w:tcPr>
            <w:tcW w:w="1915" w:type="dxa"/>
          </w:tcPr>
          <w:p w:rsidR="0091781E" w:rsidRDefault="0091781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tc>
      </w:tr>
    </w:tbl>
    <w:p w:rsidR="0062570E" w:rsidRDefault="0062570E" w:rsidP="0062570E">
      <w:pPr>
        <w:widowControl w:val="0"/>
        <w:tabs>
          <w:tab w:val="left" w:pos="4635"/>
        </w:tabs>
        <w:autoSpaceDE w:val="0"/>
        <w:autoSpaceDN w:val="0"/>
        <w:adjustRightInd w:val="0"/>
        <w:jc w:val="center"/>
        <w:rPr>
          <w:rFonts w:ascii="Times New Roman" w:eastAsia="Calibri" w:hAnsi="Times New Roman" w:cs="Times New Roman"/>
          <w:b/>
          <w:sz w:val="24"/>
          <w:szCs w:val="24"/>
          <w:lang w:eastAsia="ru-RU"/>
        </w:rPr>
      </w:pPr>
    </w:p>
    <w:p w:rsidR="0062570E" w:rsidRDefault="0062570E" w:rsidP="0062570E">
      <w:pPr>
        <w:widowControl w:val="0"/>
        <w:tabs>
          <w:tab w:val="left" w:pos="4635"/>
        </w:tabs>
        <w:autoSpaceDE w:val="0"/>
        <w:autoSpaceDN w:val="0"/>
        <w:adjustRightInd w:val="0"/>
        <w:jc w:val="center"/>
        <w:rPr>
          <w:rFonts w:ascii="Times New Roman" w:hAnsi="Times New Roman" w:cs="Times New Roman"/>
          <w:b/>
          <w:sz w:val="24"/>
          <w:szCs w:val="24"/>
        </w:rPr>
      </w:pPr>
      <w:r w:rsidRPr="0062570E">
        <w:rPr>
          <w:rFonts w:ascii="Times New Roman" w:eastAsia="Calibri" w:hAnsi="Times New Roman" w:cs="Times New Roman"/>
          <w:b/>
          <w:sz w:val="24"/>
          <w:szCs w:val="24"/>
          <w:lang w:eastAsia="ru-RU"/>
        </w:rPr>
        <w:t xml:space="preserve">Практическая работа №24 </w:t>
      </w:r>
      <w:r>
        <w:rPr>
          <w:rFonts w:ascii="Times New Roman" w:eastAsia="Calibri" w:hAnsi="Times New Roman" w:cs="Times New Roman"/>
          <w:b/>
          <w:sz w:val="24"/>
          <w:szCs w:val="24"/>
          <w:lang w:eastAsia="ru-RU"/>
        </w:rPr>
        <w:t xml:space="preserve">                                                                                                      </w:t>
      </w:r>
      <w:r w:rsidRPr="0062570E">
        <w:rPr>
          <w:rFonts w:ascii="Times New Roman" w:eastAsia="Calibri" w:hAnsi="Times New Roman" w:cs="Times New Roman"/>
          <w:b/>
          <w:sz w:val="24"/>
          <w:szCs w:val="24"/>
          <w:lang w:eastAsia="ru-RU"/>
        </w:rPr>
        <w:t>Составление дефектной ведомости помещений</w:t>
      </w:r>
      <w:r>
        <w:rPr>
          <w:rFonts w:ascii="Times New Roman" w:eastAsia="Calibri" w:hAnsi="Times New Roman" w:cs="Times New Roman"/>
          <w:b/>
          <w:sz w:val="24"/>
          <w:szCs w:val="24"/>
          <w:lang w:eastAsia="ru-RU"/>
        </w:rPr>
        <w:t xml:space="preserve"> </w:t>
      </w:r>
      <w:r w:rsidRPr="0062570E">
        <w:rPr>
          <w:rFonts w:ascii="Times New Roman" w:eastAsia="Calibri" w:hAnsi="Times New Roman" w:cs="Times New Roman"/>
          <w:b/>
          <w:sz w:val="24"/>
          <w:szCs w:val="24"/>
          <w:lang w:eastAsia="ru-RU"/>
        </w:rPr>
        <w:t>при обследовании зданий.</w:t>
      </w:r>
    </w:p>
    <w:p w:rsidR="0062570E" w:rsidRDefault="003E215C" w:rsidP="003E215C">
      <w:pPr>
        <w:ind w:hanging="709"/>
        <w:rPr>
          <w:rFonts w:ascii="Times New Roman" w:hAnsi="Times New Roman" w:cs="Times New Roman"/>
          <w:sz w:val="24"/>
          <w:szCs w:val="24"/>
        </w:rPr>
      </w:pPr>
      <w:r>
        <w:rPr>
          <w:rFonts w:ascii="Times New Roman" w:hAnsi="Times New Roman" w:cs="Times New Roman"/>
          <w:sz w:val="24"/>
          <w:szCs w:val="24"/>
        </w:rPr>
        <w:t>Цель работы: По результатам проводимых осмотров и обследований составить дефектную ведомость на здание.</w:t>
      </w:r>
    </w:p>
    <w:p w:rsidR="003E215C" w:rsidRDefault="0062570E" w:rsidP="0062570E">
      <w:pPr>
        <w:tabs>
          <w:tab w:val="left" w:pos="3356"/>
        </w:tabs>
        <w:jc w:val="center"/>
        <w:rPr>
          <w:rFonts w:ascii="Times New Roman" w:hAnsi="Times New Roman" w:cs="Times New Roman"/>
          <w:b/>
          <w:sz w:val="24"/>
          <w:szCs w:val="24"/>
        </w:rPr>
      </w:pPr>
      <w:r w:rsidRPr="0062570E">
        <w:rPr>
          <w:rFonts w:ascii="Times New Roman" w:eastAsia="Calibri" w:hAnsi="Times New Roman" w:cs="Times New Roman"/>
          <w:b/>
          <w:sz w:val="24"/>
          <w:szCs w:val="24"/>
          <w:lang w:eastAsia="ru-RU"/>
        </w:rPr>
        <w:t xml:space="preserve">Практическая работа №25 </w:t>
      </w:r>
      <w:r>
        <w:rPr>
          <w:rFonts w:ascii="Times New Roman" w:eastAsia="Calibri" w:hAnsi="Times New Roman" w:cs="Times New Roman"/>
          <w:b/>
          <w:sz w:val="24"/>
          <w:szCs w:val="24"/>
          <w:lang w:eastAsia="ru-RU"/>
        </w:rPr>
        <w:t xml:space="preserve">                                                                                                   </w:t>
      </w:r>
      <w:r w:rsidRPr="0062570E">
        <w:rPr>
          <w:rFonts w:ascii="Times New Roman" w:eastAsia="Calibri" w:hAnsi="Times New Roman" w:cs="Times New Roman"/>
          <w:b/>
          <w:sz w:val="24"/>
          <w:szCs w:val="24"/>
          <w:lang w:eastAsia="ru-RU"/>
        </w:rPr>
        <w:t>Составление актов осмотров и обследования зданий.</w:t>
      </w:r>
    </w:p>
    <w:p w:rsidR="003E215C" w:rsidRDefault="003E215C" w:rsidP="003E215C">
      <w:pPr>
        <w:rPr>
          <w:rFonts w:ascii="Times New Roman" w:hAnsi="Times New Roman" w:cs="Times New Roman"/>
          <w:sz w:val="24"/>
          <w:szCs w:val="24"/>
        </w:rPr>
      </w:pPr>
    </w:p>
    <w:p w:rsidR="00513471" w:rsidRDefault="003E215C" w:rsidP="003E215C">
      <w:pPr>
        <w:rPr>
          <w:rFonts w:ascii="Times New Roman" w:hAnsi="Times New Roman" w:cs="Times New Roman"/>
          <w:sz w:val="24"/>
          <w:szCs w:val="24"/>
        </w:rPr>
      </w:pPr>
      <w:r>
        <w:rPr>
          <w:rFonts w:ascii="Times New Roman" w:hAnsi="Times New Roman" w:cs="Times New Roman"/>
          <w:sz w:val="24"/>
          <w:szCs w:val="24"/>
        </w:rPr>
        <w:t xml:space="preserve">Приложение </w:t>
      </w:r>
      <w:r w:rsidR="00513471">
        <w:rPr>
          <w:rFonts w:ascii="Times New Roman" w:hAnsi="Times New Roman" w:cs="Times New Roman"/>
          <w:sz w:val="24"/>
          <w:szCs w:val="24"/>
        </w:rPr>
        <w:t>бланки документов</w:t>
      </w:r>
      <w:r>
        <w:rPr>
          <w:rFonts w:ascii="Times New Roman" w:hAnsi="Times New Roman" w:cs="Times New Roman"/>
          <w:sz w:val="24"/>
          <w:szCs w:val="24"/>
        </w:rPr>
        <w:t xml:space="preserve"> по технической эксплуатации зданий.</w:t>
      </w:r>
    </w:p>
    <w:p w:rsidR="00513471" w:rsidRDefault="00513471" w:rsidP="00513471">
      <w:pPr>
        <w:rPr>
          <w:rFonts w:ascii="Times New Roman" w:hAnsi="Times New Roman" w:cs="Times New Roman"/>
          <w:sz w:val="24"/>
          <w:szCs w:val="24"/>
        </w:rPr>
      </w:pPr>
    </w:p>
    <w:p w:rsidR="0062570E" w:rsidRDefault="00513471" w:rsidP="00513471">
      <w:pPr>
        <w:rPr>
          <w:rFonts w:ascii="Times New Roman" w:hAnsi="Times New Roman" w:cs="Times New Roman"/>
          <w:sz w:val="24"/>
          <w:szCs w:val="24"/>
        </w:rPr>
      </w:pPr>
      <w:r>
        <w:rPr>
          <w:noProof/>
          <w:lang w:eastAsia="ru-RU"/>
        </w:rPr>
        <w:lastRenderedPageBreak/>
        <w:drawing>
          <wp:inline distT="0" distB="0" distL="0" distR="0" wp14:anchorId="1D914034" wp14:editId="6858D824">
            <wp:extent cx="5940425" cy="8600440"/>
            <wp:effectExtent l="0" t="0" r="317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0425" cy="8600440"/>
                    </a:xfrm>
                    <a:prstGeom prst="rect">
                      <a:avLst/>
                    </a:prstGeom>
                  </pic:spPr>
                </pic:pic>
              </a:graphicData>
            </a:graphic>
          </wp:inline>
        </w:drawing>
      </w:r>
    </w:p>
    <w:p w:rsidR="00513471" w:rsidRDefault="00513471" w:rsidP="00513471">
      <w:pPr>
        <w:rPr>
          <w:rFonts w:ascii="Times New Roman" w:hAnsi="Times New Roman" w:cs="Times New Roman"/>
          <w:sz w:val="24"/>
          <w:szCs w:val="24"/>
        </w:rPr>
      </w:pPr>
      <w:r>
        <w:rPr>
          <w:noProof/>
          <w:lang w:eastAsia="ru-RU"/>
        </w:rPr>
        <w:lastRenderedPageBreak/>
        <w:drawing>
          <wp:inline distT="0" distB="0" distL="0" distR="0" wp14:anchorId="544D948E" wp14:editId="3F48E833">
            <wp:extent cx="5940425" cy="8600440"/>
            <wp:effectExtent l="0" t="0" r="317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0425" cy="8600440"/>
                    </a:xfrm>
                    <a:prstGeom prst="rect">
                      <a:avLst/>
                    </a:prstGeom>
                  </pic:spPr>
                </pic:pic>
              </a:graphicData>
            </a:graphic>
          </wp:inline>
        </w:drawing>
      </w:r>
    </w:p>
    <w:p w:rsidR="00513471" w:rsidRDefault="00513471" w:rsidP="00513471">
      <w:pPr>
        <w:tabs>
          <w:tab w:val="left" w:pos="889"/>
        </w:tabs>
        <w:rPr>
          <w:rFonts w:ascii="Times New Roman" w:hAnsi="Times New Roman" w:cs="Times New Roman"/>
          <w:sz w:val="24"/>
          <w:szCs w:val="24"/>
        </w:rPr>
      </w:pPr>
      <w:r>
        <w:rPr>
          <w:rFonts w:ascii="Times New Roman" w:hAnsi="Times New Roman" w:cs="Times New Roman"/>
          <w:sz w:val="24"/>
          <w:szCs w:val="24"/>
        </w:rPr>
        <w:lastRenderedPageBreak/>
        <w:tab/>
      </w:r>
      <w:r>
        <w:rPr>
          <w:noProof/>
          <w:lang w:eastAsia="ru-RU"/>
        </w:rPr>
        <w:drawing>
          <wp:inline distT="0" distB="0" distL="0" distR="0" wp14:anchorId="3E83FD4E" wp14:editId="6899744C">
            <wp:extent cx="5940425" cy="8600440"/>
            <wp:effectExtent l="0" t="0" r="317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0425" cy="8600440"/>
                    </a:xfrm>
                    <a:prstGeom prst="rect">
                      <a:avLst/>
                    </a:prstGeom>
                  </pic:spPr>
                </pic:pic>
              </a:graphicData>
            </a:graphic>
          </wp:inline>
        </w:drawing>
      </w:r>
    </w:p>
    <w:p w:rsidR="00513471" w:rsidRDefault="00513471" w:rsidP="00513471">
      <w:pPr>
        <w:rPr>
          <w:rFonts w:ascii="Times New Roman" w:hAnsi="Times New Roman" w:cs="Times New Roman"/>
          <w:sz w:val="24"/>
          <w:szCs w:val="24"/>
        </w:rPr>
      </w:pPr>
      <w:r>
        <w:rPr>
          <w:noProof/>
          <w:lang w:eastAsia="ru-RU"/>
        </w:rPr>
        <w:lastRenderedPageBreak/>
        <w:drawing>
          <wp:inline distT="0" distB="0" distL="0" distR="0" wp14:anchorId="079E600C" wp14:editId="61D76681">
            <wp:extent cx="5940425" cy="8600440"/>
            <wp:effectExtent l="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940425" cy="8600440"/>
                    </a:xfrm>
                    <a:prstGeom prst="rect">
                      <a:avLst/>
                    </a:prstGeom>
                  </pic:spPr>
                </pic:pic>
              </a:graphicData>
            </a:graphic>
          </wp:inline>
        </w:drawing>
      </w:r>
    </w:p>
    <w:p w:rsidR="00513471" w:rsidRDefault="00513471" w:rsidP="00513471">
      <w:pPr>
        <w:rPr>
          <w:rFonts w:ascii="Times New Roman" w:hAnsi="Times New Roman" w:cs="Times New Roman"/>
          <w:sz w:val="24"/>
          <w:szCs w:val="24"/>
        </w:rPr>
      </w:pPr>
    </w:p>
    <w:p w:rsidR="00513471" w:rsidRDefault="00513471" w:rsidP="00513471">
      <w:pPr>
        <w:rPr>
          <w:rFonts w:ascii="Times New Roman" w:hAnsi="Times New Roman" w:cs="Times New Roman"/>
          <w:sz w:val="24"/>
          <w:szCs w:val="24"/>
        </w:rPr>
      </w:pPr>
      <w:r>
        <w:rPr>
          <w:noProof/>
          <w:lang w:eastAsia="ru-RU"/>
        </w:rPr>
        <w:lastRenderedPageBreak/>
        <w:drawing>
          <wp:inline distT="0" distB="0" distL="0" distR="0" wp14:anchorId="423B5C95" wp14:editId="7A5B95D8">
            <wp:extent cx="5939790" cy="8607178"/>
            <wp:effectExtent l="0" t="0" r="3810" b="381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5939790" cy="8607178"/>
                    </a:xfrm>
                    <a:prstGeom prst="rect">
                      <a:avLst/>
                    </a:prstGeom>
                  </pic:spPr>
                </pic:pic>
              </a:graphicData>
            </a:graphic>
          </wp:inline>
        </w:drawing>
      </w:r>
    </w:p>
    <w:p w:rsidR="00513471" w:rsidRPr="00513471" w:rsidRDefault="00513471" w:rsidP="00513471">
      <w:pPr>
        <w:rPr>
          <w:rFonts w:ascii="Times New Roman" w:hAnsi="Times New Roman" w:cs="Times New Roman"/>
          <w:sz w:val="24"/>
          <w:szCs w:val="24"/>
        </w:rPr>
      </w:pPr>
    </w:p>
    <w:p w:rsidR="00513471" w:rsidRDefault="00513471" w:rsidP="00513471">
      <w:pPr>
        <w:rPr>
          <w:rFonts w:ascii="Times New Roman" w:hAnsi="Times New Roman" w:cs="Times New Roman"/>
          <w:sz w:val="24"/>
          <w:szCs w:val="24"/>
        </w:rPr>
      </w:pPr>
      <w:r>
        <w:rPr>
          <w:noProof/>
          <w:lang w:eastAsia="ru-RU"/>
        </w:rPr>
        <w:lastRenderedPageBreak/>
        <w:drawing>
          <wp:inline distT="0" distB="0" distL="0" distR="0" wp14:anchorId="5152E7E8" wp14:editId="749796AE">
            <wp:extent cx="5939790" cy="8605341"/>
            <wp:effectExtent l="0" t="0" r="3810" b="571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939790" cy="8605341"/>
                    </a:xfrm>
                    <a:prstGeom prst="rect">
                      <a:avLst/>
                    </a:prstGeom>
                  </pic:spPr>
                </pic:pic>
              </a:graphicData>
            </a:graphic>
          </wp:inline>
        </w:drawing>
      </w:r>
    </w:p>
    <w:p w:rsidR="00513471" w:rsidRDefault="00513471" w:rsidP="00513471">
      <w:pPr>
        <w:rPr>
          <w:rFonts w:ascii="Times New Roman" w:hAnsi="Times New Roman" w:cs="Times New Roman"/>
          <w:sz w:val="24"/>
          <w:szCs w:val="24"/>
        </w:rPr>
      </w:pPr>
    </w:p>
    <w:p w:rsidR="00513471" w:rsidRDefault="00513471" w:rsidP="00513471">
      <w:pPr>
        <w:rPr>
          <w:rFonts w:ascii="Times New Roman" w:hAnsi="Times New Roman" w:cs="Times New Roman"/>
          <w:sz w:val="24"/>
          <w:szCs w:val="24"/>
        </w:rPr>
      </w:pPr>
      <w:r>
        <w:rPr>
          <w:noProof/>
          <w:lang w:eastAsia="ru-RU"/>
        </w:rPr>
        <w:lastRenderedPageBreak/>
        <w:drawing>
          <wp:inline distT="0" distB="0" distL="0" distR="0" wp14:anchorId="2EBC9FCE" wp14:editId="154B66C6">
            <wp:extent cx="5939790" cy="8599833"/>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5939790" cy="8599833"/>
                    </a:xfrm>
                    <a:prstGeom prst="rect">
                      <a:avLst/>
                    </a:prstGeom>
                  </pic:spPr>
                </pic:pic>
              </a:graphicData>
            </a:graphic>
          </wp:inline>
        </w:drawing>
      </w:r>
    </w:p>
    <w:p w:rsidR="00513471" w:rsidRPr="00513471" w:rsidRDefault="00513471" w:rsidP="00513471">
      <w:pPr>
        <w:rPr>
          <w:rFonts w:ascii="Times New Roman" w:hAnsi="Times New Roman" w:cs="Times New Roman"/>
          <w:sz w:val="24"/>
          <w:szCs w:val="24"/>
        </w:rPr>
      </w:pPr>
      <w:r>
        <w:rPr>
          <w:noProof/>
          <w:lang w:eastAsia="ru-RU"/>
        </w:rPr>
        <w:lastRenderedPageBreak/>
        <w:drawing>
          <wp:inline distT="0" distB="0" distL="0" distR="0" wp14:anchorId="21B6400E" wp14:editId="67C412A1">
            <wp:extent cx="5939790" cy="5878198"/>
            <wp:effectExtent l="0" t="0" r="3810" b="825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39790" cy="5878198"/>
                    </a:xfrm>
                    <a:prstGeom prst="rect">
                      <a:avLst/>
                    </a:prstGeom>
                    <a:noFill/>
                    <a:ln>
                      <a:noFill/>
                    </a:ln>
                  </pic:spPr>
                </pic:pic>
              </a:graphicData>
            </a:graphic>
          </wp:inline>
        </w:drawing>
      </w:r>
    </w:p>
    <w:p w:rsidR="00C56A16" w:rsidRDefault="00C56A16" w:rsidP="000F08F5">
      <w:pPr>
        <w:jc w:val="center"/>
        <w:rPr>
          <w:rFonts w:ascii="Times New Roman" w:hAnsi="Times New Roman" w:cs="Times New Roman"/>
          <w:sz w:val="24"/>
          <w:szCs w:val="24"/>
        </w:rPr>
      </w:pPr>
    </w:p>
    <w:p w:rsidR="000F08F5" w:rsidRDefault="00C56A16" w:rsidP="000F08F5">
      <w:pPr>
        <w:tabs>
          <w:tab w:val="left" w:pos="1094"/>
        </w:tabs>
        <w:ind w:left="-426"/>
        <w:rPr>
          <w:rFonts w:ascii="Times New Roman" w:hAnsi="Times New Roman" w:cs="Times New Roman"/>
          <w:sz w:val="24"/>
          <w:szCs w:val="24"/>
        </w:rPr>
      </w:pPr>
      <w:r>
        <w:rPr>
          <w:rFonts w:ascii="Times New Roman" w:hAnsi="Times New Roman" w:cs="Times New Roman"/>
          <w:sz w:val="24"/>
          <w:szCs w:val="24"/>
        </w:rPr>
        <w:tab/>
      </w:r>
    </w:p>
    <w:p w:rsidR="000F08F5" w:rsidRDefault="000F08F5" w:rsidP="000F08F5">
      <w:pPr>
        <w:tabs>
          <w:tab w:val="left" w:pos="514"/>
        </w:tabs>
        <w:rPr>
          <w:rFonts w:ascii="Times New Roman" w:hAnsi="Times New Roman" w:cs="Times New Roman"/>
          <w:sz w:val="24"/>
          <w:szCs w:val="24"/>
        </w:rPr>
      </w:pPr>
      <w:r>
        <w:rPr>
          <w:rFonts w:ascii="Times New Roman" w:hAnsi="Times New Roman" w:cs="Times New Roman"/>
          <w:sz w:val="24"/>
          <w:szCs w:val="24"/>
        </w:rPr>
        <w:tab/>
      </w:r>
    </w:p>
    <w:p w:rsidR="000F08F5" w:rsidRDefault="000F08F5" w:rsidP="000F08F5">
      <w:pPr>
        <w:rPr>
          <w:noProof/>
          <w:lang w:eastAsia="ru-RU"/>
        </w:rPr>
      </w:pPr>
    </w:p>
    <w:p w:rsidR="003065B2" w:rsidRDefault="003065B2" w:rsidP="000F08F5">
      <w:pPr>
        <w:rPr>
          <w:rFonts w:ascii="Times New Roman" w:hAnsi="Times New Roman" w:cs="Times New Roman"/>
          <w:sz w:val="24"/>
          <w:szCs w:val="24"/>
        </w:rPr>
      </w:pPr>
    </w:p>
    <w:p w:rsidR="00835DD3" w:rsidRPr="000F08F5" w:rsidRDefault="00835DD3" w:rsidP="000F08F5">
      <w:pPr>
        <w:ind w:firstLine="708"/>
        <w:rPr>
          <w:rFonts w:ascii="Times New Roman" w:hAnsi="Times New Roman" w:cs="Times New Roman"/>
          <w:sz w:val="24"/>
          <w:szCs w:val="24"/>
        </w:rPr>
      </w:pPr>
    </w:p>
    <w:sectPr w:rsidR="00835DD3" w:rsidRPr="000F08F5" w:rsidSect="00B70654">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4C6" w:rsidRDefault="00EE24C6" w:rsidP="00CA2B7E">
      <w:pPr>
        <w:spacing w:after="0" w:line="240" w:lineRule="auto"/>
      </w:pPr>
      <w:r>
        <w:separator/>
      </w:r>
    </w:p>
  </w:endnote>
  <w:endnote w:type="continuationSeparator" w:id="0">
    <w:p w:rsidR="00EE24C6" w:rsidRDefault="00EE24C6" w:rsidP="00CA2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 New Roman,BoldItalic">
    <w:altName w:val="MS Gothic"/>
    <w:panose1 w:val="00000000000000000000"/>
    <w:charset w:val="80"/>
    <w:family w:val="auto"/>
    <w:notTrueType/>
    <w:pitch w:val="default"/>
    <w:sig w:usb0="00000001" w:usb1="08070000" w:usb2="00000010" w:usb3="00000000" w:csb0="00020000" w:csb1="00000000"/>
  </w:font>
  <w:font w:name="Times New Roman,Italic">
    <w:altName w:val="MS Gothic"/>
    <w:panose1 w:val="00000000000000000000"/>
    <w:charset w:val="80"/>
    <w:family w:val="auto"/>
    <w:notTrueType/>
    <w:pitch w:val="default"/>
    <w:sig w:usb0="00000201" w:usb1="08070000" w:usb2="00000010" w:usb3="00000000" w:csb0="00020004" w:csb1="00000000"/>
  </w:font>
  <w:font w:name="Times New Roman,Bold">
    <w:panose1 w:val="00000000000000000000"/>
    <w:charset w:val="CC"/>
    <w:family w:val="auto"/>
    <w:notTrueType/>
    <w:pitch w:val="default"/>
    <w:sig w:usb0="00000201" w:usb1="00000000" w:usb2="00000000" w:usb3="00000000" w:csb0="00000004"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NewRomanPS-BoldMT">
    <w:panose1 w:val="00000000000000000000"/>
    <w:charset w:val="CC"/>
    <w:family w:val="auto"/>
    <w:notTrueType/>
    <w:pitch w:val="default"/>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580744"/>
      <w:docPartObj>
        <w:docPartGallery w:val="Page Numbers (Bottom of Page)"/>
        <w:docPartUnique/>
      </w:docPartObj>
    </w:sdtPr>
    <w:sdtEndPr/>
    <w:sdtContent>
      <w:p w:rsidR="00A507B1" w:rsidRDefault="00A507B1">
        <w:pPr>
          <w:pStyle w:val="a7"/>
          <w:jc w:val="center"/>
        </w:pPr>
        <w:r>
          <w:fldChar w:fldCharType="begin"/>
        </w:r>
        <w:r>
          <w:instrText>PAGE   \* MERGEFORMAT</w:instrText>
        </w:r>
        <w:r>
          <w:fldChar w:fldCharType="separate"/>
        </w:r>
        <w:r w:rsidR="006727DA">
          <w:rPr>
            <w:noProof/>
          </w:rPr>
          <w:t>5</w:t>
        </w:r>
        <w:r>
          <w:fldChar w:fldCharType="end"/>
        </w:r>
      </w:p>
    </w:sdtContent>
  </w:sdt>
  <w:p w:rsidR="00A507B1" w:rsidRDefault="00A507B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4C6" w:rsidRDefault="00EE24C6" w:rsidP="00CA2B7E">
      <w:pPr>
        <w:spacing w:after="0" w:line="240" w:lineRule="auto"/>
      </w:pPr>
      <w:r>
        <w:separator/>
      </w:r>
    </w:p>
  </w:footnote>
  <w:footnote w:type="continuationSeparator" w:id="0">
    <w:p w:rsidR="00EE24C6" w:rsidRDefault="00EE24C6" w:rsidP="00CA2B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0522"/>
    <w:multiLevelType w:val="multilevel"/>
    <w:tmpl w:val="1CB80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95BF0"/>
    <w:multiLevelType w:val="multilevel"/>
    <w:tmpl w:val="51DCD310"/>
    <w:lvl w:ilvl="0">
      <w:start w:val="8"/>
      <w:numFmt w:val="decimalZero"/>
      <w:lvlText w:val="%1"/>
      <w:lvlJc w:val="left"/>
      <w:pPr>
        <w:ind w:left="1264" w:hanging="1052"/>
      </w:pPr>
      <w:rPr>
        <w:rFonts w:hint="default"/>
        <w:lang w:val="ru-RU" w:eastAsia="en-US" w:bidi="ar-SA"/>
      </w:rPr>
    </w:lvl>
    <w:lvl w:ilvl="1">
      <w:start w:val="3"/>
      <w:numFmt w:val="decimalZero"/>
      <w:lvlText w:val="%1.%2"/>
      <w:lvlJc w:val="left"/>
      <w:pPr>
        <w:ind w:left="1264" w:hanging="1052"/>
      </w:pPr>
      <w:rPr>
        <w:rFonts w:hint="default"/>
        <w:lang w:val="ru-RU" w:eastAsia="en-US" w:bidi="ar-SA"/>
      </w:rPr>
    </w:lvl>
    <w:lvl w:ilvl="2">
      <w:start w:val="1"/>
      <w:numFmt w:val="decimalZero"/>
      <w:lvlText w:val="%1.%2.%3"/>
      <w:lvlJc w:val="left"/>
      <w:pPr>
        <w:ind w:left="1264" w:hanging="1052"/>
      </w:pPr>
      <w:rPr>
        <w:rFonts w:ascii="Times New Roman" w:eastAsia="Times New Roman" w:hAnsi="Times New Roman" w:cs="Times New Roman" w:hint="default"/>
        <w:spacing w:val="-4"/>
        <w:w w:val="100"/>
        <w:sz w:val="28"/>
        <w:szCs w:val="28"/>
        <w:lang w:val="ru-RU" w:eastAsia="en-US" w:bidi="ar-SA"/>
      </w:rPr>
    </w:lvl>
    <w:lvl w:ilvl="3">
      <w:start w:val="1"/>
      <w:numFmt w:val="decimal"/>
      <w:lvlText w:val="%4."/>
      <w:lvlJc w:val="left"/>
      <w:pPr>
        <w:ind w:left="362" w:hanging="362"/>
      </w:pPr>
      <w:rPr>
        <w:rFonts w:ascii="Times New Roman" w:eastAsia="Times New Roman" w:hAnsi="Times New Roman" w:cs="Times New Roman" w:hint="default"/>
        <w:w w:val="99"/>
        <w:sz w:val="24"/>
        <w:szCs w:val="24"/>
        <w:lang w:val="ru-RU" w:eastAsia="en-US" w:bidi="ar-SA"/>
      </w:rPr>
    </w:lvl>
    <w:lvl w:ilvl="4">
      <w:start w:val="1"/>
      <w:numFmt w:val="decimal"/>
      <w:lvlText w:val="%5."/>
      <w:lvlJc w:val="left"/>
      <w:pPr>
        <w:ind w:left="1983" w:hanging="350"/>
      </w:pPr>
      <w:rPr>
        <w:rFonts w:ascii="Times New Roman" w:eastAsia="Times New Roman" w:hAnsi="Times New Roman" w:cs="Times New Roman" w:hint="default"/>
        <w:w w:val="99"/>
        <w:sz w:val="32"/>
        <w:szCs w:val="32"/>
        <w:lang w:val="ru-RU" w:eastAsia="en-US" w:bidi="ar-SA"/>
      </w:rPr>
    </w:lvl>
    <w:lvl w:ilvl="5">
      <w:numFmt w:val="bullet"/>
      <w:lvlText w:val="•"/>
      <w:lvlJc w:val="left"/>
      <w:pPr>
        <w:ind w:left="5297" w:hanging="350"/>
      </w:pPr>
      <w:rPr>
        <w:rFonts w:hint="default"/>
        <w:lang w:val="ru-RU" w:eastAsia="en-US" w:bidi="ar-SA"/>
      </w:rPr>
    </w:lvl>
    <w:lvl w:ilvl="6">
      <w:numFmt w:val="bullet"/>
      <w:lvlText w:val="•"/>
      <w:lvlJc w:val="left"/>
      <w:pPr>
        <w:ind w:left="6403" w:hanging="350"/>
      </w:pPr>
      <w:rPr>
        <w:rFonts w:hint="default"/>
        <w:lang w:val="ru-RU" w:eastAsia="en-US" w:bidi="ar-SA"/>
      </w:rPr>
    </w:lvl>
    <w:lvl w:ilvl="7">
      <w:numFmt w:val="bullet"/>
      <w:lvlText w:val="•"/>
      <w:lvlJc w:val="left"/>
      <w:pPr>
        <w:ind w:left="7509" w:hanging="350"/>
      </w:pPr>
      <w:rPr>
        <w:rFonts w:hint="default"/>
        <w:lang w:val="ru-RU" w:eastAsia="en-US" w:bidi="ar-SA"/>
      </w:rPr>
    </w:lvl>
    <w:lvl w:ilvl="8">
      <w:numFmt w:val="bullet"/>
      <w:lvlText w:val="•"/>
      <w:lvlJc w:val="left"/>
      <w:pPr>
        <w:ind w:left="8614" w:hanging="350"/>
      </w:pPr>
      <w:rPr>
        <w:rFonts w:hint="default"/>
        <w:lang w:val="ru-RU" w:eastAsia="en-US" w:bidi="ar-SA"/>
      </w:rPr>
    </w:lvl>
  </w:abstractNum>
  <w:abstractNum w:abstractNumId="2" w15:restartNumberingAfterBreak="0">
    <w:nsid w:val="07724F95"/>
    <w:multiLevelType w:val="hybridMultilevel"/>
    <w:tmpl w:val="C7EEA430"/>
    <w:lvl w:ilvl="0" w:tplc="45F66D0A">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0F7A99"/>
    <w:multiLevelType w:val="hybridMultilevel"/>
    <w:tmpl w:val="D2E091B4"/>
    <w:lvl w:ilvl="0" w:tplc="57D2AB1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E7E1C48"/>
    <w:multiLevelType w:val="multilevel"/>
    <w:tmpl w:val="DCC4EB9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04631D"/>
    <w:multiLevelType w:val="multilevel"/>
    <w:tmpl w:val="5B927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E23D0D"/>
    <w:multiLevelType w:val="hybridMultilevel"/>
    <w:tmpl w:val="C9904ED8"/>
    <w:lvl w:ilvl="0" w:tplc="3ED6E19A">
      <w:numFmt w:val="bullet"/>
      <w:lvlText w:val=""/>
      <w:lvlJc w:val="left"/>
      <w:pPr>
        <w:ind w:left="212" w:hanging="708"/>
      </w:pPr>
      <w:rPr>
        <w:rFonts w:ascii="Symbol" w:eastAsia="Symbol" w:hAnsi="Symbol" w:cs="Symbol" w:hint="default"/>
        <w:w w:val="99"/>
        <w:sz w:val="32"/>
        <w:szCs w:val="32"/>
        <w:lang w:val="ru-RU" w:eastAsia="en-US" w:bidi="ar-SA"/>
      </w:rPr>
    </w:lvl>
    <w:lvl w:ilvl="1" w:tplc="76E24320">
      <w:numFmt w:val="bullet"/>
      <w:lvlText w:val=""/>
      <w:lvlJc w:val="left"/>
      <w:pPr>
        <w:ind w:left="782" w:hanging="708"/>
      </w:pPr>
      <w:rPr>
        <w:rFonts w:ascii="Symbol" w:eastAsia="Symbol" w:hAnsi="Symbol" w:cs="Symbol" w:hint="default"/>
        <w:w w:val="99"/>
        <w:sz w:val="32"/>
        <w:szCs w:val="32"/>
        <w:lang w:val="ru-RU" w:eastAsia="en-US" w:bidi="ar-SA"/>
      </w:rPr>
    </w:lvl>
    <w:lvl w:ilvl="2" w:tplc="95B82D8E">
      <w:numFmt w:val="bullet"/>
      <w:lvlText w:val="•"/>
      <w:lvlJc w:val="left"/>
      <w:pPr>
        <w:ind w:left="1834" w:hanging="708"/>
      </w:pPr>
      <w:rPr>
        <w:rFonts w:hint="default"/>
        <w:lang w:val="ru-RU" w:eastAsia="en-US" w:bidi="ar-SA"/>
      </w:rPr>
    </w:lvl>
    <w:lvl w:ilvl="3" w:tplc="F32ED1B0">
      <w:numFmt w:val="bullet"/>
      <w:lvlText w:val="•"/>
      <w:lvlJc w:val="left"/>
      <w:pPr>
        <w:ind w:left="2888" w:hanging="708"/>
      </w:pPr>
      <w:rPr>
        <w:rFonts w:hint="default"/>
        <w:lang w:val="ru-RU" w:eastAsia="en-US" w:bidi="ar-SA"/>
      </w:rPr>
    </w:lvl>
    <w:lvl w:ilvl="4" w:tplc="E42CFC3A">
      <w:numFmt w:val="bullet"/>
      <w:lvlText w:val="•"/>
      <w:lvlJc w:val="left"/>
      <w:pPr>
        <w:ind w:left="3942" w:hanging="708"/>
      </w:pPr>
      <w:rPr>
        <w:rFonts w:hint="default"/>
        <w:lang w:val="ru-RU" w:eastAsia="en-US" w:bidi="ar-SA"/>
      </w:rPr>
    </w:lvl>
    <w:lvl w:ilvl="5" w:tplc="FC20E3EC">
      <w:numFmt w:val="bullet"/>
      <w:lvlText w:val="•"/>
      <w:lvlJc w:val="left"/>
      <w:pPr>
        <w:ind w:left="4996" w:hanging="708"/>
      </w:pPr>
      <w:rPr>
        <w:rFonts w:hint="default"/>
        <w:lang w:val="ru-RU" w:eastAsia="en-US" w:bidi="ar-SA"/>
      </w:rPr>
    </w:lvl>
    <w:lvl w:ilvl="6" w:tplc="55BA1EBA">
      <w:numFmt w:val="bullet"/>
      <w:lvlText w:val="•"/>
      <w:lvlJc w:val="left"/>
      <w:pPr>
        <w:ind w:left="6050" w:hanging="708"/>
      </w:pPr>
      <w:rPr>
        <w:rFonts w:hint="default"/>
        <w:lang w:val="ru-RU" w:eastAsia="en-US" w:bidi="ar-SA"/>
      </w:rPr>
    </w:lvl>
    <w:lvl w:ilvl="7" w:tplc="144CFAEC">
      <w:numFmt w:val="bullet"/>
      <w:lvlText w:val="•"/>
      <w:lvlJc w:val="left"/>
      <w:pPr>
        <w:ind w:left="7104" w:hanging="708"/>
      </w:pPr>
      <w:rPr>
        <w:rFonts w:hint="default"/>
        <w:lang w:val="ru-RU" w:eastAsia="en-US" w:bidi="ar-SA"/>
      </w:rPr>
    </w:lvl>
    <w:lvl w:ilvl="8" w:tplc="EB942B06">
      <w:numFmt w:val="bullet"/>
      <w:lvlText w:val="•"/>
      <w:lvlJc w:val="left"/>
      <w:pPr>
        <w:ind w:left="8158" w:hanging="708"/>
      </w:pPr>
      <w:rPr>
        <w:rFonts w:hint="default"/>
        <w:lang w:val="ru-RU" w:eastAsia="en-US" w:bidi="ar-SA"/>
      </w:rPr>
    </w:lvl>
  </w:abstractNum>
  <w:abstractNum w:abstractNumId="7" w15:restartNumberingAfterBreak="0">
    <w:nsid w:val="262477F5"/>
    <w:multiLevelType w:val="multilevel"/>
    <w:tmpl w:val="9B14B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CF522E"/>
    <w:multiLevelType w:val="multilevel"/>
    <w:tmpl w:val="C628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286FAB"/>
    <w:multiLevelType w:val="hybridMultilevel"/>
    <w:tmpl w:val="9E465EF2"/>
    <w:lvl w:ilvl="0" w:tplc="E4EA956E">
      <w:numFmt w:val="bullet"/>
      <w:lvlText w:val="-"/>
      <w:lvlJc w:val="left"/>
      <w:pPr>
        <w:ind w:left="1096" w:hanging="377"/>
      </w:pPr>
      <w:rPr>
        <w:rFonts w:ascii="Times New Roman" w:eastAsia="Times New Roman" w:hAnsi="Times New Roman" w:cs="Times New Roman" w:hint="default"/>
        <w:w w:val="100"/>
        <w:sz w:val="21"/>
        <w:szCs w:val="21"/>
        <w:lang w:val="ru-RU" w:eastAsia="en-US" w:bidi="ar-SA"/>
      </w:rPr>
    </w:lvl>
    <w:lvl w:ilvl="1" w:tplc="1AACAF4C">
      <w:numFmt w:val="bullet"/>
      <w:lvlText w:val="•"/>
      <w:lvlJc w:val="left"/>
      <w:pPr>
        <w:ind w:left="1970" w:hanging="377"/>
      </w:pPr>
      <w:rPr>
        <w:rFonts w:hint="default"/>
        <w:lang w:val="ru-RU" w:eastAsia="en-US" w:bidi="ar-SA"/>
      </w:rPr>
    </w:lvl>
    <w:lvl w:ilvl="2" w:tplc="745E9348">
      <w:numFmt w:val="bullet"/>
      <w:lvlText w:val="•"/>
      <w:lvlJc w:val="left"/>
      <w:pPr>
        <w:ind w:left="2841" w:hanging="377"/>
      </w:pPr>
      <w:rPr>
        <w:rFonts w:hint="default"/>
        <w:lang w:val="ru-RU" w:eastAsia="en-US" w:bidi="ar-SA"/>
      </w:rPr>
    </w:lvl>
    <w:lvl w:ilvl="3" w:tplc="B3A42968">
      <w:numFmt w:val="bullet"/>
      <w:lvlText w:val="•"/>
      <w:lvlJc w:val="left"/>
      <w:pPr>
        <w:ind w:left="3711" w:hanging="377"/>
      </w:pPr>
      <w:rPr>
        <w:rFonts w:hint="default"/>
        <w:lang w:val="ru-RU" w:eastAsia="en-US" w:bidi="ar-SA"/>
      </w:rPr>
    </w:lvl>
    <w:lvl w:ilvl="4" w:tplc="C8B689B6">
      <w:numFmt w:val="bullet"/>
      <w:lvlText w:val="•"/>
      <w:lvlJc w:val="left"/>
      <w:pPr>
        <w:ind w:left="4582" w:hanging="377"/>
      </w:pPr>
      <w:rPr>
        <w:rFonts w:hint="default"/>
        <w:lang w:val="ru-RU" w:eastAsia="en-US" w:bidi="ar-SA"/>
      </w:rPr>
    </w:lvl>
    <w:lvl w:ilvl="5" w:tplc="6AF266F4">
      <w:numFmt w:val="bullet"/>
      <w:lvlText w:val="•"/>
      <w:lvlJc w:val="left"/>
      <w:pPr>
        <w:ind w:left="5453" w:hanging="377"/>
      </w:pPr>
      <w:rPr>
        <w:rFonts w:hint="default"/>
        <w:lang w:val="ru-RU" w:eastAsia="en-US" w:bidi="ar-SA"/>
      </w:rPr>
    </w:lvl>
    <w:lvl w:ilvl="6" w:tplc="1B085D0A">
      <w:numFmt w:val="bullet"/>
      <w:lvlText w:val="•"/>
      <w:lvlJc w:val="left"/>
      <w:pPr>
        <w:ind w:left="6323" w:hanging="377"/>
      </w:pPr>
      <w:rPr>
        <w:rFonts w:hint="default"/>
        <w:lang w:val="ru-RU" w:eastAsia="en-US" w:bidi="ar-SA"/>
      </w:rPr>
    </w:lvl>
    <w:lvl w:ilvl="7" w:tplc="CB70211A">
      <w:numFmt w:val="bullet"/>
      <w:lvlText w:val="•"/>
      <w:lvlJc w:val="left"/>
      <w:pPr>
        <w:ind w:left="7194" w:hanging="377"/>
      </w:pPr>
      <w:rPr>
        <w:rFonts w:hint="default"/>
        <w:lang w:val="ru-RU" w:eastAsia="en-US" w:bidi="ar-SA"/>
      </w:rPr>
    </w:lvl>
    <w:lvl w:ilvl="8" w:tplc="3014D3DA">
      <w:numFmt w:val="bullet"/>
      <w:lvlText w:val="•"/>
      <w:lvlJc w:val="left"/>
      <w:pPr>
        <w:ind w:left="8065" w:hanging="377"/>
      </w:pPr>
      <w:rPr>
        <w:rFonts w:hint="default"/>
        <w:lang w:val="ru-RU" w:eastAsia="en-US" w:bidi="ar-SA"/>
      </w:rPr>
    </w:lvl>
  </w:abstractNum>
  <w:abstractNum w:abstractNumId="10" w15:restartNumberingAfterBreak="0">
    <w:nsid w:val="49E46E09"/>
    <w:multiLevelType w:val="multilevel"/>
    <w:tmpl w:val="5CF0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90329F"/>
    <w:multiLevelType w:val="multilevel"/>
    <w:tmpl w:val="688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1C56D8"/>
    <w:multiLevelType w:val="multilevel"/>
    <w:tmpl w:val="BC06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A60241"/>
    <w:multiLevelType w:val="hybridMultilevel"/>
    <w:tmpl w:val="3F6ED0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5E4AF1"/>
    <w:multiLevelType w:val="multilevel"/>
    <w:tmpl w:val="A68E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C664F0"/>
    <w:multiLevelType w:val="hybridMultilevel"/>
    <w:tmpl w:val="59545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A3221E"/>
    <w:multiLevelType w:val="multilevel"/>
    <w:tmpl w:val="019AA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1A3A3E"/>
    <w:multiLevelType w:val="hybridMultilevel"/>
    <w:tmpl w:val="58CAA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4D35AE"/>
    <w:multiLevelType w:val="hybridMultilevel"/>
    <w:tmpl w:val="6AACCB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9B0DAA"/>
    <w:multiLevelType w:val="multilevel"/>
    <w:tmpl w:val="BCC6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835409"/>
    <w:multiLevelType w:val="hybridMultilevel"/>
    <w:tmpl w:val="6DA85E4E"/>
    <w:lvl w:ilvl="0" w:tplc="5B400AFA">
      <w:start w:val="1"/>
      <w:numFmt w:val="decimal"/>
      <w:lvlText w:val="%1)"/>
      <w:lvlJc w:val="left"/>
      <w:pPr>
        <w:ind w:left="1226" w:hanging="305"/>
      </w:pPr>
      <w:rPr>
        <w:rFonts w:ascii="Times New Roman" w:eastAsia="Times New Roman" w:hAnsi="Times New Roman" w:cs="Times New Roman" w:hint="default"/>
        <w:spacing w:val="0"/>
        <w:w w:val="99"/>
        <w:sz w:val="32"/>
        <w:szCs w:val="32"/>
        <w:lang w:val="ru-RU" w:eastAsia="en-US" w:bidi="ar-SA"/>
      </w:rPr>
    </w:lvl>
    <w:lvl w:ilvl="1" w:tplc="7338CF3C">
      <w:numFmt w:val="bullet"/>
      <w:lvlText w:val="•"/>
      <w:lvlJc w:val="left"/>
      <w:pPr>
        <w:ind w:left="2124" w:hanging="305"/>
      </w:pPr>
      <w:rPr>
        <w:rFonts w:hint="default"/>
        <w:lang w:val="ru-RU" w:eastAsia="en-US" w:bidi="ar-SA"/>
      </w:rPr>
    </w:lvl>
    <w:lvl w:ilvl="2" w:tplc="E6EA4406">
      <w:numFmt w:val="bullet"/>
      <w:lvlText w:val="•"/>
      <w:lvlJc w:val="left"/>
      <w:pPr>
        <w:ind w:left="3029" w:hanging="305"/>
      </w:pPr>
      <w:rPr>
        <w:rFonts w:hint="default"/>
        <w:lang w:val="ru-RU" w:eastAsia="en-US" w:bidi="ar-SA"/>
      </w:rPr>
    </w:lvl>
    <w:lvl w:ilvl="3" w:tplc="2CFE64A6">
      <w:numFmt w:val="bullet"/>
      <w:lvlText w:val="•"/>
      <w:lvlJc w:val="left"/>
      <w:pPr>
        <w:ind w:left="3933" w:hanging="305"/>
      </w:pPr>
      <w:rPr>
        <w:rFonts w:hint="default"/>
        <w:lang w:val="ru-RU" w:eastAsia="en-US" w:bidi="ar-SA"/>
      </w:rPr>
    </w:lvl>
    <w:lvl w:ilvl="4" w:tplc="8D56C63A">
      <w:numFmt w:val="bullet"/>
      <w:lvlText w:val="•"/>
      <w:lvlJc w:val="left"/>
      <w:pPr>
        <w:ind w:left="4838" w:hanging="305"/>
      </w:pPr>
      <w:rPr>
        <w:rFonts w:hint="default"/>
        <w:lang w:val="ru-RU" w:eastAsia="en-US" w:bidi="ar-SA"/>
      </w:rPr>
    </w:lvl>
    <w:lvl w:ilvl="5" w:tplc="14EACD7E">
      <w:numFmt w:val="bullet"/>
      <w:lvlText w:val="•"/>
      <w:lvlJc w:val="left"/>
      <w:pPr>
        <w:ind w:left="5743" w:hanging="305"/>
      </w:pPr>
      <w:rPr>
        <w:rFonts w:hint="default"/>
        <w:lang w:val="ru-RU" w:eastAsia="en-US" w:bidi="ar-SA"/>
      </w:rPr>
    </w:lvl>
    <w:lvl w:ilvl="6" w:tplc="EEBEB296">
      <w:numFmt w:val="bullet"/>
      <w:lvlText w:val="•"/>
      <w:lvlJc w:val="left"/>
      <w:pPr>
        <w:ind w:left="6647" w:hanging="305"/>
      </w:pPr>
      <w:rPr>
        <w:rFonts w:hint="default"/>
        <w:lang w:val="ru-RU" w:eastAsia="en-US" w:bidi="ar-SA"/>
      </w:rPr>
    </w:lvl>
    <w:lvl w:ilvl="7" w:tplc="9B8E3A56">
      <w:numFmt w:val="bullet"/>
      <w:lvlText w:val="•"/>
      <w:lvlJc w:val="left"/>
      <w:pPr>
        <w:ind w:left="7552" w:hanging="305"/>
      </w:pPr>
      <w:rPr>
        <w:rFonts w:hint="default"/>
        <w:lang w:val="ru-RU" w:eastAsia="en-US" w:bidi="ar-SA"/>
      </w:rPr>
    </w:lvl>
    <w:lvl w:ilvl="8" w:tplc="51548954">
      <w:numFmt w:val="bullet"/>
      <w:lvlText w:val="•"/>
      <w:lvlJc w:val="left"/>
      <w:pPr>
        <w:ind w:left="8457" w:hanging="305"/>
      </w:pPr>
      <w:rPr>
        <w:rFonts w:hint="default"/>
        <w:lang w:val="ru-RU" w:eastAsia="en-US" w:bidi="ar-SA"/>
      </w:rPr>
    </w:lvl>
  </w:abstractNum>
  <w:num w:numId="1">
    <w:abstractNumId w:val="3"/>
  </w:num>
  <w:num w:numId="2">
    <w:abstractNumId w:val="2"/>
  </w:num>
  <w:num w:numId="3">
    <w:abstractNumId w:val="15"/>
  </w:num>
  <w:num w:numId="4">
    <w:abstractNumId w:val="13"/>
  </w:num>
  <w:num w:numId="5">
    <w:abstractNumId w:val="18"/>
  </w:num>
  <w:num w:numId="6">
    <w:abstractNumId w:val="6"/>
  </w:num>
  <w:num w:numId="7">
    <w:abstractNumId w:val="20"/>
  </w:num>
  <w:num w:numId="8">
    <w:abstractNumId w:val="1"/>
  </w:num>
  <w:num w:numId="9">
    <w:abstractNumId w:val="8"/>
  </w:num>
  <w:num w:numId="10">
    <w:abstractNumId w:val="11"/>
  </w:num>
  <w:num w:numId="11">
    <w:abstractNumId w:val="14"/>
  </w:num>
  <w:num w:numId="12">
    <w:abstractNumId w:val="7"/>
  </w:num>
  <w:num w:numId="13">
    <w:abstractNumId w:val="19"/>
  </w:num>
  <w:num w:numId="14">
    <w:abstractNumId w:val="16"/>
  </w:num>
  <w:num w:numId="15">
    <w:abstractNumId w:val="4"/>
  </w:num>
  <w:num w:numId="16">
    <w:abstractNumId w:val="5"/>
  </w:num>
  <w:num w:numId="17">
    <w:abstractNumId w:val="10"/>
  </w:num>
  <w:num w:numId="18">
    <w:abstractNumId w:val="0"/>
  </w:num>
  <w:num w:numId="19">
    <w:abstractNumId w:val="12"/>
  </w:num>
  <w:num w:numId="20">
    <w:abstractNumId w:val="9"/>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ADE"/>
    <w:rsid w:val="00014D71"/>
    <w:rsid w:val="0001553A"/>
    <w:rsid w:val="00021992"/>
    <w:rsid w:val="000358B1"/>
    <w:rsid w:val="000424E5"/>
    <w:rsid w:val="00042FD1"/>
    <w:rsid w:val="00054D83"/>
    <w:rsid w:val="00092097"/>
    <w:rsid w:val="00093655"/>
    <w:rsid w:val="000A60A9"/>
    <w:rsid w:val="000B38DA"/>
    <w:rsid w:val="000C1F4C"/>
    <w:rsid w:val="000D2789"/>
    <w:rsid w:val="000D395B"/>
    <w:rsid w:val="000D54FF"/>
    <w:rsid w:val="000F08F5"/>
    <w:rsid w:val="000F6DC8"/>
    <w:rsid w:val="0014636C"/>
    <w:rsid w:val="00154559"/>
    <w:rsid w:val="0015464C"/>
    <w:rsid w:val="00157658"/>
    <w:rsid w:val="00164FFA"/>
    <w:rsid w:val="001904D3"/>
    <w:rsid w:val="001C3239"/>
    <w:rsid w:val="001D0B20"/>
    <w:rsid w:val="001D7DB7"/>
    <w:rsid w:val="001E1EA3"/>
    <w:rsid w:val="00225050"/>
    <w:rsid w:val="002573EE"/>
    <w:rsid w:val="00263642"/>
    <w:rsid w:val="00270370"/>
    <w:rsid w:val="00274799"/>
    <w:rsid w:val="00284AF6"/>
    <w:rsid w:val="00286F8E"/>
    <w:rsid w:val="00287905"/>
    <w:rsid w:val="002B3C78"/>
    <w:rsid w:val="002C3406"/>
    <w:rsid w:val="002C4813"/>
    <w:rsid w:val="002E05E3"/>
    <w:rsid w:val="002E7C70"/>
    <w:rsid w:val="002F15A9"/>
    <w:rsid w:val="002F5513"/>
    <w:rsid w:val="002F71D1"/>
    <w:rsid w:val="00300660"/>
    <w:rsid w:val="003065B2"/>
    <w:rsid w:val="003137E4"/>
    <w:rsid w:val="00315FE2"/>
    <w:rsid w:val="00334F85"/>
    <w:rsid w:val="0033571A"/>
    <w:rsid w:val="00377525"/>
    <w:rsid w:val="00393000"/>
    <w:rsid w:val="003A553F"/>
    <w:rsid w:val="003A7A2A"/>
    <w:rsid w:val="003C2CF6"/>
    <w:rsid w:val="003D7531"/>
    <w:rsid w:val="003E215C"/>
    <w:rsid w:val="003F6969"/>
    <w:rsid w:val="004010E0"/>
    <w:rsid w:val="004061EB"/>
    <w:rsid w:val="00407211"/>
    <w:rsid w:val="004155E5"/>
    <w:rsid w:val="00415D25"/>
    <w:rsid w:val="00416AF0"/>
    <w:rsid w:val="00423C1F"/>
    <w:rsid w:val="00435882"/>
    <w:rsid w:val="004573DE"/>
    <w:rsid w:val="0046613E"/>
    <w:rsid w:val="00467904"/>
    <w:rsid w:val="00467E39"/>
    <w:rsid w:val="00471AE3"/>
    <w:rsid w:val="0048431B"/>
    <w:rsid w:val="0049194E"/>
    <w:rsid w:val="004B46CA"/>
    <w:rsid w:val="004B4E98"/>
    <w:rsid w:val="004C7992"/>
    <w:rsid w:val="004D3D99"/>
    <w:rsid w:val="004E7033"/>
    <w:rsid w:val="004F4CFC"/>
    <w:rsid w:val="00513471"/>
    <w:rsid w:val="00532A4B"/>
    <w:rsid w:val="00534144"/>
    <w:rsid w:val="005461C3"/>
    <w:rsid w:val="00550E50"/>
    <w:rsid w:val="005A212D"/>
    <w:rsid w:val="005A62D6"/>
    <w:rsid w:val="005B64FE"/>
    <w:rsid w:val="00603696"/>
    <w:rsid w:val="006102AE"/>
    <w:rsid w:val="00612D2C"/>
    <w:rsid w:val="00616797"/>
    <w:rsid w:val="0062570E"/>
    <w:rsid w:val="00626949"/>
    <w:rsid w:val="0063018F"/>
    <w:rsid w:val="00632096"/>
    <w:rsid w:val="0063668F"/>
    <w:rsid w:val="0064116B"/>
    <w:rsid w:val="006727DA"/>
    <w:rsid w:val="006744D2"/>
    <w:rsid w:val="00681F8D"/>
    <w:rsid w:val="00687911"/>
    <w:rsid w:val="00687ABB"/>
    <w:rsid w:val="006A17A8"/>
    <w:rsid w:val="006A6B8D"/>
    <w:rsid w:val="006B6914"/>
    <w:rsid w:val="006E15A3"/>
    <w:rsid w:val="006E198C"/>
    <w:rsid w:val="006E6387"/>
    <w:rsid w:val="006F3E51"/>
    <w:rsid w:val="00700A3F"/>
    <w:rsid w:val="0070207D"/>
    <w:rsid w:val="00702D31"/>
    <w:rsid w:val="00710F91"/>
    <w:rsid w:val="0072656F"/>
    <w:rsid w:val="0073067A"/>
    <w:rsid w:val="0073328B"/>
    <w:rsid w:val="007332C3"/>
    <w:rsid w:val="00742882"/>
    <w:rsid w:val="00742EA3"/>
    <w:rsid w:val="007449D1"/>
    <w:rsid w:val="00770DA0"/>
    <w:rsid w:val="00772507"/>
    <w:rsid w:val="00781526"/>
    <w:rsid w:val="00782167"/>
    <w:rsid w:val="00783ADE"/>
    <w:rsid w:val="007A59B4"/>
    <w:rsid w:val="007A5E81"/>
    <w:rsid w:val="007B72AE"/>
    <w:rsid w:val="007C454D"/>
    <w:rsid w:val="007C47BA"/>
    <w:rsid w:val="007C5C49"/>
    <w:rsid w:val="0081464E"/>
    <w:rsid w:val="00815323"/>
    <w:rsid w:val="008159EC"/>
    <w:rsid w:val="00823B17"/>
    <w:rsid w:val="0082686A"/>
    <w:rsid w:val="00833154"/>
    <w:rsid w:val="00835DD3"/>
    <w:rsid w:val="00835E61"/>
    <w:rsid w:val="00865FD7"/>
    <w:rsid w:val="008724AE"/>
    <w:rsid w:val="00880C99"/>
    <w:rsid w:val="0088512D"/>
    <w:rsid w:val="00893A71"/>
    <w:rsid w:val="00896179"/>
    <w:rsid w:val="00896939"/>
    <w:rsid w:val="00897D63"/>
    <w:rsid w:val="008A4436"/>
    <w:rsid w:val="008B6308"/>
    <w:rsid w:val="008B7B06"/>
    <w:rsid w:val="008E04F9"/>
    <w:rsid w:val="008E0FF4"/>
    <w:rsid w:val="009046BB"/>
    <w:rsid w:val="00905FFF"/>
    <w:rsid w:val="0091781E"/>
    <w:rsid w:val="0093183B"/>
    <w:rsid w:val="00932B58"/>
    <w:rsid w:val="00937247"/>
    <w:rsid w:val="00971F43"/>
    <w:rsid w:val="0098601D"/>
    <w:rsid w:val="00991B77"/>
    <w:rsid w:val="0099793A"/>
    <w:rsid w:val="009A3022"/>
    <w:rsid w:val="009A7FEA"/>
    <w:rsid w:val="009B21F1"/>
    <w:rsid w:val="00A035F4"/>
    <w:rsid w:val="00A0612D"/>
    <w:rsid w:val="00A12E63"/>
    <w:rsid w:val="00A2729F"/>
    <w:rsid w:val="00A30887"/>
    <w:rsid w:val="00A44964"/>
    <w:rsid w:val="00A507B1"/>
    <w:rsid w:val="00A61381"/>
    <w:rsid w:val="00A740F9"/>
    <w:rsid w:val="00A755B5"/>
    <w:rsid w:val="00A92A5D"/>
    <w:rsid w:val="00A932FA"/>
    <w:rsid w:val="00AA72AE"/>
    <w:rsid w:val="00AB69AC"/>
    <w:rsid w:val="00AC3C1F"/>
    <w:rsid w:val="00AD1498"/>
    <w:rsid w:val="00AD27B9"/>
    <w:rsid w:val="00B02FCA"/>
    <w:rsid w:val="00B11CF2"/>
    <w:rsid w:val="00B12161"/>
    <w:rsid w:val="00B1706A"/>
    <w:rsid w:val="00B17863"/>
    <w:rsid w:val="00B46B68"/>
    <w:rsid w:val="00B6501C"/>
    <w:rsid w:val="00B70654"/>
    <w:rsid w:val="00B7172B"/>
    <w:rsid w:val="00B913D6"/>
    <w:rsid w:val="00B93F0E"/>
    <w:rsid w:val="00B9628A"/>
    <w:rsid w:val="00BA4BA2"/>
    <w:rsid w:val="00BC19AE"/>
    <w:rsid w:val="00BC1F1D"/>
    <w:rsid w:val="00BD7A92"/>
    <w:rsid w:val="00BD7A93"/>
    <w:rsid w:val="00BE0679"/>
    <w:rsid w:val="00C004E3"/>
    <w:rsid w:val="00C144FE"/>
    <w:rsid w:val="00C53FE3"/>
    <w:rsid w:val="00C56A16"/>
    <w:rsid w:val="00C67022"/>
    <w:rsid w:val="00C76868"/>
    <w:rsid w:val="00CA0140"/>
    <w:rsid w:val="00CA0CC3"/>
    <w:rsid w:val="00CA2B7E"/>
    <w:rsid w:val="00CA5938"/>
    <w:rsid w:val="00CB6BA4"/>
    <w:rsid w:val="00CD636F"/>
    <w:rsid w:val="00CF5090"/>
    <w:rsid w:val="00D24E9B"/>
    <w:rsid w:val="00D374C8"/>
    <w:rsid w:val="00D61475"/>
    <w:rsid w:val="00D64D6B"/>
    <w:rsid w:val="00D64DE7"/>
    <w:rsid w:val="00D70147"/>
    <w:rsid w:val="00D75AB7"/>
    <w:rsid w:val="00D835DD"/>
    <w:rsid w:val="00D851F7"/>
    <w:rsid w:val="00D97A88"/>
    <w:rsid w:val="00DC10D5"/>
    <w:rsid w:val="00DC19A1"/>
    <w:rsid w:val="00DC3F6A"/>
    <w:rsid w:val="00DC6B11"/>
    <w:rsid w:val="00DE6CDE"/>
    <w:rsid w:val="00DF2060"/>
    <w:rsid w:val="00E001E5"/>
    <w:rsid w:val="00E1792C"/>
    <w:rsid w:val="00E17B46"/>
    <w:rsid w:val="00E44FC0"/>
    <w:rsid w:val="00E5059E"/>
    <w:rsid w:val="00E52212"/>
    <w:rsid w:val="00E53948"/>
    <w:rsid w:val="00E76340"/>
    <w:rsid w:val="00EA6ED6"/>
    <w:rsid w:val="00EB12E8"/>
    <w:rsid w:val="00ED7249"/>
    <w:rsid w:val="00EE24C6"/>
    <w:rsid w:val="00F0704A"/>
    <w:rsid w:val="00F149FE"/>
    <w:rsid w:val="00F16956"/>
    <w:rsid w:val="00F42CAE"/>
    <w:rsid w:val="00F513C7"/>
    <w:rsid w:val="00F5305C"/>
    <w:rsid w:val="00F534EE"/>
    <w:rsid w:val="00F55BD3"/>
    <w:rsid w:val="00F564E6"/>
    <w:rsid w:val="00F7767F"/>
    <w:rsid w:val="00FA7AC0"/>
    <w:rsid w:val="00FB2667"/>
    <w:rsid w:val="00FC1C5C"/>
    <w:rsid w:val="00FD4E00"/>
    <w:rsid w:val="00FD70BD"/>
    <w:rsid w:val="00FF421D"/>
    <w:rsid w:val="00FF4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9F37E"/>
  <w15:docId w15:val="{EB30734A-29A3-4EF4-B9FF-A8AF946E0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1"/>
    <w:qFormat/>
    <w:rsid w:val="0001553A"/>
    <w:pPr>
      <w:keepNext/>
      <w:keepLines/>
      <w:widowControl w:val="0"/>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link w:val="20"/>
    <w:uiPriority w:val="9"/>
    <w:qFormat/>
    <w:rsid w:val="0001553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nhideWhenUsed/>
    <w:qFormat/>
    <w:rsid w:val="0001553A"/>
    <w:pPr>
      <w:keepNext/>
      <w:keepLines/>
      <w:widowControl w:val="0"/>
      <w:autoSpaceDE w:val="0"/>
      <w:autoSpaceDN w:val="0"/>
      <w:adjustRightInd w:val="0"/>
      <w:spacing w:before="200" w:after="0" w:line="240" w:lineRule="auto"/>
      <w:outlineLvl w:val="2"/>
    </w:pPr>
    <w:rPr>
      <w:rFonts w:asciiTheme="majorHAnsi" w:eastAsiaTheme="majorEastAsia" w:hAnsiTheme="majorHAnsi" w:cstheme="majorBidi"/>
      <w:b/>
      <w:bCs/>
      <w:color w:val="4F81BD" w:themeColor="accent1"/>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553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1553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01553A"/>
    <w:rPr>
      <w:rFonts w:asciiTheme="majorHAnsi" w:eastAsiaTheme="majorEastAsia" w:hAnsiTheme="majorHAnsi" w:cstheme="majorBidi"/>
      <w:b/>
      <w:bCs/>
      <w:color w:val="4F81BD" w:themeColor="accent1"/>
      <w:sz w:val="20"/>
      <w:szCs w:val="20"/>
      <w:lang w:eastAsia="ru-RU"/>
    </w:rPr>
  </w:style>
  <w:style w:type="numbering" w:customStyle="1" w:styleId="11">
    <w:name w:val="Нет списка1"/>
    <w:next w:val="a2"/>
    <w:uiPriority w:val="99"/>
    <w:semiHidden/>
    <w:unhideWhenUsed/>
    <w:rsid w:val="0001553A"/>
  </w:style>
  <w:style w:type="paragraph" w:styleId="a3">
    <w:name w:val="No Spacing"/>
    <w:link w:val="a4"/>
    <w:uiPriority w:val="1"/>
    <w:qFormat/>
    <w:rsid w:val="0001553A"/>
    <w:pPr>
      <w:spacing w:after="0" w:line="240" w:lineRule="auto"/>
    </w:pPr>
  </w:style>
  <w:style w:type="paragraph" w:styleId="a5">
    <w:name w:val="header"/>
    <w:basedOn w:val="a"/>
    <w:link w:val="a6"/>
    <w:uiPriority w:val="99"/>
    <w:unhideWhenUsed/>
    <w:rsid w:val="0001553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01553A"/>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01553A"/>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8">
    <w:name w:val="Нижний колонтитул Знак"/>
    <w:basedOn w:val="a0"/>
    <w:link w:val="a7"/>
    <w:uiPriority w:val="99"/>
    <w:rsid w:val="0001553A"/>
    <w:rPr>
      <w:rFonts w:ascii="Times New Roman" w:eastAsia="Times New Roman" w:hAnsi="Times New Roman" w:cs="Times New Roman"/>
      <w:sz w:val="20"/>
      <w:szCs w:val="20"/>
      <w:lang w:eastAsia="ru-RU"/>
    </w:rPr>
  </w:style>
  <w:style w:type="character" w:customStyle="1" w:styleId="21">
    <w:name w:val="Основной текст (2)_"/>
    <w:link w:val="22"/>
    <w:locked/>
    <w:rsid w:val="0001553A"/>
    <w:rPr>
      <w:b/>
      <w:bCs/>
      <w:spacing w:val="-6"/>
      <w:sz w:val="28"/>
      <w:szCs w:val="28"/>
      <w:shd w:val="clear" w:color="auto" w:fill="FFFFFF"/>
    </w:rPr>
  </w:style>
  <w:style w:type="paragraph" w:customStyle="1" w:styleId="22">
    <w:name w:val="Основной текст (2)"/>
    <w:basedOn w:val="a"/>
    <w:link w:val="21"/>
    <w:rsid w:val="0001553A"/>
    <w:pPr>
      <w:widowControl w:val="0"/>
      <w:shd w:val="clear" w:color="auto" w:fill="FFFFFF"/>
      <w:spacing w:after="60" w:line="240" w:lineRule="atLeast"/>
      <w:jc w:val="both"/>
    </w:pPr>
    <w:rPr>
      <w:b/>
      <w:bCs/>
      <w:spacing w:val="-6"/>
      <w:sz w:val="28"/>
      <w:szCs w:val="28"/>
      <w:shd w:val="clear" w:color="auto" w:fill="FFFFFF"/>
    </w:rPr>
  </w:style>
  <w:style w:type="table" w:styleId="a9">
    <w:name w:val="Table Grid"/>
    <w:basedOn w:val="a1"/>
    <w:uiPriority w:val="59"/>
    <w:rsid w:val="00015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1553A"/>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01553A"/>
    <w:rPr>
      <w:rFonts w:ascii="Tahoma" w:eastAsia="Times New Roman" w:hAnsi="Tahoma" w:cs="Tahoma"/>
      <w:sz w:val="16"/>
      <w:szCs w:val="16"/>
      <w:lang w:eastAsia="ru-RU"/>
    </w:rPr>
  </w:style>
  <w:style w:type="character" w:styleId="ac">
    <w:name w:val="Placeholder Text"/>
    <w:basedOn w:val="a0"/>
    <w:uiPriority w:val="99"/>
    <w:semiHidden/>
    <w:rsid w:val="0001553A"/>
    <w:rPr>
      <w:color w:val="808080"/>
    </w:rPr>
  </w:style>
  <w:style w:type="character" w:styleId="ad">
    <w:name w:val="Hyperlink"/>
    <w:basedOn w:val="a0"/>
    <w:uiPriority w:val="99"/>
    <w:unhideWhenUsed/>
    <w:rsid w:val="0001553A"/>
    <w:rPr>
      <w:color w:val="0000FF" w:themeColor="hyperlink"/>
      <w:u w:val="single"/>
    </w:rPr>
  </w:style>
  <w:style w:type="paragraph" w:styleId="ae">
    <w:name w:val="List Paragraph"/>
    <w:basedOn w:val="a"/>
    <w:uiPriority w:val="1"/>
    <w:qFormat/>
    <w:rsid w:val="0001553A"/>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Default">
    <w:name w:val="Default"/>
    <w:rsid w:val="0001553A"/>
    <w:pPr>
      <w:autoSpaceDE w:val="0"/>
      <w:autoSpaceDN w:val="0"/>
      <w:adjustRightInd w:val="0"/>
      <w:spacing w:after="0" w:line="240" w:lineRule="auto"/>
    </w:pPr>
    <w:rPr>
      <w:rFonts w:ascii="Calibri" w:hAnsi="Calibri" w:cs="Calibri"/>
      <w:color w:val="000000"/>
      <w:sz w:val="24"/>
      <w:szCs w:val="24"/>
    </w:rPr>
  </w:style>
  <w:style w:type="paragraph" w:customStyle="1" w:styleId="Style15">
    <w:name w:val="Style15"/>
    <w:basedOn w:val="a"/>
    <w:rsid w:val="0001553A"/>
    <w:pPr>
      <w:widowControl w:val="0"/>
      <w:autoSpaceDE w:val="0"/>
      <w:autoSpaceDN w:val="0"/>
      <w:adjustRightInd w:val="0"/>
      <w:spacing w:after="0" w:line="212" w:lineRule="exact"/>
      <w:ind w:firstLine="317"/>
      <w:jc w:val="both"/>
    </w:pPr>
    <w:rPr>
      <w:rFonts w:ascii="Arial" w:eastAsia="Times New Roman" w:hAnsi="Arial" w:cs="Times New Roman"/>
      <w:sz w:val="24"/>
      <w:szCs w:val="24"/>
      <w:lang w:eastAsia="ru-RU"/>
    </w:rPr>
  </w:style>
  <w:style w:type="character" w:customStyle="1" w:styleId="FontStyle125">
    <w:name w:val="Font Style125"/>
    <w:rsid w:val="0001553A"/>
    <w:rPr>
      <w:rFonts w:ascii="Times New Roman" w:hAnsi="Times New Roman" w:cs="Times New Roman" w:hint="default"/>
      <w:sz w:val="20"/>
      <w:szCs w:val="20"/>
    </w:rPr>
  </w:style>
  <w:style w:type="paragraph" w:styleId="af">
    <w:name w:val="Body Text"/>
    <w:basedOn w:val="a"/>
    <w:link w:val="af0"/>
    <w:uiPriority w:val="1"/>
    <w:qFormat/>
    <w:rsid w:val="0001553A"/>
    <w:pPr>
      <w:widowControl w:val="0"/>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0">
    <w:name w:val="Основной текст Знак"/>
    <w:basedOn w:val="a0"/>
    <w:link w:val="af"/>
    <w:rsid w:val="0001553A"/>
    <w:rPr>
      <w:rFonts w:ascii="Times New Roman" w:eastAsia="Times New Roman" w:hAnsi="Times New Roman" w:cs="Times New Roman"/>
      <w:sz w:val="28"/>
      <w:szCs w:val="20"/>
      <w:lang w:eastAsia="ru-RU"/>
    </w:rPr>
  </w:style>
  <w:style w:type="table" w:customStyle="1" w:styleId="12">
    <w:name w:val="Сетка таблицы1"/>
    <w:basedOn w:val="a1"/>
    <w:next w:val="a9"/>
    <w:uiPriority w:val="59"/>
    <w:rsid w:val="000155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155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155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1553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Plain Text"/>
    <w:basedOn w:val="a"/>
    <w:link w:val="af2"/>
    <w:rsid w:val="0001553A"/>
    <w:pPr>
      <w:spacing w:after="0" w:line="288" w:lineRule="auto"/>
      <w:ind w:firstLine="708"/>
      <w:jc w:val="both"/>
    </w:pPr>
    <w:rPr>
      <w:rFonts w:ascii="Times New Roman" w:eastAsia="Times New Roman" w:hAnsi="Times New Roman" w:cs="Times New Roman"/>
      <w:sz w:val="28"/>
      <w:szCs w:val="28"/>
      <w:lang w:eastAsia="ru-RU"/>
    </w:rPr>
  </w:style>
  <w:style w:type="character" w:customStyle="1" w:styleId="af2">
    <w:name w:val="Текст Знак"/>
    <w:basedOn w:val="a0"/>
    <w:link w:val="af1"/>
    <w:rsid w:val="0001553A"/>
    <w:rPr>
      <w:rFonts w:ascii="Times New Roman" w:eastAsia="Times New Roman" w:hAnsi="Times New Roman" w:cs="Times New Roman"/>
      <w:sz w:val="28"/>
      <w:szCs w:val="28"/>
      <w:lang w:eastAsia="ru-RU"/>
    </w:rPr>
  </w:style>
  <w:style w:type="table" w:customStyle="1" w:styleId="23">
    <w:name w:val="Сетка таблицы2"/>
    <w:basedOn w:val="a1"/>
    <w:next w:val="a9"/>
    <w:uiPriority w:val="59"/>
    <w:rsid w:val="00CA2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9"/>
    <w:uiPriority w:val="59"/>
    <w:rsid w:val="00D61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9"/>
    <w:uiPriority w:val="59"/>
    <w:rsid w:val="00D61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9"/>
    <w:uiPriority w:val="59"/>
    <w:rsid w:val="006A17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225050"/>
  </w:style>
  <w:style w:type="paragraph" w:styleId="af3">
    <w:name w:val="Title"/>
    <w:basedOn w:val="a"/>
    <w:link w:val="af4"/>
    <w:uiPriority w:val="1"/>
    <w:qFormat/>
    <w:rsid w:val="00225050"/>
    <w:pPr>
      <w:widowControl w:val="0"/>
      <w:autoSpaceDE w:val="0"/>
      <w:autoSpaceDN w:val="0"/>
      <w:spacing w:after="0" w:line="240" w:lineRule="auto"/>
      <w:ind w:left="585" w:right="686"/>
      <w:jc w:val="center"/>
    </w:pPr>
    <w:rPr>
      <w:rFonts w:ascii="Times New Roman" w:eastAsia="Times New Roman" w:hAnsi="Times New Roman" w:cs="Times New Roman"/>
      <w:b/>
      <w:bCs/>
      <w:sz w:val="44"/>
      <w:szCs w:val="44"/>
    </w:rPr>
  </w:style>
  <w:style w:type="character" w:customStyle="1" w:styleId="af4">
    <w:name w:val="Заголовок Знак"/>
    <w:basedOn w:val="a0"/>
    <w:link w:val="af3"/>
    <w:uiPriority w:val="1"/>
    <w:rsid w:val="00225050"/>
    <w:rPr>
      <w:rFonts w:ascii="Times New Roman" w:eastAsia="Times New Roman" w:hAnsi="Times New Roman" w:cs="Times New Roman"/>
      <w:b/>
      <w:bCs/>
      <w:sz w:val="44"/>
      <w:szCs w:val="44"/>
    </w:rPr>
  </w:style>
  <w:style w:type="paragraph" w:customStyle="1" w:styleId="TableParagraph">
    <w:name w:val="Table Paragraph"/>
    <w:basedOn w:val="a"/>
    <w:uiPriority w:val="1"/>
    <w:qFormat/>
    <w:rsid w:val="00225050"/>
    <w:pPr>
      <w:widowControl w:val="0"/>
      <w:autoSpaceDE w:val="0"/>
      <w:autoSpaceDN w:val="0"/>
      <w:spacing w:after="0" w:line="240" w:lineRule="auto"/>
      <w:ind w:left="109"/>
    </w:pPr>
    <w:rPr>
      <w:rFonts w:ascii="Times New Roman" w:eastAsia="Times New Roman" w:hAnsi="Times New Roman" w:cs="Times New Roman"/>
    </w:rPr>
  </w:style>
  <w:style w:type="character" w:customStyle="1" w:styleId="a4">
    <w:name w:val="Без интервала Знак"/>
    <w:basedOn w:val="a0"/>
    <w:link w:val="a3"/>
    <w:uiPriority w:val="1"/>
    <w:rsid w:val="00FF4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117" Type="http://schemas.openxmlformats.org/officeDocument/2006/relationships/image" Target="media/image80.png"/><Relationship Id="rId21" Type="http://schemas.openxmlformats.org/officeDocument/2006/relationships/image" Target="media/image7.wmf"/><Relationship Id="rId42" Type="http://schemas.openxmlformats.org/officeDocument/2006/relationships/oleObject" Target="embeddings/oleObject18.bin"/><Relationship Id="rId47" Type="http://schemas.openxmlformats.org/officeDocument/2006/relationships/oleObject" Target="embeddings/oleObject21.bin"/><Relationship Id="rId63" Type="http://schemas.openxmlformats.org/officeDocument/2006/relationships/image" Target="media/image31.png"/><Relationship Id="rId68" Type="http://schemas.openxmlformats.org/officeDocument/2006/relationships/image" Target="media/image36.emf"/><Relationship Id="rId84" Type="http://schemas.openxmlformats.org/officeDocument/2006/relationships/image" Target="media/image50.gif"/><Relationship Id="rId89" Type="http://schemas.openxmlformats.org/officeDocument/2006/relationships/image" Target="media/image55.gif"/><Relationship Id="rId112" Type="http://schemas.openxmlformats.org/officeDocument/2006/relationships/oleObject" Target="embeddings/oleObject26.bin"/><Relationship Id="rId16" Type="http://schemas.openxmlformats.org/officeDocument/2006/relationships/oleObject" Target="embeddings/oleObject3.bin"/><Relationship Id="rId107" Type="http://schemas.openxmlformats.org/officeDocument/2006/relationships/image" Target="media/image72.gif"/><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4.wmf"/><Relationship Id="rId53" Type="http://schemas.openxmlformats.org/officeDocument/2006/relationships/image" Target="media/image21.png"/><Relationship Id="rId58" Type="http://schemas.openxmlformats.org/officeDocument/2006/relationships/image" Target="media/image26.gif"/><Relationship Id="rId74" Type="http://schemas.openxmlformats.org/officeDocument/2006/relationships/hyperlink" Target="http://files.stroyinf.ru/Data1/3/3099/index.htm" TargetMode="External"/><Relationship Id="rId79" Type="http://schemas.openxmlformats.org/officeDocument/2006/relationships/image" Target="media/image45.gif"/><Relationship Id="rId102" Type="http://schemas.openxmlformats.org/officeDocument/2006/relationships/image" Target="media/image67.gif"/><Relationship Id="rId123" Type="http://schemas.openxmlformats.org/officeDocument/2006/relationships/image" Target="media/image86.png"/><Relationship Id="rId5" Type="http://schemas.openxmlformats.org/officeDocument/2006/relationships/webSettings" Target="webSettings.xml"/><Relationship Id="rId90" Type="http://schemas.openxmlformats.org/officeDocument/2006/relationships/image" Target="media/image56.gif"/><Relationship Id="rId95" Type="http://schemas.openxmlformats.org/officeDocument/2006/relationships/image" Target="media/image61.jpeg"/><Relationship Id="rId22" Type="http://schemas.openxmlformats.org/officeDocument/2006/relationships/oleObject" Target="embeddings/oleObject7.bin"/><Relationship Id="rId27" Type="http://schemas.openxmlformats.org/officeDocument/2006/relationships/oleObject" Target="embeddings/oleObject10.bin"/><Relationship Id="rId43" Type="http://schemas.openxmlformats.org/officeDocument/2006/relationships/image" Target="media/image17.wmf"/><Relationship Id="rId48" Type="http://schemas.openxmlformats.org/officeDocument/2006/relationships/oleObject" Target="embeddings/oleObject22.bin"/><Relationship Id="rId64" Type="http://schemas.openxmlformats.org/officeDocument/2006/relationships/image" Target="media/image32.emf"/><Relationship Id="rId69" Type="http://schemas.openxmlformats.org/officeDocument/2006/relationships/image" Target="media/image37.emf"/><Relationship Id="rId113" Type="http://schemas.openxmlformats.org/officeDocument/2006/relationships/image" Target="media/image76.emf"/><Relationship Id="rId118" Type="http://schemas.openxmlformats.org/officeDocument/2006/relationships/image" Target="media/image81.jpeg"/><Relationship Id="rId80" Type="http://schemas.openxmlformats.org/officeDocument/2006/relationships/image" Target="media/image46.gif"/><Relationship Id="rId85" Type="http://schemas.openxmlformats.org/officeDocument/2006/relationships/image" Target="media/image51.jpeg"/><Relationship Id="rId12" Type="http://schemas.openxmlformats.org/officeDocument/2006/relationships/oleObject" Target="embeddings/oleObject1.bin"/><Relationship Id="rId17" Type="http://schemas.openxmlformats.org/officeDocument/2006/relationships/oleObject" Target="embeddings/oleObject4.bin"/><Relationship Id="rId33" Type="http://schemas.openxmlformats.org/officeDocument/2006/relationships/image" Target="media/image12.wmf"/><Relationship Id="rId38" Type="http://schemas.openxmlformats.org/officeDocument/2006/relationships/oleObject" Target="embeddings/oleObject16.bin"/><Relationship Id="rId59" Type="http://schemas.openxmlformats.org/officeDocument/2006/relationships/image" Target="media/image27.gif"/><Relationship Id="rId103" Type="http://schemas.openxmlformats.org/officeDocument/2006/relationships/image" Target="media/image68.gif"/><Relationship Id="rId108" Type="http://schemas.openxmlformats.org/officeDocument/2006/relationships/image" Target="media/image73.gif"/><Relationship Id="rId124" Type="http://schemas.openxmlformats.org/officeDocument/2006/relationships/image" Target="media/image87.emf"/><Relationship Id="rId54" Type="http://schemas.openxmlformats.org/officeDocument/2006/relationships/image" Target="media/image22.png"/><Relationship Id="rId70" Type="http://schemas.openxmlformats.org/officeDocument/2006/relationships/image" Target="media/image38.emf"/><Relationship Id="rId75" Type="http://schemas.openxmlformats.org/officeDocument/2006/relationships/image" Target="media/image41.gif"/><Relationship Id="rId91" Type="http://schemas.openxmlformats.org/officeDocument/2006/relationships/image" Target="media/image57.gif"/><Relationship Id="rId96"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oleObject" Target="embeddings/oleObject11.bin"/><Relationship Id="rId49" Type="http://schemas.openxmlformats.org/officeDocument/2006/relationships/image" Target="media/image19.wmf"/><Relationship Id="rId114" Type="http://schemas.openxmlformats.org/officeDocument/2006/relationships/image" Target="media/image77.png"/><Relationship Id="rId119" Type="http://schemas.openxmlformats.org/officeDocument/2006/relationships/image" Target="media/image82.jpeg"/><Relationship Id="rId44" Type="http://schemas.openxmlformats.org/officeDocument/2006/relationships/oleObject" Target="embeddings/oleObject19.bin"/><Relationship Id="rId60" Type="http://schemas.openxmlformats.org/officeDocument/2006/relationships/image" Target="media/image28.png"/><Relationship Id="rId65" Type="http://schemas.openxmlformats.org/officeDocument/2006/relationships/image" Target="media/image33.emf"/><Relationship Id="rId81" Type="http://schemas.openxmlformats.org/officeDocument/2006/relationships/image" Target="media/image47.gif"/><Relationship Id="rId86" Type="http://schemas.openxmlformats.org/officeDocument/2006/relationships/image" Target="media/image52.gi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5.wmf"/><Relationship Id="rId109" Type="http://schemas.openxmlformats.org/officeDocument/2006/relationships/image" Target="media/image74.wmf"/><Relationship Id="rId34" Type="http://schemas.openxmlformats.org/officeDocument/2006/relationships/oleObject" Target="embeddings/oleObject14.bin"/><Relationship Id="rId50" Type="http://schemas.openxmlformats.org/officeDocument/2006/relationships/oleObject" Target="embeddings/oleObject23.bin"/><Relationship Id="rId55" Type="http://schemas.openxmlformats.org/officeDocument/2006/relationships/image" Target="media/image23.gif"/><Relationship Id="rId76" Type="http://schemas.openxmlformats.org/officeDocument/2006/relationships/image" Target="media/image42.gif"/><Relationship Id="rId97" Type="http://schemas.openxmlformats.org/officeDocument/2006/relationships/hyperlink" Target="http://files.stroyinf.ru/Data1/5/5295/" TargetMode="External"/><Relationship Id="rId104" Type="http://schemas.openxmlformats.org/officeDocument/2006/relationships/image" Target="media/image69.gif"/><Relationship Id="rId120" Type="http://schemas.openxmlformats.org/officeDocument/2006/relationships/image" Target="media/image83.jpeg"/><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9.emf"/><Relationship Id="rId92" Type="http://schemas.openxmlformats.org/officeDocument/2006/relationships/image" Target="media/image58.gif"/><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image" Target="media/image8.wmf"/><Relationship Id="rId40" Type="http://schemas.openxmlformats.org/officeDocument/2006/relationships/oleObject" Target="embeddings/oleObject17.bin"/><Relationship Id="rId45" Type="http://schemas.openxmlformats.org/officeDocument/2006/relationships/oleObject" Target="embeddings/oleObject20.bin"/><Relationship Id="rId66" Type="http://schemas.openxmlformats.org/officeDocument/2006/relationships/image" Target="media/image34.emf"/><Relationship Id="rId87" Type="http://schemas.openxmlformats.org/officeDocument/2006/relationships/image" Target="media/image53.gif"/><Relationship Id="rId110" Type="http://schemas.openxmlformats.org/officeDocument/2006/relationships/oleObject" Target="embeddings/oleObject25.bin"/><Relationship Id="rId115" Type="http://schemas.openxmlformats.org/officeDocument/2006/relationships/image" Target="media/image78.png"/><Relationship Id="rId61" Type="http://schemas.openxmlformats.org/officeDocument/2006/relationships/image" Target="media/image29.png"/><Relationship Id="rId82" Type="http://schemas.openxmlformats.org/officeDocument/2006/relationships/image" Target="media/image48.gif"/><Relationship Id="rId19" Type="http://schemas.openxmlformats.org/officeDocument/2006/relationships/image" Target="media/image6.wmf"/><Relationship Id="rId14" Type="http://schemas.openxmlformats.org/officeDocument/2006/relationships/oleObject" Target="embeddings/oleObject2.bin"/><Relationship Id="rId30" Type="http://schemas.openxmlformats.org/officeDocument/2006/relationships/oleObject" Target="embeddings/oleObject12.bin"/><Relationship Id="rId35" Type="http://schemas.openxmlformats.org/officeDocument/2006/relationships/image" Target="media/image13.wmf"/><Relationship Id="rId56" Type="http://schemas.openxmlformats.org/officeDocument/2006/relationships/image" Target="media/image24.gif"/><Relationship Id="rId77" Type="http://schemas.openxmlformats.org/officeDocument/2006/relationships/image" Target="media/image43.gif"/><Relationship Id="rId100" Type="http://schemas.openxmlformats.org/officeDocument/2006/relationships/image" Target="media/image65.jpeg"/><Relationship Id="rId105" Type="http://schemas.openxmlformats.org/officeDocument/2006/relationships/image" Target="media/image70.gif"/><Relationship Id="rId12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0.wmf"/><Relationship Id="rId72" Type="http://schemas.openxmlformats.org/officeDocument/2006/relationships/image" Target="media/image40.emf"/><Relationship Id="rId93" Type="http://schemas.openxmlformats.org/officeDocument/2006/relationships/image" Target="media/image59.jpeg"/><Relationship Id="rId98" Type="http://schemas.openxmlformats.org/officeDocument/2006/relationships/image" Target="media/image63.jpeg"/><Relationship Id="rId121" Type="http://schemas.openxmlformats.org/officeDocument/2006/relationships/image" Target="media/image84.png"/><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18.wmf"/><Relationship Id="rId67" Type="http://schemas.openxmlformats.org/officeDocument/2006/relationships/image" Target="media/image35.emf"/><Relationship Id="rId116" Type="http://schemas.openxmlformats.org/officeDocument/2006/relationships/image" Target="media/image79.png"/><Relationship Id="rId20" Type="http://schemas.openxmlformats.org/officeDocument/2006/relationships/oleObject" Target="embeddings/oleObject6.bin"/><Relationship Id="rId41" Type="http://schemas.openxmlformats.org/officeDocument/2006/relationships/image" Target="media/image16.wmf"/><Relationship Id="rId62" Type="http://schemas.openxmlformats.org/officeDocument/2006/relationships/image" Target="media/image30.png"/><Relationship Id="rId83" Type="http://schemas.openxmlformats.org/officeDocument/2006/relationships/image" Target="media/image49.gif"/><Relationship Id="rId88" Type="http://schemas.openxmlformats.org/officeDocument/2006/relationships/image" Target="media/image54.gif"/><Relationship Id="rId111" Type="http://schemas.openxmlformats.org/officeDocument/2006/relationships/image" Target="media/image75.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5.gif"/><Relationship Id="rId106" Type="http://schemas.openxmlformats.org/officeDocument/2006/relationships/image" Target="media/image71.gif"/><Relationship Id="rId10" Type="http://schemas.openxmlformats.org/officeDocument/2006/relationships/footer" Target="footer1.xml"/><Relationship Id="rId31" Type="http://schemas.openxmlformats.org/officeDocument/2006/relationships/image" Target="media/image11.wmf"/><Relationship Id="rId52" Type="http://schemas.openxmlformats.org/officeDocument/2006/relationships/oleObject" Target="embeddings/oleObject24.bin"/><Relationship Id="rId73" Type="http://schemas.openxmlformats.org/officeDocument/2006/relationships/hyperlink" Target="http://files.stroyinf.ru/Data1/1/1799/index.htm" TargetMode="External"/><Relationship Id="rId78" Type="http://schemas.openxmlformats.org/officeDocument/2006/relationships/image" Target="media/image44.gif"/><Relationship Id="rId94" Type="http://schemas.openxmlformats.org/officeDocument/2006/relationships/image" Target="media/image60.jpeg"/><Relationship Id="rId99" Type="http://schemas.openxmlformats.org/officeDocument/2006/relationships/image" Target="media/image64.jpeg"/><Relationship Id="rId101" Type="http://schemas.openxmlformats.org/officeDocument/2006/relationships/image" Target="media/image66.gif"/><Relationship Id="rId122" Type="http://schemas.openxmlformats.org/officeDocument/2006/relationships/image" Target="media/image85.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18FDE-1E95-44E7-BED8-801C25CF6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4738</TotalTime>
  <Pages>1</Pages>
  <Words>24258</Words>
  <Characters>138275</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adminka</cp:lastModifiedBy>
  <cp:revision>116</cp:revision>
  <dcterms:created xsi:type="dcterms:W3CDTF">2022-11-17T10:44:00Z</dcterms:created>
  <dcterms:modified xsi:type="dcterms:W3CDTF">2026-08-26T06:46:00Z</dcterms:modified>
</cp:coreProperties>
</file>