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F94" w:rsidRDefault="00BF493B">
      <w:pPr>
        <w:ind w:firstLine="720"/>
        <w:jc w:val="both"/>
      </w:pPr>
      <w:r>
        <w:t xml:space="preserve">Все информационные модели, как и их элементы должны быть классифицированы по категориям с принадлежностью к этапам проекта. Матрицы соответствия уровня разработки LOD этапам проекта указаны в Таблицах 1 и </w:t>
      </w:r>
      <w:proofErr w:type="gramStart"/>
      <w:r>
        <w:t>2  соответственно</w:t>
      </w:r>
      <w:proofErr w:type="gramEnd"/>
      <w:r>
        <w:t>.</w:t>
      </w:r>
    </w:p>
    <w:p w:rsidR="00635F94" w:rsidRDefault="00BF493B">
      <w:pPr>
        <w:ind w:firstLine="720"/>
        <w:jc w:val="right"/>
      </w:pPr>
      <w:bookmarkStart w:id="0" w:name="Bookmark19"/>
      <w:bookmarkEnd w:id="0"/>
      <w:r>
        <w:t>Таблица 1</w:t>
      </w:r>
    </w:p>
    <w:p w:rsidR="00635F94" w:rsidRDefault="00BF493B">
      <w:pPr>
        <w:ind w:firstLine="720"/>
        <w:jc w:val="right"/>
      </w:pPr>
      <w:r>
        <w:t>Матрица соответстви</w:t>
      </w:r>
      <w:r>
        <w:t>я LOD этапам проекта для раздела АР</w:t>
      </w:r>
    </w:p>
    <w:tbl>
      <w:tblPr>
        <w:tblW w:w="9992" w:type="dxa"/>
        <w:tblInd w:w="-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37"/>
        <w:gridCol w:w="7455"/>
      </w:tblGrid>
      <w:tr w:rsidR="00635F94">
        <w:trPr>
          <w:trHeight w:val="20"/>
        </w:trPr>
        <w:tc>
          <w:tcPr>
            <w:tcW w:w="25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vAlign w:val="center"/>
          </w:tcPr>
          <w:p w:rsidR="00635F94" w:rsidRDefault="00BF493B">
            <w:pPr>
              <w:widowControl w:val="0"/>
              <w:tabs>
                <w:tab w:val="left" w:pos="1080"/>
              </w:tabs>
              <w:ind w:hanging="3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  <w:sz w:val="20"/>
              </w:rPr>
              <w:t>Элементы раздела АР</w:t>
            </w:r>
          </w:p>
        </w:tc>
        <w:tc>
          <w:tcPr>
            <w:tcW w:w="7454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vAlign w:val="center"/>
          </w:tcPr>
          <w:p w:rsidR="00635F94" w:rsidRDefault="00BF493B">
            <w:pPr>
              <w:widowControl w:val="0"/>
              <w:tabs>
                <w:tab w:val="left" w:pos="1080"/>
              </w:tabs>
              <w:ind w:firstLine="72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  <w:sz w:val="20"/>
              </w:rPr>
              <w:t>Проектная документация</w:t>
            </w:r>
          </w:p>
        </w:tc>
      </w:tr>
      <w:tr w:rsidR="00635F94">
        <w:trPr>
          <w:trHeight w:val="20"/>
        </w:trPr>
        <w:tc>
          <w:tcPr>
            <w:tcW w:w="25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vAlign w:val="center"/>
          </w:tcPr>
          <w:p w:rsidR="00635F94" w:rsidRDefault="00635F94">
            <w:pPr>
              <w:widowControl w:val="0"/>
              <w:rPr>
                <w:sz w:val="20"/>
              </w:rPr>
            </w:pPr>
          </w:p>
        </w:tc>
        <w:tc>
          <w:tcPr>
            <w:tcW w:w="7454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548DD4"/>
            <w:vAlign w:val="center"/>
          </w:tcPr>
          <w:p w:rsidR="00635F94" w:rsidRDefault="00635F94">
            <w:pPr>
              <w:widowControl w:val="0"/>
              <w:tabs>
                <w:tab w:val="left" w:pos="1080"/>
              </w:tabs>
              <w:ind w:firstLine="720"/>
              <w:jc w:val="center"/>
              <w:rPr>
                <w:b/>
                <w:color w:val="FFFFFF"/>
              </w:rPr>
            </w:pPr>
          </w:p>
        </w:tc>
      </w:tr>
      <w:tr w:rsidR="00635F94">
        <w:trPr>
          <w:trHeight w:val="20"/>
        </w:trPr>
        <w:tc>
          <w:tcPr>
            <w:tcW w:w="25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vAlign w:val="center"/>
          </w:tcPr>
          <w:p w:rsidR="00635F94" w:rsidRDefault="00BF493B">
            <w:pPr>
              <w:widowControl w:val="0"/>
              <w:tabs>
                <w:tab w:val="left" w:pos="1080"/>
              </w:tabs>
              <w:ind w:firstLine="112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  <w:sz w:val="20"/>
              </w:rPr>
              <w:t>Окно</w:t>
            </w:r>
          </w:p>
        </w:tc>
        <w:tc>
          <w:tcPr>
            <w:tcW w:w="7454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35F94" w:rsidRDefault="00BF493B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Точный габарит, Внешний образ/вид, Материал, Маркировка, </w:t>
            </w:r>
            <w:proofErr w:type="gramStart"/>
            <w:r>
              <w:rPr>
                <w:sz w:val="20"/>
              </w:rPr>
              <w:t>Положение,  «</w:t>
            </w:r>
            <w:proofErr w:type="gramEnd"/>
            <w:r>
              <w:rPr>
                <w:sz w:val="20"/>
              </w:rPr>
              <w:t>Производитель»</w:t>
            </w:r>
            <w:bookmarkStart w:id="1" w:name="_GoBack"/>
            <w:bookmarkEnd w:id="1"/>
          </w:p>
        </w:tc>
      </w:tr>
      <w:tr w:rsidR="00635F94">
        <w:trPr>
          <w:trHeight w:val="20"/>
        </w:trPr>
        <w:tc>
          <w:tcPr>
            <w:tcW w:w="25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vAlign w:val="center"/>
          </w:tcPr>
          <w:p w:rsidR="00635F94" w:rsidRDefault="00BF493B">
            <w:pPr>
              <w:widowControl w:val="0"/>
              <w:tabs>
                <w:tab w:val="left" w:pos="1080"/>
              </w:tabs>
              <w:ind w:firstLine="112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  <w:sz w:val="20"/>
              </w:rPr>
              <w:t>Дверь</w:t>
            </w:r>
          </w:p>
        </w:tc>
        <w:tc>
          <w:tcPr>
            <w:tcW w:w="7454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35F94" w:rsidRDefault="00BF493B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Точный габарит, Внешний образ/вид, Маркировка, Положение, «Производитель»</w:t>
            </w:r>
          </w:p>
        </w:tc>
      </w:tr>
      <w:tr w:rsidR="00635F94">
        <w:trPr>
          <w:trHeight w:val="20"/>
        </w:trPr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vAlign w:val="center"/>
          </w:tcPr>
          <w:p w:rsidR="00635F94" w:rsidRDefault="00BF493B">
            <w:pPr>
              <w:widowControl w:val="0"/>
              <w:tabs>
                <w:tab w:val="left" w:pos="1080"/>
              </w:tabs>
              <w:ind w:firstLine="112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  <w:sz w:val="20"/>
              </w:rPr>
              <w:t>Помещения</w:t>
            </w:r>
          </w:p>
        </w:tc>
        <w:tc>
          <w:tcPr>
            <w:tcW w:w="7454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35F94" w:rsidRDefault="00BF493B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Точный габарит, Положение, Наименование, Номер, Площадь помещения</w:t>
            </w:r>
          </w:p>
        </w:tc>
      </w:tr>
      <w:tr w:rsidR="00635F94">
        <w:trPr>
          <w:trHeight w:val="20"/>
        </w:trPr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vAlign w:val="center"/>
          </w:tcPr>
          <w:p w:rsidR="00635F94" w:rsidRDefault="00BF493B">
            <w:pPr>
              <w:widowControl w:val="0"/>
              <w:tabs>
                <w:tab w:val="left" w:pos="1080"/>
              </w:tabs>
              <w:ind w:firstLine="112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  <w:sz w:val="20"/>
              </w:rPr>
              <w:t>Стены, перегородки</w:t>
            </w:r>
          </w:p>
        </w:tc>
        <w:tc>
          <w:tcPr>
            <w:tcW w:w="7454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35F94" w:rsidRDefault="00BF493B">
            <w:pPr>
              <w:widowControl w:val="0"/>
              <w:jc w:val="both"/>
            </w:pPr>
            <w:r>
              <w:rPr>
                <w:sz w:val="20"/>
              </w:rPr>
              <w:t>Точный габарит, Положение, Материал</w:t>
            </w:r>
          </w:p>
        </w:tc>
      </w:tr>
      <w:tr w:rsidR="00635F94">
        <w:trPr>
          <w:trHeight w:val="20"/>
        </w:trPr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vAlign w:val="center"/>
          </w:tcPr>
          <w:p w:rsidR="00635F94" w:rsidRDefault="00BF493B">
            <w:pPr>
              <w:widowControl w:val="0"/>
              <w:tabs>
                <w:tab w:val="left" w:pos="1080"/>
              </w:tabs>
              <w:ind w:firstLine="112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  <w:sz w:val="20"/>
              </w:rPr>
              <w:t>Мебель</w:t>
            </w:r>
          </w:p>
        </w:tc>
        <w:tc>
          <w:tcPr>
            <w:tcW w:w="7454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35F94" w:rsidRDefault="00BF493B">
            <w:pPr>
              <w:widowControl w:val="0"/>
              <w:jc w:val="both"/>
            </w:pPr>
            <w:r>
              <w:rPr>
                <w:sz w:val="20"/>
              </w:rPr>
              <w:t>Точный габарит, Внешний образ/вид</w:t>
            </w:r>
          </w:p>
        </w:tc>
      </w:tr>
    </w:tbl>
    <w:p w:rsidR="00635F94" w:rsidRDefault="00635F94">
      <w:pPr>
        <w:keepNext/>
        <w:ind w:firstLine="720"/>
        <w:jc w:val="right"/>
      </w:pPr>
    </w:p>
    <w:p w:rsidR="00635F94" w:rsidRDefault="00BF493B">
      <w:pPr>
        <w:keepNext/>
        <w:ind w:firstLine="720"/>
        <w:jc w:val="right"/>
      </w:pPr>
      <w:r>
        <w:t>Таблица 2</w:t>
      </w:r>
    </w:p>
    <w:p w:rsidR="00635F94" w:rsidRDefault="00BF493B">
      <w:pPr>
        <w:keepNext/>
        <w:ind w:firstLine="720"/>
        <w:jc w:val="right"/>
      </w:pPr>
      <w:r>
        <w:t>Матрица соответствия LOD этапам проекта для раздела КР</w:t>
      </w:r>
    </w:p>
    <w:tbl>
      <w:tblPr>
        <w:tblW w:w="9978" w:type="dxa"/>
        <w:tblInd w:w="-5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5"/>
        <w:gridCol w:w="7523"/>
      </w:tblGrid>
      <w:tr w:rsidR="00635F94">
        <w:trPr>
          <w:trHeight w:val="20"/>
        </w:trPr>
        <w:tc>
          <w:tcPr>
            <w:tcW w:w="245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vAlign w:val="center"/>
          </w:tcPr>
          <w:p w:rsidR="00635F94" w:rsidRDefault="00BF493B">
            <w:pPr>
              <w:widowControl w:val="0"/>
              <w:tabs>
                <w:tab w:val="left" w:pos="1080"/>
              </w:tabs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  <w:sz w:val="20"/>
              </w:rPr>
              <w:t xml:space="preserve">Элементы </w:t>
            </w:r>
            <w:r>
              <w:rPr>
                <w:b/>
                <w:color w:val="FFFFFF"/>
                <w:sz w:val="20"/>
              </w:rPr>
              <w:t>раздела КР</w:t>
            </w:r>
          </w:p>
        </w:tc>
        <w:tc>
          <w:tcPr>
            <w:tcW w:w="7522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vAlign w:val="center"/>
          </w:tcPr>
          <w:p w:rsidR="00635F94" w:rsidRDefault="00BF493B">
            <w:pPr>
              <w:widowControl w:val="0"/>
              <w:tabs>
                <w:tab w:val="left" w:pos="1080"/>
              </w:tabs>
              <w:ind w:firstLine="72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  <w:sz w:val="20"/>
              </w:rPr>
              <w:t xml:space="preserve">Проектная </w:t>
            </w:r>
            <w:proofErr w:type="gramStart"/>
            <w:r>
              <w:rPr>
                <w:b/>
                <w:color w:val="FFFFFF"/>
                <w:sz w:val="20"/>
              </w:rPr>
              <w:t>документация  (</w:t>
            </w:r>
            <w:proofErr w:type="gramEnd"/>
            <w:r>
              <w:rPr>
                <w:b/>
                <w:color w:val="FFFFFF"/>
                <w:sz w:val="20"/>
              </w:rPr>
              <w:t>Этап S3 (ПД))</w:t>
            </w:r>
          </w:p>
        </w:tc>
      </w:tr>
      <w:tr w:rsidR="00635F94">
        <w:trPr>
          <w:trHeight w:val="20"/>
        </w:trPr>
        <w:tc>
          <w:tcPr>
            <w:tcW w:w="245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vAlign w:val="center"/>
          </w:tcPr>
          <w:p w:rsidR="00635F94" w:rsidRDefault="00635F94">
            <w:pPr>
              <w:widowControl w:val="0"/>
              <w:rPr>
                <w:sz w:val="20"/>
              </w:rPr>
            </w:pPr>
          </w:p>
        </w:tc>
        <w:tc>
          <w:tcPr>
            <w:tcW w:w="7522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vAlign w:val="center"/>
          </w:tcPr>
          <w:p w:rsidR="00635F94" w:rsidRDefault="00635F94">
            <w:pPr>
              <w:widowControl w:val="0"/>
              <w:tabs>
                <w:tab w:val="left" w:pos="1080"/>
              </w:tabs>
              <w:ind w:firstLine="720"/>
              <w:jc w:val="center"/>
              <w:rPr>
                <w:b/>
                <w:color w:val="FFFFFF"/>
              </w:rPr>
            </w:pPr>
          </w:p>
        </w:tc>
      </w:tr>
      <w:tr w:rsidR="00635F94">
        <w:trPr>
          <w:trHeight w:val="20"/>
        </w:trPr>
        <w:tc>
          <w:tcPr>
            <w:tcW w:w="245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vAlign w:val="center"/>
          </w:tcPr>
          <w:p w:rsidR="00635F94" w:rsidRDefault="00BF493B">
            <w:pPr>
              <w:widowControl w:val="0"/>
              <w:ind w:firstLine="82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  <w:sz w:val="20"/>
              </w:rPr>
              <w:t>Перекрытие/</w:t>
            </w:r>
            <w:r>
              <w:rPr>
                <w:b/>
                <w:color w:val="FFFFFF"/>
                <w:sz w:val="20"/>
              </w:rPr>
              <w:br/>
              <w:t>Покрытие</w:t>
            </w:r>
          </w:p>
        </w:tc>
        <w:tc>
          <w:tcPr>
            <w:tcW w:w="7522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35F94" w:rsidRDefault="00BF493B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Точный габарит, Сечение/ Профиль, Конструкция, Положение, Материал, Уклоны</w:t>
            </w:r>
          </w:p>
        </w:tc>
      </w:tr>
      <w:tr w:rsidR="00635F94">
        <w:trPr>
          <w:trHeight w:val="20"/>
        </w:trPr>
        <w:tc>
          <w:tcPr>
            <w:tcW w:w="245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vAlign w:val="center"/>
          </w:tcPr>
          <w:p w:rsidR="00635F94" w:rsidRDefault="00BF493B">
            <w:pPr>
              <w:widowControl w:val="0"/>
              <w:ind w:firstLine="82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  <w:sz w:val="20"/>
              </w:rPr>
              <w:t>Колонна</w:t>
            </w:r>
          </w:p>
        </w:tc>
        <w:tc>
          <w:tcPr>
            <w:tcW w:w="7522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35F94" w:rsidRDefault="00BF493B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«Тип», Точный габарит, Сечение/ Профиль, Конструкция, Положение, Материал</w:t>
            </w:r>
          </w:p>
        </w:tc>
      </w:tr>
      <w:tr w:rsidR="00635F94">
        <w:trPr>
          <w:trHeight w:val="20"/>
        </w:trPr>
        <w:tc>
          <w:tcPr>
            <w:tcW w:w="245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vAlign w:val="center"/>
          </w:tcPr>
          <w:p w:rsidR="00635F94" w:rsidRDefault="00BF493B">
            <w:pPr>
              <w:widowControl w:val="0"/>
              <w:ind w:firstLine="82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  <w:sz w:val="20"/>
              </w:rPr>
              <w:t>Балка</w:t>
            </w:r>
          </w:p>
        </w:tc>
        <w:tc>
          <w:tcPr>
            <w:tcW w:w="7522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35F94" w:rsidRDefault="00BF493B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Точный габарит, </w:t>
            </w:r>
            <w:r>
              <w:rPr>
                <w:sz w:val="20"/>
              </w:rPr>
              <w:t>Внешний образ/вид, Положение, Материал</w:t>
            </w:r>
          </w:p>
        </w:tc>
      </w:tr>
      <w:tr w:rsidR="00635F94">
        <w:trPr>
          <w:trHeight w:val="20"/>
        </w:trPr>
        <w:tc>
          <w:tcPr>
            <w:tcW w:w="245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vAlign w:val="center"/>
          </w:tcPr>
          <w:p w:rsidR="00635F94" w:rsidRDefault="00BF493B">
            <w:pPr>
              <w:widowControl w:val="0"/>
              <w:ind w:firstLine="82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  <w:sz w:val="20"/>
              </w:rPr>
              <w:t>Лестничный марш</w:t>
            </w:r>
          </w:p>
        </w:tc>
        <w:tc>
          <w:tcPr>
            <w:tcW w:w="7522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35F94" w:rsidRDefault="00BF493B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Точный габарит, Сечение/ Профиль, Конструкция, Положение, Материал, Уклоны</w:t>
            </w:r>
          </w:p>
        </w:tc>
      </w:tr>
      <w:tr w:rsidR="00635F94">
        <w:trPr>
          <w:trHeight w:val="20"/>
        </w:trPr>
        <w:tc>
          <w:tcPr>
            <w:tcW w:w="245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vAlign w:val="center"/>
          </w:tcPr>
          <w:p w:rsidR="00635F94" w:rsidRDefault="00BF493B">
            <w:pPr>
              <w:widowControl w:val="0"/>
              <w:ind w:firstLine="82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  <w:sz w:val="20"/>
              </w:rPr>
              <w:t>Лестничная площадка</w:t>
            </w:r>
          </w:p>
        </w:tc>
        <w:tc>
          <w:tcPr>
            <w:tcW w:w="7522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35F94" w:rsidRDefault="00BF493B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Точный габарит, Сечение/ Профиль, Конструкция, Положение, Материал</w:t>
            </w:r>
          </w:p>
        </w:tc>
      </w:tr>
      <w:tr w:rsidR="00635F94">
        <w:trPr>
          <w:trHeight w:val="20"/>
        </w:trPr>
        <w:tc>
          <w:tcPr>
            <w:tcW w:w="245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vAlign w:val="center"/>
          </w:tcPr>
          <w:p w:rsidR="00635F94" w:rsidRDefault="00BF493B">
            <w:pPr>
              <w:widowControl w:val="0"/>
              <w:ind w:firstLine="82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  <w:sz w:val="20"/>
              </w:rPr>
              <w:t>Ограждение</w:t>
            </w:r>
          </w:p>
        </w:tc>
        <w:tc>
          <w:tcPr>
            <w:tcW w:w="7522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35F94" w:rsidRDefault="00BF493B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Точный габарит, Внешний </w:t>
            </w:r>
            <w:r>
              <w:rPr>
                <w:sz w:val="20"/>
              </w:rPr>
              <w:t xml:space="preserve">образ/вид, Конструкция, </w:t>
            </w:r>
            <w:proofErr w:type="gramStart"/>
            <w:r>
              <w:rPr>
                <w:sz w:val="20"/>
              </w:rPr>
              <w:t>Положение,  Материал</w:t>
            </w:r>
            <w:proofErr w:type="gramEnd"/>
          </w:p>
        </w:tc>
      </w:tr>
      <w:tr w:rsidR="00635F94">
        <w:trPr>
          <w:trHeight w:val="20"/>
        </w:trPr>
        <w:tc>
          <w:tcPr>
            <w:tcW w:w="245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vAlign w:val="center"/>
          </w:tcPr>
          <w:p w:rsidR="00635F94" w:rsidRDefault="00BF493B">
            <w:pPr>
              <w:widowControl w:val="0"/>
              <w:ind w:firstLine="82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  <w:sz w:val="20"/>
              </w:rPr>
              <w:t>Фундамент (плита, наружные стены подвала)</w:t>
            </w:r>
          </w:p>
        </w:tc>
        <w:tc>
          <w:tcPr>
            <w:tcW w:w="7522" w:type="dxa"/>
            <w:tcBorders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35F94" w:rsidRDefault="00BF493B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«Тип», Точный габарит, Сечение/ Профиль, Конструкция, Положение, Материал</w:t>
            </w:r>
          </w:p>
        </w:tc>
      </w:tr>
    </w:tbl>
    <w:p w:rsidR="00635F94" w:rsidRDefault="00635F94">
      <w:pPr>
        <w:keepNext/>
        <w:ind w:firstLine="720"/>
        <w:jc w:val="right"/>
      </w:pPr>
    </w:p>
    <w:sectPr w:rsidR="00635F94">
      <w:headerReference w:type="default" r:id="rId6"/>
      <w:footerReference w:type="default" r:id="rId7"/>
      <w:pgSz w:w="11906" w:h="16838"/>
      <w:pgMar w:top="510" w:right="709" w:bottom="720" w:left="1134" w:header="57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493B" w:rsidRDefault="00BF493B">
      <w:r>
        <w:separator/>
      </w:r>
    </w:p>
  </w:endnote>
  <w:endnote w:type="continuationSeparator" w:id="0">
    <w:p w:rsidR="00BF493B" w:rsidRDefault="00BF4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0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utigerltstd-light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5F94" w:rsidRDefault="00BF493B">
    <w:pPr>
      <w:pStyle w:val="afa"/>
      <w:tabs>
        <w:tab w:val="clear" w:pos="4677"/>
        <w:tab w:val="clear" w:pos="9355"/>
      </w:tabs>
      <w:rPr>
        <w:caps/>
        <w:sz w:val="18"/>
      </w:rPr>
    </w:pPr>
    <w:r>
      <w:rPr>
        <w:caps/>
        <w:sz w:val="18"/>
      </w:rPr>
      <w:tab/>
    </w:r>
  </w:p>
  <w:p w:rsidR="00635F94" w:rsidRDefault="00635F94">
    <w:pPr>
      <w:pStyle w:val="afa"/>
      <w:tabs>
        <w:tab w:val="clear" w:pos="4677"/>
        <w:tab w:val="clear" w:pos="9355"/>
      </w:tabs>
      <w:jc w:val="right"/>
      <w:rPr>
        <w:caps/>
        <w:sz w:val="18"/>
      </w:rPr>
    </w:pPr>
  </w:p>
  <w:p w:rsidR="00635F94" w:rsidRDefault="00BF493B">
    <w:pPr>
      <w:pStyle w:val="af"/>
      <w:tabs>
        <w:tab w:val="clear" w:pos="4677"/>
        <w:tab w:val="clear" w:pos="9355"/>
      </w:tabs>
      <w:jc w:val="right"/>
    </w:pPr>
    <w:r>
      <w:rPr>
        <w:color w:val="00000A"/>
      </w:rPr>
      <w:fldChar w:fldCharType="begin"/>
    </w:r>
    <w:r>
      <w:rPr>
        <w:color w:val="00000A"/>
      </w:rPr>
      <w:instrText xml:space="preserve"> PAGE </w:instrText>
    </w:r>
    <w:r>
      <w:rPr>
        <w:color w:val="00000A"/>
      </w:rPr>
      <w:fldChar w:fldCharType="separate"/>
    </w:r>
    <w:r w:rsidR="00FA789B">
      <w:rPr>
        <w:noProof/>
        <w:color w:val="00000A"/>
      </w:rPr>
      <w:t>1</w:t>
    </w:r>
    <w:r>
      <w:rPr>
        <w:color w:val="00000A"/>
      </w:rPr>
      <w:fldChar w:fldCharType="end"/>
    </w:r>
  </w:p>
  <w:p w:rsidR="00635F94" w:rsidRDefault="00635F94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493B" w:rsidRDefault="00BF493B">
      <w:r>
        <w:separator/>
      </w:r>
    </w:p>
  </w:footnote>
  <w:footnote w:type="continuationSeparator" w:id="0">
    <w:p w:rsidR="00BF493B" w:rsidRDefault="00BF4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5F94" w:rsidRDefault="00635F9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F94"/>
    <w:rsid w:val="00635F94"/>
    <w:rsid w:val="00BF493B"/>
    <w:rsid w:val="00FA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48E44B-1482-4370-9718-938B058AD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 w:qFormat="1"/>
    <w:lsdException w:name="toc 6" w:uiPriority="39"/>
    <w:lsdException w:name="toc 7" w:uiPriority="39"/>
    <w:lsdException w:name="toc 8" w:uiPriority="39" w:qFormat="1"/>
    <w:lsdException w:name="toc 9" w:uiPriority="39" w:qFormat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 w:qFormat="1"/>
    <w:lsdException w:name="footer" w:uiPriority="0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textAlignment w:val="baseline"/>
    </w:pPr>
    <w:rPr>
      <w:rFonts w:ascii="Liberation Serif" w:eastAsia="0" w:hAnsi="Liberation Serif" w:cs="Arial Unicode MS"/>
      <w:kern w:val="2"/>
      <w:sz w:val="24"/>
      <w:szCs w:val="24"/>
    </w:rPr>
  </w:style>
  <w:style w:type="paragraph" w:styleId="1">
    <w:name w:val="heading 1"/>
    <w:basedOn w:val="a"/>
    <w:next w:val="Textbody1"/>
    <w:qFormat/>
    <w:pPr>
      <w:keepNext/>
      <w:keepLines/>
      <w:spacing w:before="240"/>
      <w:outlineLvl w:val="0"/>
    </w:pPr>
    <w:rPr>
      <w:rFonts w:ascii="Cambria" w:hAnsi="Cambria"/>
      <w:color w:val="365F91"/>
      <w:sz w:val="32"/>
    </w:rPr>
  </w:style>
  <w:style w:type="paragraph" w:styleId="2">
    <w:name w:val="heading 2"/>
    <w:next w:val="Textbody1"/>
    <w:uiPriority w:val="9"/>
    <w:qFormat/>
    <w:pPr>
      <w:widowControl w:val="0"/>
      <w:spacing w:before="120" w:after="120"/>
      <w:jc w:val="both"/>
      <w:outlineLvl w:val="1"/>
    </w:pPr>
    <w:rPr>
      <w:rFonts w:ascii="XO Thames" w:hAnsi="XO Thames"/>
      <w:b/>
      <w:color w:val="000000"/>
      <w:sz w:val="28"/>
      <w:lang w:eastAsia="ru-RU" w:bidi="ar-SA"/>
    </w:rPr>
  </w:style>
  <w:style w:type="paragraph" w:styleId="3">
    <w:name w:val="heading 3"/>
    <w:next w:val="Textbody1"/>
    <w:uiPriority w:val="9"/>
    <w:qFormat/>
    <w:pPr>
      <w:widowControl w:val="0"/>
      <w:spacing w:before="120" w:after="120"/>
      <w:jc w:val="both"/>
      <w:outlineLvl w:val="2"/>
    </w:pPr>
    <w:rPr>
      <w:rFonts w:ascii="XO Thames" w:hAnsi="XO Thames"/>
      <w:b/>
      <w:color w:val="000000"/>
      <w:sz w:val="26"/>
      <w:lang w:eastAsia="ru-RU" w:bidi="ar-SA"/>
    </w:rPr>
  </w:style>
  <w:style w:type="paragraph" w:styleId="4">
    <w:name w:val="heading 4"/>
    <w:next w:val="a"/>
    <w:uiPriority w:val="9"/>
    <w:qFormat/>
    <w:pPr>
      <w:widowControl w:val="0"/>
      <w:spacing w:before="120" w:after="120"/>
      <w:jc w:val="both"/>
      <w:outlineLvl w:val="3"/>
    </w:pPr>
    <w:rPr>
      <w:rFonts w:ascii="XO Thames" w:hAnsi="XO Thames"/>
      <w:b/>
      <w:color w:val="000000"/>
      <w:sz w:val="24"/>
      <w:lang w:eastAsia="ru-RU" w:bidi="ar-SA"/>
    </w:rPr>
  </w:style>
  <w:style w:type="paragraph" w:styleId="5">
    <w:name w:val="heading 5"/>
    <w:next w:val="a"/>
    <w:uiPriority w:val="9"/>
    <w:qFormat/>
    <w:pPr>
      <w:widowControl w:val="0"/>
      <w:spacing w:before="120" w:after="120"/>
      <w:jc w:val="both"/>
      <w:outlineLvl w:val="4"/>
    </w:pPr>
    <w:rPr>
      <w:rFonts w:ascii="XO Thames" w:hAnsi="XO Thames"/>
      <w:b/>
      <w:color w:val="000000"/>
      <w:sz w:val="22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link w:val="10"/>
    <w:qFormat/>
    <w:rPr>
      <w:rFonts w:ascii="Times New Roman" w:eastAsia="Times New Roman" w:hAnsi="Times New Roman" w:cs="Times New Roman"/>
      <w:color w:val="000000"/>
      <w:sz w:val="16"/>
      <w:szCs w:val="16"/>
    </w:rPr>
  </w:style>
  <w:style w:type="character" w:styleId="a4">
    <w:name w:val="Hyperlink"/>
    <w:basedOn w:val="a0"/>
    <w:rPr>
      <w:color w:val="0000FF"/>
      <w:u w:val="single" w:color="0000FF"/>
    </w:rPr>
  </w:style>
  <w:style w:type="character" w:customStyle="1" w:styleId="11">
    <w:name w:val="Обычный1"/>
    <w:link w:val="110"/>
    <w:qFormat/>
    <w:rPr>
      <w:rFonts w:ascii="Liberation Serif" w:hAnsi="Liberation Serif"/>
      <w:sz w:val="24"/>
    </w:rPr>
  </w:style>
  <w:style w:type="character" w:customStyle="1" w:styleId="WWCharLFO5LVL6">
    <w:name w:val="WW_CharLFO5LVL6"/>
    <w:link w:val="WWCharLFO5LVL61"/>
    <w:qFormat/>
    <w:rPr>
      <w:rFonts w:ascii="OpenSymbol" w:hAnsi="OpenSymbol"/>
    </w:rPr>
  </w:style>
  <w:style w:type="character" w:customStyle="1" w:styleId="a5">
    <w:name w:val="Заголовок Знак"/>
    <w:basedOn w:val="a0"/>
    <w:link w:val="12"/>
    <w:qFormat/>
    <w:rPr>
      <w:rFonts w:ascii="Cambria" w:hAnsi="Cambria"/>
      <w:spacing w:val="-10"/>
      <w:sz w:val="56"/>
    </w:rPr>
  </w:style>
  <w:style w:type="character" w:customStyle="1" w:styleId="a6">
    <w:name w:val="Символ нумерации"/>
    <w:qFormat/>
  </w:style>
  <w:style w:type="character" w:customStyle="1" w:styleId="WWCharLFO13LVL5">
    <w:name w:val="WW_CharLFO13LVL5"/>
    <w:link w:val="WWCharLFO13LVL51"/>
    <w:qFormat/>
    <w:rPr>
      <w:rFonts w:ascii="OpenSymbol" w:hAnsi="OpenSymbol"/>
    </w:rPr>
  </w:style>
  <w:style w:type="character" w:customStyle="1" w:styleId="20">
    <w:name w:val="Оглавление 2 Знак"/>
    <w:basedOn w:val="11"/>
    <w:link w:val="21"/>
    <w:qFormat/>
    <w:rPr>
      <w:rFonts w:ascii="Calibri" w:hAnsi="Calibri"/>
      <w:b/>
      <w:color w:val="00000A"/>
      <w:sz w:val="20"/>
    </w:rPr>
  </w:style>
  <w:style w:type="character" w:customStyle="1" w:styleId="WWCharLFO14LVL3">
    <w:name w:val="WW_CharLFO14LVL3"/>
    <w:link w:val="WWCharLFO14LVL31"/>
    <w:qFormat/>
    <w:rPr>
      <w:rFonts w:ascii="OpenSymbol" w:hAnsi="OpenSymbol"/>
    </w:rPr>
  </w:style>
  <w:style w:type="character" w:customStyle="1" w:styleId="-2">
    <w:name w:val="!заголовок-2"/>
    <w:basedOn w:val="210"/>
    <w:link w:val="-21"/>
    <w:qFormat/>
    <w:rPr>
      <w:rFonts w:ascii="Arial" w:hAnsi="Arial"/>
      <w:b/>
      <w:i/>
      <w:color w:val="00000A"/>
      <w:sz w:val="24"/>
    </w:rPr>
  </w:style>
  <w:style w:type="character" w:customStyle="1" w:styleId="210">
    <w:name w:val="Заголовок 21"/>
    <w:basedOn w:val="11"/>
    <w:qFormat/>
    <w:rPr>
      <w:rFonts w:ascii="Arial" w:hAnsi="Arial"/>
      <w:b/>
      <w:i/>
      <w:color w:val="00000A"/>
      <w:sz w:val="24"/>
    </w:rPr>
  </w:style>
  <w:style w:type="character" w:customStyle="1" w:styleId="WWCharLFO6LVL1">
    <w:name w:val="WW_CharLFO6LVL1"/>
    <w:link w:val="WWCharLFO6LVL11"/>
    <w:qFormat/>
    <w:rPr>
      <w:rFonts w:ascii="Symbol" w:hAnsi="Symbol"/>
    </w:rPr>
  </w:style>
  <w:style w:type="character" w:customStyle="1" w:styleId="40">
    <w:name w:val="Оглавление 4 Знак"/>
    <w:basedOn w:val="11"/>
    <w:link w:val="41"/>
    <w:qFormat/>
    <w:rPr>
      <w:rFonts w:ascii="Calibri" w:hAnsi="Calibri"/>
      <w:color w:val="00000A"/>
      <w:sz w:val="20"/>
    </w:rPr>
  </w:style>
  <w:style w:type="character" w:customStyle="1" w:styleId="a7">
    <w:name w:val="Нижний колонтитул Знак"/>
    <w:basedOn w:val="a0"/>
    <w:link w:val="22"/>
    <w:qFormat/>
    <w:rPr>
      <w:rFonts w:ascii="Calibri" w:hAnsi="Calibri"/>
      <w:sz w:val="22"/>
    </w:rPr>
  </w:style>
  <w:style w:type="character" w:customStyle="1" w:styleId="WWCharLFO18LVL6">
    <w:name w:val="WW_CharLFO18LVL6"/>
    <w:link w:val="WWCharLFO18LVL61"/>
    <w:qFormat/>
    <w:rPr>
      <w:rFonts w:ascii="Noto Sans Symbols" w:hAnsi="Noto Sans Symbols"/>
    </w:rPr>
  </w:style>
  <w:style w:type="character" w:customStyle="1" w:styleId="WWCharLFO14LVL4">
    <w:name w:val="WW_CharLFO14LVL4"/>
    <w:link w:val="WWCharLFO14LVL41"/>
    <w:qFormat/>
    <w:rPr>
      <w:rFonts w:ascii="Symbol" w:hAnsi="Symbol"/>
    </w:rPr>
  </w:style>
  <w:style w:type="character" w:customStyle="1" w:styleId="WWCharLFO13LVL3">
    <w:name w:val="WW_CharLFO13LVL3"/>
    <w:link w:val="WWCharLFO13LVL31"/>
    <w:qFormat/>
    <w:rPr>
      <w:rFonts w:ascii="OpenSymbol" w:hAnsi="OpenSymbol"/>
    </w:rPr>
  </w:style>
  <w:style w:type="character" w:customStyle="1" w:styleId="WWCharLFO10LVL8">
    <w:name w:val="WW_CharLFO10LVL8"/>
    <w:link w:val="WWCharLFO10LVL81"/>
    <w:qFormat/>
    <w:rPr>
      <w:rFonts w:ascii="Courier New" w:hAnsi="Courier New"/>
    </w:rPr>
  </w:style>
  <w:style w:type="character" w:customStyle="1" w:styleId="6">
    <w:name w:val="Оглавление 6 Знак"/>
    <w:basedOn w:val="11"/>
    <w:link w:val="60"/>
    <w:qFormat/>
    <w:rPr>
      <w:rFonts w:ascii="Calibri" w:hAnsi="Calibri"/>
      <w:color w:val="00000A"/>
      <w:sz w:val="20"/>
    </w:rPr>
  </w:style>
  <w:style w:type="character" w:customStyle="1" w:styleId="7">
    <w:name w:val="Оглавление 7 Знак"/>
    <w:basedOn w:val="11"/>
    <w:link w:val="70"/>
    <w:qFormat/>
    <w:rPr>
      <w:rFonts w:ascii="Calibri" w:hAnsi="Calibri"/>
      <w:color w:val="00000A"/>
      <w:sz w:val="20"/>
    </w:rPr>
  </w:style>
  <w:style w:type="character" w:customStyle="1" w:styleId="WWCharLFO3LVL8">
    <w:name w:val="WW_CharLFO3LVL8"/>
    <w:link w:val="WWCharLFO3LVL81"/>
    <w:qFormat/>
    <w:rPr>
      <w:rFonts w:ascii="OpenSymbol" w:hAnsi="OpenSymbol"/>
    </w:rPr>
  </w:style>
  <w:style w:type="character" w:customStyle="1" w:styleId="31">
    <w:name w:val="Заголовок 31"/>
    <w:basedOn w:val="11"/>
    <w:qFormat/>
    <w:rPr>
      <w:rFonts w:ascii="Liberation Serif" w:hAnsi="Liberation Serif"/>
      <w:b/>
      <w:color w:val="00000A"/>
      <w:sz w:val="24"/>
    </w:rPr>
  </w:style>
  <w:style w:type="character" w:customStyle="1" w:styleId="WWCharLFO3LVL4">
    <w:name w:val="WW_CharLFO3LVL4"/>
    <w:link w:val="WWCharLFO3LVL41"/>
    <w:qFormat/>
    <w:rPr>
      <w:rFonts w:ascii="Symbol" w:hAnsi="Symbol"/>
    </w:rPr>
  </w:style>
  <w:style w:type="character" w:customStyle="1" w:styleId="42">
    <w:name w:val="Основной текст4"/>
    <w:basedOn w:val="11"/>
    <w:link w:val="410"/>
    <w:qFormat/>
    <w:rPr>
      <w:rFonts w:ascii="Liberation Serif" w:hAnsi="Liberation Serif"/>
      <w:color w:val="00000A"/>
      <w:spacing w:val="2"/>
      <w:sz w:val="20"/>
    </w:rPr>
  </w:style>
  <w:style w:type="character" w:customStyle="1" w:styleId="WWCharLFO17LVL5">
    <w:name w:val="WW_CharLFO17LVL5"/>
    <w:link w:val="WWCharLFO17LVL51"/>
    <w:qFormat/>
    <w:rPr>
      <w:rFonts w:ascii="Courier New" w:hAnsi="Courier New"/>
    </w:rPr>
  </w:style>
  <w:style w:type="character" w:customStyle="1" w:styleId="Index">
    <w:name w:val="Index"/>
    <w:basedOn w:val="11"/>
    <w:qFormat/>
    <w:rPr>
      <w:rFonts w:ascii="Liberation Serif" w:hAnsi="Liberation Serif"/>
      <w:color w:val="00000A"/>
      <w:sz w:val="24"/>
    </w:rPr>
  </w:style>
  <w:style w:type="character" w:customStyle="1" w:styleId="WWCharLFO17LVL2">
    <w:name w:val="WW_CharLFO17LVL2"/>
    <w:link w:val="WWCharLFO17LVL21"/>
    <w:qFormat/>
    <w:rPr>
      <w:rFonts w:ascii="Courier New" w:hAnsi="Courier New"/>
    </w:rPr>
  </w:style>
  <w:style w:type="character" w:customStyle="1" w:styleId="a8">
    <w:name w:val="Текст выноски Знак"/>
    <w:basedOn w:val="a0"/>
    <w:link w:val="23"/>
    <w:qFormat/>
    <w:rPr>
      <w:rFonts w:ascii="Tahoma" w:hAnsi="Tahoma"/>
      <w:sz w:val="16"/>
    </w:rPr>
  </w:style>
  <w:style w:type="character" w:customStyle="1" w:styleId="WWCharLFO16LVL3">
    <w:name w:val="WW_CharLFO16LVL3"/>
    <w:link w:val="WWCharLFO16LVL31"/>
    <w:qFormat/>
    <w:rPr>
      <w:rFonts w:ascii="OpenSymbol" w:hAnsi="OpenSymbol"/>
    </w:rPr>
  </w:style>
  <w:style w:type="character" w:customStyle="1" w:styleId="western">
    <w:name w:val="western"/>
    <w:basedOn w:val="11"/>
    <w:link w:val="western1"/>
    <w:qFormat/>
    <w:rPr>
      <w:rFonts w:ascii="Times New Roman" w:hAnsi="Times New Roman"/>
      <w:color w:val="00000A"/>
      <w:sz w:val="24"/>
    </w:rPr>
  </w:style>
  <w:style w:type="character" w:customStyle="1" w:styleId="WWCharLFO10LVL1">
    <w:name w:val="WW_CharLFO10LVL1"/>
    <w:link w:val="WWCharLFO10LVL11"/>
    <w:qFormat/>
    <w:rPr>
      <w:rFonts w:ascii="Noto Sans Symbols" w:hAnsi="Noto Sans Symbols"/>
    </w:rPr>
  </w:style>
  <w:style w:type="character" w:customStyle="1" w:styleId="WWCharLFO3LVL6">
    <w:name w:val="WW_CharLFO3LVL6"/>
    <w:link w:val="WWCharLFO3LVL61"/>
    <w:qFormat/>
    <w:rPr>
      <w:rFonts w:ascii="OpenSymbol" w:hAnsi="OpenSymbol"/>
    </w:rPr>
  </w:style>
  <w:style w:type="character" w:customStyle="1" w:styleId="AB630D60F59F403CB531B268FE76FA17">
    <w:name w:val="AB630D60F59F403CB531B268FE76FA17"/>
    <w:link w:val="AB630D60F59F403CB531B268FE76FA171"/>
    <w:qFormat/>
    <w:rPr>
      <w:rFonts w:ascii="Calibri" w:hAnsi="Calibri"/>
      <w:color w:val="00000A"/>
    </w:rPr>
  </w:style>
  <w:style w:type="character" w:customStyle="1" w:styleId="30">
    <w:name w:val="Заголовок 3 Знак"/>
    <w:qFormat/>
    <w:rPr>
      <w:rFonts w:ascii="XO Thames" w:hAnsi="XO Thames"/>
      <w:b/>
      <w:sz w:val="26"/>
    </w:rPr>
  </w:style>
  <w:style w:type="character" w:customStyle="1" w:styleId="WWCharLFO18LVL3">
    <w:name w:val="WW_CharLFO18LVL3"/>
    <w:link w:val="WWCharLFO18LVL31"/>
    <w:qFormat/>
    <w:rPr>
      <w:rFonts w:ascii="Noto Sans Symbols" w:hAnsi="Noto Sans Symbols"/>
    </w:rPr>
  </w:style>
  <w:style w:type="character" w:customStyle="1" w:styleId="24">
    <w:name w:val="Заголовок 2 Знак"/>
    <w:basedOn w:val="a0"/>
    <w:link w:val="220"/>
    <w:qFormat/>
    <w:rPr>
      <w:rFonts w:ascii="Arial" w:hAnsi="Arial"/>
      <w:b/>
      <w:i/>
      <w:sz w:val="22"/>
    </w:rPr>
  </w:style>
  <w:style w:type="character" w:customStyle="1" w:styleId="WWCharLFO10LVL9">
    <w:name w:val="WW_CharLFO10LVL9"/>
    <w:link w:val="WWCharLFO10LVL91"/>
    <w:qFormat/>
    <w:rPr>
      <w:rFonts w:ascii="Noto Sans Symbols" w:hAnsi="Noto Sans Symbols"/>
    </w:rPr>
  </w:style>
  <w:style w:type="character" w:customStyle="1" w:styleId="WWCharLFO4LVL1">
    <w:name w:val="WW_CharLFO4LVL1"/>
    <w:link w:val="WWCharLFO4LVL11"/>
    <w:qFormat/>
    <w:rPr>
      <w:rFonts w:ascii="Symbol" w:hAnsi="Symbol"/>
      <w:sz w:val="28"/>
    </w:rPr>
  </w:style>
  <w:style w:type="character" w:customStyle="1" w:styleId="WWCharLFO14LVL5">
    <w:name w:val="WW_CharLFO14LVL5"/>
    <w:link w:val="WWCharLFO14LVL51"/>
    <w:qFormat/>
    <w:rPr>
      <w:rFonts w:ascii="OpenSymbol" w:hAnsi="OpenSymbol"/>
    </w:rPr>
  </w:style>
  <w:style w:type="character" w:customStyle="1" w:styleId="WWCharLFO14LVL6">
    <w:name w:val="WW_CharLFO14LVL6"/>
    <w:link w:val="WWCharLFO14LVL61"/>
    <w:qFormat/>
    <w:rPr>
      <w:rFonts w:ascii="OpenSymbol" w:hAnsi="OpenSymbol"/>
    </w:rPr>
  </w:style>
  <w:style w:type="character" w:customStyle="1" w:styleId="WWCharLFO9LVL5">
    <w:name w:val="WW_CharLFO9LVL5"/>
    <w:link w:val="WWCharLFO9LVL51"/>
    <w:qFormat/>
    <w:rPr>
      <w:rFonts w:ascii="Courier New" w:hAnsi="Courier New"/>
    </w:rPr>
  </w:style>
  <w:style w:type="character" w:customStyle="1" w:styleId="WWCharLFO10LVL7">
    <w:name w:val="WW_CharLFO10LVL7"/>
    <w:link w:val="WWCharLFO10LVL71"/>
    <w:qFormat/>
    <w:rPr>
      <w:rFonts w:ascii="Noto Sans Symbols" w:hAnsi="Noto Sans Symbols"/>
    </w:rPr>
  </w:style>
  <w:style w:type="character" w:customStyle="1" w:styleId="WWCharLFO18LVL1">
    <w:name w:val="WW_CharLFO18LVL1"/>
    <w:link w:val="WWCharLFO18LVL11"/>
    <w:qFormat/>
    <w:rPr>
      <w:rFonts w:ascii="Noto Sans Symbols" w:hAnsi="Noto Sans Symbols"/>
    </w:rPr>
  </w:style>
  <w:style w:type="character" w:customStyle="1" w:styleId="WWCharLFO9LVL8">
    <w:name w:val="WW_CharLFO9LVL8"/>
    <w:link w:val="WWCharLFO9LVL81"/>
    <w:qFormat/>
    <w:rPr>
      <w:rFonts w:ascii="Courier New" w:hAnsi="Courier New"/>
    </w:rPr>
  </w:style>
  <w:style w:type="character" w:customStyle="1" w:styleId="Textbody">
    <w:name w:val="Text body"/>
    <w:basedOn w:val="11"/>
    <w:link w:val="Textbody1"/>
    <w:qFormat/>
    <w:rPr>
      <w:rFonts w:ascii="Liberation Serif" w:hAnsi="Liberation Serif"/>
      <w:color w:val="00000A"/>
      <w:sz w:val="24"/>
    </w:rPr>
  </w:style>
  <w:style w:type="character" w:customStyle="1" w:styleId="a9">
    <w:name w:val="Список Знак"/>
    <w:basedOn w:val="Textbody"/>
    <w:link w:val="aa"/>
    <w:qFormat/>
    <w:rPr>
      <w:rFonts w:ascii="Liberation Serif" w:hAnsi="Liberation Serif"/>
      <w:color w:val="00000A"/>
      <w:sz w:val="24"/>
    </w:rPr>
  </w:style>
  <w:style w:type="character" w:customStyle="1" w:styleId="WWCharLFO9LVL9">
    <w:name w:val="WW_CharLFO9LVL9"/>
    <w:link w:val="WWCharLFO9LVL91"/>
    <w:qFormat/>
    <w:rPr>
      <w:rFonts w:ascii="Noto Sans Symbols" w:hAnsi="Noto Sans Symbols"/>
      <w:sz w:val="28"/>
    </w:rPr>
  </w:style>
  <w:style w:type="character" w:customStyle="1" w:styleId="WWCharLFO9LVL4">
    <w:name w:val="WW_CharLFO9LVL4"/>
    <w:link w:val="WWCharLFO9LVL41"/>
    <w:qFormat/>
    <w:rPr>
      <w:rFonts w:ascii="Noto Sans Symbols" w:hAnsi="Noto Sans Symbols"/>
      <w:sz w:val="28"/>
    </w:rPr>
  </w:style>
  <w:style w:type="character" w:customStyle="1" w:styleId="WWCharLFO17LVL1">
    <w:name w:val="WW_CharLFO17LVL1"/>
    <w:link w:val="WWCharLFO17LVL11"/>
    <w:qFormat/>
    <w:rPr>
      <w:rFonts w:ascii="Symbol" w:hAnsi="Symbol"/>
    </w:rPr>
  </w:style>
  <w:style w:type="character" w:customStyle="1" w:styleId="WWCharLFO7LVL2">
    <w:name w:val="WW_CharLFO7LVL2"/>
    <w:link w:val="WWCharLFO7LVL21"/>
    <w:qFormat/>
    <w:rPr>
      <w:rFonts w:ascii="Courier New" w:hAnsi="Courier New"/>
    </w:rPr>
  </w:style>
  <w:style w:type="character" w:customStyle="1" w:styleId="WWCharLFO5LVL5">
    <w:name w:val="WW_CharLFO5LVL5"/>
    <w:link w:val="WWCharLFO5LVL51"/>
    <w:qFormat/>
    <w:rPr>
      <w:rFonts w:ascii="OpenSymbol" w:hAnsi="OpenSymbol"/>
    </w:rPr>
  </w:style>
  <w:style w:type="character" w:customStyle="1" w:styleId="WWCharLFO13LVL8">
    <w:name w:val="WW_CharLFO13LVL8"/>
    <w:link w:val="WWCharLFO13LVL81"/>
    <w:qFormat/>
    <w:rPr>
      <w:rFonts w:ascii="OpenSymbol" w:hAnsi="OpenSymbol"/>
    </w:rPr>
  </w:style>
  <w:style w:type="character" w:customStyle="1" w:styleId="ab">
    <w:name w:val="Обычный (веб) Знак"/>
    <w:basedOn w:val="11"/>
    <w:link w:val="ac"/>
    <w:qFormat/>
    <w:rPr>
      <w:rFonts w:ascii="Times New Roman" w:hAnsi="Times New Roman"/>
      <w:color w:val="00000A"/>
      <w:sz w:val="24"/>
    </w:rPr>
  </w:style>
  <w:style w:type="character" w:customStyle="1" w:styleId="WWCharLFO7LVL5">
    <w:name w:val="WW_CharLFO7LVL5"/>
    <w:link w:val="WWCharLFO7LVL51"/>
    <w:qFormat/>
    <w:rPr>
      <w:rFonts w:ascii="Courier New" w:hAnsi="Courier New"/>
    </w:rPr>
  </w:style>
  <w:style w:type="character" w:customStyle="1" w:styleId="ContentsHeading">
    <w:name w:val="Contents Heading"/>
    <w:basedOn w:val="111"/>
    <w:link w:val="ContentsHeading1"/>
    <w:qFormat/>
    <w:rPr>
      <w:rFonts w:ascii="Cambria" w:hAnsi="Cambria"/>
      <w:b/>
      <w:color w:val="365F91"/>
      <w:sz w:val="32"/>
    </w:rPr>
  </w:style>
  <w:style w:type="character" w:customStyle="1" w:styleId="111">
    <w:name w:val="Заголовок 1 Знак1"/>
    <w:basedOn w:val="11"/>
    <w:qFormat/>
    <w:rPr>
      <w:rFonts w:ascii="Cambria" w:hAnsi="Cambria"/>
      <w:color w:val="365F91"/>
      <w:sz w:val="32"/>
    </w:rPr>
  </w:style>
  <w:style w:type="character" w:customStyle="1" w:styleId="WWCharLFO16LVL5">
    <w:name w:val="WW_CharLFO16LVL5"/>
    <w:link w:val="WWCharLFO16LVL51"/>
    <w:qFormat/>
    <w:rPr>
      <w:rFonts w:ascii="OpenSymbol" w:hAnsi="OpenSymbol"/>
    </w:rPr>
  </w:style>
  <w:style w:type="character" w:customStyle="1" w:styleId="WWCharLFO17LVL7">
    <w:name w:val="WW_CharLFO17LVL7"/>
    <w:link w:val="WWCharLFO17LVL71"/>
    <w:qFormat/>
    <w:rPr>
      <w:rFonts w:ascii="Symbol" w:hAnsi="Symbol"/>
    </w:rPr>
  </w:style>
  <w:style w:type="character" w:customStyle="1" w:styleId="13">
    <w:name w:val="Текст примечания Знак1"/>
    <w:basedOn w:val="11"/>
    <w:link w:val="ad"/>
    <w:qFormat/>
    <w:rPr>
      <w:rFonts w:ascii="Liberation Serif" w:hAnsi="Liberation Serif"/>
      <w:color w:val="00000A"/>
      <w:sz w:val="20"/>
    </w:rPr>
  </w:style>
  <w:style w:type="character" w:customStyle="1" w:styleId="WWCharLFO16LVL1">
    <w:name w:val="WW_CharLFO16LVL1"/>
    <w:link w:val="WWCharLFO16LVL11"/>
    <w:qFormat/>
    <w:rPr>
      <w:rFonts w:ascii="OpenSymbol" w:hAnsi="OpenSymbol"/>
    </w:rPr>
  </w:style>
  <w:style w:type="character" w:customStyle="1" w:styleId="WWCharLFO4LVL2">
    <w:name w:val="WW_CharLFO4LVL2"/>
    <w:link w:val="WWCharLFO4LVL21"/>
    <w:qFormat/>
    <w:rPr>
      <w:rFonts w:ascii="OpenSymbol" w:hAnsi="OpenSymbol"/>
    </w:rPr>
  </w:style>
  <w:style w:type="character" w:customStyle="1" w:styleId="32">
    <w:name w:val="Оглавление 3 Знак"/>
    <w:basedOn w:val="11"/>
    <w:link w:val="33"/>
    <w:qFormat/>
    <w:rPr>
      <w:rFonts w:ascii="Calibri" w:hAnsi="Calibri"/>
      <w:color w:val="00000A"/>
      <w:sz w:val="20"/>
    </w:rPr>
  </w:style>
  <w:style w:type="character" w:customStyle="1" w:styleId="WWCharLFO4LVL7">
    <w:name w:val="WW_CharLFO4LVL7"/>
    <w:link w:val="WWCharLFO4LVL71"/>
    <w:qFormat/>
    <w:rPr>
      <w:rFonts w:ascii="Symbol" w:hAnsi="Symbol"/>
    </w:rPr>
  </w:style>
  <w:style w:type="character" w:customStyle="1" w:styleId="WWCharLFO10LVL3">
    <w:name w:val="WW_CharLFO10LVL3"/>
    <w:link w:val="WWCharLFO10LVL31"/>
    <w:qFormat/>
    <w:rPr>
      <w:rFonts w:ascii="Noto Sans Symbols" w:hAnsi="Noto Sans Symbols"/>
    </w:rPr>
  </w:style>
  <w:style w:type="character" w:customStyle="1" w:styleId="WWCharLFO7LVL6">
    <w:name w:val="WW_CharLFO7LVL6"/>
    <w:link w:val="WWCharLFO7LVL61"/>
    <w:qFormat/>
    <w:rPr>
      <w:rFonts w:ascii="Wingdings" w:hAnsi="Wingdings"/>
    </w:rPr>
  </w:style>
  <w:style w:type="character" w:customStyle="1" w:styleId="WWCharLFO10LVL2">
    <w:name w:val="WW_CharLFO10LVL2"/>
    <w:link w:val="WWCharLFO10LVL21"/>
    <w:qFormat/>
    <w:rPr>
      <w:rFonts w:ascii="Courier New" w:hAnsi="Courier New"/>
    </w:rPr>
  </w:style>
  <w:style w:type="character" w:customStyle="1" w:styleId="WWCharLFO13LVL6">
    <w:name w:val="WW_CharLFO13LVL6"/>
    <w:link w:val="WWCharLFO13LVL61"/>
    <w:qFormat/>
    <w:rPr>
      <w:rFonts w:ascii="OpenSymbol" w:hAnsi="OpenSymbol"/>
    </w:rPr>
  </w:style>
  <w:style w:type="character" w:customStyle="1" w:styleId="WWCharLFO18LVL8">
    <w:name w:val="WW_CharLFO18LVL8"/>
    <w:link w:val="WWCharLFO18LVL81"/>
    <w:qFormat/>
    <w:rPr>
      <w:rFonts w:ascii="Courier New" w:hAnsi="Courier New"/>
    </w:rPr>
  </w:style>
  <w:style w:type="character" w:customStyle="1" w:styleId="WWCharLFO5LVL4">
    <w:name w:val="WW_CharLFO5LVL4"/>
    <w:link w:val="WWCharLFO5LVL41"/>
    <w:qFormat/>
    <w:rPr>
      <w:rFonts w:ascii="Symbol" w:hAnsi="Symbol"/>
    </w:rPr>
  </w:style>
  <w:style w:type="character" w:customStyle="1" w:styleId="WWCharLFO18LVL2">
    <w:name w:val="WW_CharLFO18LVL2"/>
    <w:link w:val="WWCharLFO18LVL21"/>
    <w:qFormat/>
    <w:rPr>
      <w:rFonts w:ascii="Courier New" w:hAnsi="Courier New"/>
    </w:rPr>
  </w:style>
  <w:style w:type="character" w:customStyle="1" w:styleId="WWCharLFO4LVL5">
    <w:name w:val="WW_CharLFO4LVL5"/>
    <w:link w:val="WWCharLFO4LVL51"/>
    <w:qFormat/>
    <w:rPr>
      <w:rFonts w:ascii="OpenSymbol" w:hAnsi="OpenSymbol"/>
    </w:rPr>
  </w:style>
  <w:style w:type="character" w:customStyle="1" w:styleId="WWCharLFO16LVL4">
    <w:name w:val="WW_CharLFO16LVL4"/>
    <w:link w:val="WWCharLFO16LVL41"/>
    <w:qFormat/>
    <w:rPr>
      <w:rFonts w:ascii="OpenSymbol" w:hAnsi="OpenSymbol"/>
    </w:rPr>
  </w:style>
  <w:style w:type="character" w:customStyle="1" w:styleId="WWCharLFO4LVL4">
    <w:name w:val="WW_CharLFO4LVL4"/>
    <w:link w:val="WWCharLFO4LVL41"/>
    <w:qFormat/>
    <w:rPr>
      <w:rFonts w:ascii="Symbol" w:hAnsi="Symbol"/>
    </w:rPr>
  </w:style>
  <w:style w:type="character" w:customStyle="1" w:styleId="WWCharLFO18LVL4">
    <w:name w:val="WW_CharLFO18LVL4"/>
    <w:link w:val="WWCharLFO18LVL41"/>
    <w:qFormat/>
    <w:rPr>
      <w:rFonts w:ascii="Noto Sans Symbols" w:hAnsi="Noto Sans Symbols"/>
    </w:rPr>
  </w:style>
  <w:style w:type="character" w:customStyle="1" w:styleId="WWCharLFO5LVL8">
    <w:name w:val="WW_CharLFO5LVL8"/>
    <w:link w:val="WWCharLFO5LVL81"/>
    <w:qFormat/>
    <w:rPr>
      <w:rFonts w:ascii="OpenSymbol" w:hAnsi="OpenSymbol"/>
    </w:rPr>
  </w:style>
  <w:style w:type="character" w:customStyle="1" w:styleId="WWCharLFO17LVL9">
    <w:name w:val="WW_CharLFO17LVL9"/>
    <w:link w:val="WWCharLFO17LVL91"/>
    <w:qFormat/>
    <w:rPr>
      <w:rFonts w:ascii="Wingdings" w:hAnsi="Wingdings"/>
    </w:rPr>
  </w:style>
  <w:style w:type="character" w:customStyle="1" w:styleId="WWCharLFO13LVL9">
    <w:name w:val="WW_CharLFO13LVL9"/>
    <w:link w:val="WWCharLFO13LVL91"/>
    <w:qFormat/>
    <w:rPr>
      <w:rFonts w:ascii="OpenSymbol" w:hAnsi="OpenSymbol"/>
    </w:rPr>
  </w:style>
  <w:style w:type="character" w:customStyle="1" w:styleId="WWCharLFO4LVL8">
    <w:name w:val="WW_CharLFO4LVL8"/>
    <w:link w:val="WWCharLFO4LVL81"/>
    <w:qFormat/>
    <w:rPr>
      <w:rFonts w:ascii="OpenSymbol" w:hAnsi="OpenSymbol"/>
    </w:rPr>
  </w:style>
  <w:style w:type="character" w:customStyle="1" w:styleId="WWCharLFO16LVL2">
    <w:name w:val="WW_CharLFO16LVL2"/>
    <w:link w:val="WWCharLFO16LVL21"/>
    <w:qFormat/>
    <w:rPr>
      <w:rFonts w:ascii="OpenSymbol" w:hAnsi="OpenSymbol"/>
    </w:rPr>
  </w:style>
  <w:style w:type="character" w:customStyle="1" w:styleId="apple-converted-space">
    <w:name w:val="apple-converted-space"/>
    <w:link w:val="apple-converted-space1"/>
    <w:qFormat/>
  </w:style>
  <w:style w:type="character" w:customStyle="1" w:styleId="ae">
    <w:name w:val="Маркеры"/>
    <w:qFormat/>
    <w:rPr>
      <w:rFonts w:ascii="OpenSymbol" w:hAnsi="OpenSymbol"/>
    </w:rPr>
  </w:style>
  <w:style w:type="character" w:customStyle="1" w:styleId="WWCharLFO10LVL4">
    <w:name w:val="WW_CharLFO10LVL4"/>
    <w:link w:val="WWCharLFO10LVL41"/>
    <w:qFormat/>
    <w:rPr>
      <w:rFonts w:ascii="Noto Sans Symbols" w:hAnsi="Noto Sans Symbols"/>
    </w:rPr>
  </w:style>
  <w:style w:type="character" w:customStyle="1" w:styleId="WWCharLFO10LVL6">
    <w:name w:val="WW_CharLFO10LVL6"/>
    <w:link w:val="WWCharLFO10LVL61"/>
    <w:qFormat/>
    <w:rPr>
      <w:rFonts w:ascii="Noto Sans Symbols" w:hAnsi="Noto Sans Symbols"/>
    </w:rPr>
  </w:style>
  <w:style w:type="character" w:customStyle="1" w:styleId="14">
    <w:name w:val="Нижний колонтитул Знак1"/>
    <w:basedOn w:val="11"/>
    <w:link w:val="af"/>
    <w:qFormat/>
    <w:rPr>
      <w:rFonts w:ascii="Liberation Serif" w:hAnsi="Liberation Serif"/>
      <w:color w:val="00000A"/>
      <w:sz w:val="24"/>
    </w:rPr>
  </w:style>
  <w:style w:type="character" w:customStyle="1" w:styleId="WWCharLFO5LVL2">
    <w:name w:val="WW_CharLFO5LVL2"/>
    <w:link w:val="WWCharLFO5LVL21"/>
    <w:qFormat/>
    <w:rPr>
      <w:rFonts w:ascii="OpenSymbol" w:hAnsi="OpenSymbol"/>
    </w:rPr>
  </w:style>
  <w:style w:type="character" w:customStyle="1" w:styleId="WWCharLFO9LVL7">
    <w:name w:val="WW_CharLFO9LVL7"/>
    <w:link w:val="WWCharLFO9LVL71"/>
    <w:qFormat/>
    <w:rPr>
      <w:rFonts w:ascii="Noto Sans Symbols" w:hAnsi="Noto Sans Symbols"/>
      <w:sz w:val="28"/>
    </w:rPr>
  </w:style>
  <w:style w:type="character" w:customStyle="1" w:styleId="50">
    <w:name w:val="Заголовок 5 Знак"/>
    <w:qFormat/>
    <w:rPr>
      <w:rFonts w:ascii="XO Thames" w:hAnsi="XO Thames"/>
      <w:b/>
      <w:sz w:val="22"/>
    </w:rPr>
  </w:style>
  <w:style w:type="character" w:customStyle="1" w:styleId="WWCharLFO4LVL3">
    <w:name w:val="WW_CharLFO4LVL3"/>
    <w:link w:val="WWCharLFO4LVL31"/>
    <w:qFormat/>
    <w:rPr>
      <w:rFonts w:ascii="OpenSymbol" w:hAnsi="OpenSymbol"/>
    </w:rPr>
  </w:style>
  <w:style w:type="character" w:customStyle="1" w:styleId="WWCharLFO3LVL1">
    <w:name w:val="WW_CharLFO3LVL1"/>
    <w:link w:val="WWCharLFO3LVL11"/>
    <w:qFormat/>
    <w:rPr>
      <w:rFonts w:ascii="Symbol" w:hAnsi="Symbol"/>
      <w:sz w:val="28"/>
    </w:rPr>
  </w:style>
  <w:style w:type="character" w:customStyle="1" w:styleId="WWCharLFO13LVL2">
    <w:name w:val="WW_CharLFO13LVL2"/>
    <w:link w:val="WWCharLFO13LVL21"/>
    <w:qFormat/>
    <w:rPr>
      <w:rFonts w:ascii="OpenSymbol" w:hAnsi="OpenSymbol"/>
    </w:rPr>
  </w:style>
  <w:style w:type="character" w:customStyle="1" w:styleId="WWCharLFO17LVL3">
    <w:name w:val="WW_CharLFO17LVL3"/>
    <w:link w:val="WWCharLFO17LVL31"/>
    <w:qFormat/>
    <w:rPr>
      <w:rFonts w:ascii="Wingdings" w:hAnsi="Wingdings"/>
    </w:rPr>
  </w:style>
  <w:style w:type="character" w:customStyle="1" w:styleId="WWCharLFO17LVL4">
    <w:name w:val="WW_CharLFO17LVL4"/>
    <w:link w:val="WWCharLFO17LVL41"/>
    <w:qFormat/>
    <w:rPr>
      <w:rFonts w:ascii="Symbol" w:hAnsi="Symbol"/>
    </w:rPr>
  </w:style>
  <w:style w:type="character" w:customStyle="1" w:styleId="WWCharLFO17LVL6">
    <w:name w:val="WW_CharLFO17LVL6"/>
    <w:link w:val="WWCharLFO17LVL61"/>
    <w:qFormat/>
    <w:rPr>
      <w:rFonts w:ascii="Wingdings" w:hAnsi="Wingdings"/>
    </w:rPr>
  </w:style>
  <w:style w:type="character" w:customStyle="1" w:styleId="112">
    <w:name w:val="Заголовок 11"/>
    <w:qFormat/>
    <w:rPr>
      <w:rFonts w:ascii="XO Thames" w:hAnsi="XO Thames"/>
      <w:b/>
      <w:sz w:val="32"/>
    </w:rPr>
  </w:style>
  <w:style w:type="character" w:customStyle="1" w:styleId="WWCharLFO18LVL9">
    <w:name w:val="WW_CharLFO18LVL9"/>
    <w:link w:val="WWCharLFO18LVL91"/>
    <w:qFormat/>
    <w:rPr>
      <w:rFonts w:ascii="Noto Sans Symbols" w:hAnsi="Noto Sans Symbols"/>
    </w:rPr>
  </w:style>
  <w:style w:type="character" w:customStyle="1" w:styleId="WWCharLFO18LVL7">
    <w:name w:val="WW_CharLFO18LVL7"/>
    <w:link w:val="WWCharLFO18LVL71"/>
    <w:qFormat/>
    <w:rPr>
      <w:rFonts w:ascii="Noto Sans Symbols" w:hAnsi="Noto Sans Symbols"/>
    </w:rPr>
  </w:style>
  <w:style w:type="character" w:customStyle="1" w:styleId="TableParagraph">
    <w:name w:val="Table Paragraph"/>
    <w:basedOn w:val="11"/>
    <w:link w:val="TableParagraph1"/>
    <w:qFormat/>
    <w:rPr>
      <w:rFonts w:ascii="Times New Roman" w:hAnsi="Times New Roman"/>
      <w:color w:val="00000A"/>
      <w:sz w:val="24"/>
    </w:rPr>
  </w:style>
  <w:style w:type="character" w:customStyle="1" w:styleId="WWCharLFO3LVL2">
    <w:name w:val="WW_CharLFO3LVL2"/>
    <w:link w:val="WWCharLFO3LVL21"/>
    <w:qFormat/>
    <w:rPr>
      <w:rFonts w:ascii="OpenSymbol" w:hAnsi="OpenSymbol"/>
    </w:rPr>
  </w:style>
  <w:style w:type="character" w:customStyle="1" w:styleId="WWCharLFO14LVL8">
    <w:name w:val="WW_CharLFO14LVL8"/>
    <w:link w:val="WWCharLFO14LVL81"/>
    <w:qFormat/>
    <w:rPr>
      <w:rFonts w:ascii="OpenSymbol" w:hAnsi="OpenSymbol"/>
    </w:rPr>
  </w:style>
  <w:style w:type="character" w:customStyle="1" w:styleId="Doctitle">
    <w:name w:val="Doc title"/>
    <w:basedOn w:val="11"/>
    <w:link w:val="Doctitle1"/>
    <w:qFormat/>
    <w:rPr>
      <w:rFonts w:ascii="Arial" w:hAnsi="Arial"/>
      <w:b/>
      <w:color w:val="00000A"/>
      <w:sz w:val="40"/>
    </w:rPr>
  </w:style>
  <w:style w:type="character" w:customStyle="1" w:styleId="WWCharLFO5LVL9">
    <w:name w:val="WW_CharLFO5LVL9"/>
    <w:link w:val="WWCharLFO5LVL91"/>
    <w:qFormat/>
    <w:rPr>
      <w:rFonts w:ascii="OpenSymbol" w:hAnsi="OpenSymbol"/>
    </w:rPr>
  </w:style>
  <w:style w:type="character" w:customStyle="1" w:styleId="WWCharLFO3LVL5">
    <w:name w:val="WW_CharLFO3LVL5"/>
    <w:link w:val="WWCharLFO3LVL51"/>
    <w:qFormat/>
    <w:rPr>
      <w:rFonts w:ascii="OpenSymbol" w:hAnsi="OpenSymbol"/>
    </w:rPr>
  </w:style>
  <w:style w:type="character" w:customStyle="1" w:styleId="WWCharLFO14LVL9">
    <w:name w:val="WW_CharLFO14LVL9"/>
    <w:link w:val="WWCharLFO14LVL91"/>
    <w:qFormat/>
    <w:rPr>
      <w:rFonts w:ascii="OpenSymbol" w:hAnsi="OpenSymbol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15">
    <w:name w:val="Оглавление 1 Знак"/>
    <w:basedOn w:val="11"/>
    <w:link w:val="16"/>
    <w:qFormat/>
    <w:rPr>
      <w:rFonts w:ascii="Cambria" w:hAnsi="Cambria"/>
      <w:b/>
      <w:caps/>
      <w:color w:val="00000A"/>
      <w:sz w:val="24"/>
    </w:rPr>
  </w:style>
  <w:style w:type="character" w:customStyle="1" w:styleId="WWCharLFO7LVL9">
    <w:name w:val="WW_CharLFO7LVL9"/>
    <w:link w:val="WWCharLFO7LVL91"/>
    <w:qFormat/>
    <w:rPr>
      <w:rFonts w:ascii="Wingdings" w:hAnsi="Wingdings"/>
    </w:rPr>
  </w:style>
  <w:style w:type="character" w:customStyle="1" w:styleId="HeaderandFooter">
    <w:name w:val="Header and Footer"/>
    <w:basedOn w:val="11"/>
    <w:qFormat/>
    <w:rPr>
      <w:rFonts w:ascii="Liberation Serif" w:hAnsi="Liberation Serif"/>
      <w:color w:val="00000A"/>
      <w:sz w:val="24"/>
    </w:rPr>
  </w:style>
  <w:style w:type="character" w:customStyle="1" w:styleId="WWCharLFO9LVL6">
    <w:name w:val="WW_CharLFO9LVL6"/>
    <w:link w:val="WWCharLFO9LVL61"/>
    <w:qFormat/>
    <w:rPr>
      <w:rFonts w:ascii="Noto Sans Symbols" w:hAnsi="Noto Sans Symbols"/>
      <w:sz w:val="28"/>
    </w:rPr>
  </w:style>
  <w:style w:type="character" w:customStyle="1" w:styleId="WWCharLFO14LVL7">
    <w:name w:val="WW_CharLFO14LVL7"/>
    <w:link w:val="WWCharLFO14LVL71"/>
    <w:qFormat/>
    <w:rPr>
      <w:rFonts w:ascii="Symbol" w:hAnsi="Symbol"/>
    </w:rPr>
  </w:style>
  <w:style w:type="character" w:customStyle="1" w:styleId="af0">
    <w:name w:val="Тема примечания Знак"/>
    <w:basedOn w:val="af1"/>
    <w:link w:val="25"/>
    <w:qFormat/>
    <w:rPr>
      <w:rFonts w:ascii="Calibri" w:hAnsi="Calibri"/>
      <w:b/>
    </w:rPr>
  </w:style>
  <w:style w:type="character" w:customStyle="1" w:styleId="af1">
    <w:name w:val="Текст примечания Знак"/>
    <w:basedOn w:val="a0"/>
    <w:link w:val="26"/>
    <w:qFormat/>
    <w:rPr>
      <w:rFonts w:ascii="Calibri" w:hAnsi="Calibri"/>
    </w:rPr>
  </w:style>
  <w:style w:type="character" w:customStyle="1" w:styleId="WWCharLFO18LVL5">
    <w:name w:val="WW_CharLFO18LVL5"/>
    <w:link w:val="WWCharLFO18LVL51"/>
    <w:qFormat/>
    <w:rPr>
      <w:rFonts w:ascii="Courier New" w:hAnsi="Courier New"/>
    </w:rPr>
  </w:style>
  <w:style w:type="character" w:customStyle="1" w:styleId="17">
    <w:name w:val="Тема примечания Знак1"/>
    <w:basedOn w:val="13"/>
    <w:link w:val="af2"/>
    <w:qFormat/>
    <w:rPr>
      <w:rFonts w:ascii="Liberation Serif" w:hAnsi="Liberation Serif"/>
      <w:b/>
      <w:color w:val="00000A"/>
      <w:sz w:val="20"/>
    </w:rPr>
  </w:style>
  <w:style w:type="character" w:customStyle="1" w:styleId="WWCharLFO5LVL1">
    <w:name w:val="WW_CharLFO5LVL1"/>
    <w:link w:val="WWCharLFO5LVL11"/>
    <w:qFormat/>
    <w:rPr>
      <w:rFonts w:ascii="Symbol" w:hAnsi="Symbol"/>
    </w:rPr>
  </w:style>
  <w:style w:type="character" w:customStyle="1" w:styleId="9">
    <w:name w:val="Оглавление 9 Знак"/>
    <w:basedOn w:val="11"/>
    <w:link w:val="90"/>
    <w:qFormat/>
    <w:rPr>
      <w:rFonts w:ascii="Calibri" w:hAnsi="Calibri"/>
      <w:color w:val="00000A"/>
      <w:sz w:val="20"/>
    </w:rPr>
  </w:style>
  <w:style w:type="character" w:customStyle="1" w:styleId="WWCharLFO16LVL9">
    <w:name w:val="WW_CharLFO16LVL9"/>
    <w:link w:val="WWCharLFO16LVL91"/>
    <w:qFormat/>
    <w:rPr>
      <w:rFonts w:ascii="OpenSymbol" w:hAnsi="OpenSymbol"/>
    </w:rPr>
  </w:style>
  <w:style w:type="character" w:customStyle="1" w:styleId="WWCharLFO5LVL7">
    <w:name w:val="WW_CharLFO5LVL7"/>
    <w:link w:val="WWCharLFO5LVL71"/>
    <w:qFormat/>
    <w:rPr>
      <w:rFonts w:ascii="Symbol" w:hAnsi="Symbol"/>
    </w:rPr>
  </w:style>
  <w:style w:type="character" w:customStyle="1" w:styleId="WWCharLFO9LVL3">
    <w:name w:val="WW_CharLFO9LVL3"/>
    <w:link w:val="WWCharLFO9LVL31"/>
    <w:qFormat/>
    <w:rPr>
      <w:rFonts w:ascii="Noto Sans Symbols" w:hAnsi="Noto Sans Symbols"/>
      <w:sz w:val="28"/>
    </w:rPr>
  </w:style>
  <w:style w:type="character" w:customStyle="1" w:styleId="WWCharLFO4LVL9">
    <w:name w:val="WW_CharLFO4LVL9"/>
    <w:link w:val="WWCharLFO4LVL91"/>
    <w:qFormat/>
    <w:rPr>
      <w:rFonts w:ascii="OpenSymbol" w:hAnsi="OpenSymbol"/>
    </w:rPr>
  </w:style>
  <w:style w:type="character" w:customStyle="1" w:styleId="WWCharLFO16LVL6">
    <w:name w:val="WW_CharLFO16LVL6"/>
    <w:link w:val="WWCharLFO16LVL61"/>
    <w:qFormat/>
    <w:rPr>
      <w:rFonts w:ascii="OpenSymbol" w:hAnsi="OpenSymbol"/>
    </w:rPr>
  </w:style>
  <w:style w:type="character" w:customStyle="1" w:styleId="af3">
    <w:name w:val="Название объекта Знак"/>
    <w:basedOn w:val="11"/>
    <w:link w:val="af4"/>
    <w:qFormat/>
    <w:rPr>
      <w:rFonts w:ascii="Liberation Serif" w:hAnsi="Liberation Serif"/>
      <w:i/>
      <w:color w:val="00000A"/>
      <w:sz w:val="24"/>
    </w:rPr>
  </w:style>
  <w:style w:type="character" w:customStyle="1" w:styleId="WWCharLFO5LVL3">
    <w:name w:val="WW_CharLFO5LVL3"/>
    <w:link w:val="WWCharLFO5LVL31"/>
    <w:qFormat/>
    <w:rPr>
      <w:rFonts w:ascii="OpenSymbol" w:hAnsi="OpenSymbol"/>
    </w:rPr>
  </w:style>
  <w:style w:type="character" w:customStyle="1" w:styleId="8">
    <w:name w:val="Оглавление 8 Знак"/>
    <w:basedOn w:val="11"/>
    <w:link w:val="80"/>
    <w:qFormat/>
    <w:rPr>
      <w:rFonts w:ascii="Calibri" w:hAnsi="Calibri"/>
      <w:color w:val="00000A"/>
      <w:sz w:val="20"/>
    </w:rPr>
  </w:style>
  <w:style w:type="character" w:customStyle="1" w:styleId="Docsubtitle2">
    <w:name w:val="Doc subtitle2"/>
    <w:basedOn w:val="11"/>
    <w:link w:val="Docsubtitle21"/>
    <w:qFormat/>
    <w:rPr>
      <w:rFonts w:ascii="Arial" w:hAnsi="Arial"/>
      <w:color w:val="00000A"/>
      <w:sz w:val="28"/>
    </w:rPr>
  </w:style>
  <w:style w:type="character" w:customStyle="1" w:styleId="WWCharLFO16LVL8">
    <w:name w:val="WW_CharLFO16LVL8"/>
    <w:link w:val="WWCharLFO16LVL81"/>
    <w:qFormat/>
    <w:rPr>
      <w:rFonts w:ascii="OpenSymbol" w:hAnsi="OpenSymbol"/>
    </w:rPr>
  </w:style>
  <w:style w:type="character" w:customStyle="1" w:styleId="WWCharLFO3LVL3">
    <w:name w:val="WW_CharLFO3LVL3"/>
    <w:link w:val="WWCharLFO3LVL31"/>
    <w:qFormat/>
    <w:rPr>
      <w:rFonts w:ascii="OpenSymbol" w:hAnsi="OpenSymbol"/>
    </w:rPr>
  </w:style>
  <w:style w:type="character" w:customStyle="1" w:styleId="af5">
    <w:name w:val="Основной текст_"/>
    <w:basedOn w:val="a0"/>
    <w:link w:val="18"/>
    <w:qFormat/>
    <w:rPr>
      <w:rFonts w:ascii="Calibri" w:hAnsi="Calibri"/>
      <w:spacing w:val="2"/>
    </w:rPr>
  </w:style>
  <w:style w:type="character" w:customStyle="1" w:styleId="WWCharLFO3LVL7">
    <w:name w:val="WW_CharLFO3LVL7"/>
    <w:link w:val="WWCharLFO3LVL71"/>
    <w:qFormat/>
    <w:rPr>
      <w:rFonts w:ascii="Symbol" w:hAnsi="Symbol"/>
    </w:rPr>
  </w:style>
  <w:style w:type="character" w:customStyle="1" w:styleId="WWCharLFO17LVL8">
    <w:name w:val="WW_CharLFO17LVL8"/>
    <w:link w:val="WWCharLFO17LVL81"/>
    <w:qFormat/>
    <w:rPr>
      <w:rFonts w:ascii="Courier New" w:hAnsi="Courier New"/>
    </w:rPr>
  </w:style>
  <w:style w:type="character" w:customStyle="1" w:styleId="WWCharLFO7LVL7">
    <w:name w:val="WW_CharLFO7LVL7"/>
    <w:link w:val="WWCharLFO7LVL71"/>
    <w:qFormat/>
    <w:rPr>
      <w:rFonts w:ascii="Symbol" w:hAnsi="Symbol"/>
    </w:rPr>
  </w:style>
  <w:style w:type="character" w:customStyle="1" w:styleId="WWCharLFO10LVL5">
    <w:name w:val="WW_CharLFO10LVL5"/>
    <w:link w:val="WWCharLFO10LVL51"/>
    <w:qFormat/>
    <w:rPr>
      <w:rFonts w:ascii="Courier New" w:hAnsi="Courier New"/>
    </w:rPr>
  </w:style>
  <w:style w:type="character" w:customStyle="1" w:styleId="af6">
    <w:name w:val="Абзац списка Знак"/>
    <w:basedOn w:val="11"/>
    <w:link w:val="af7"/>
    <w:qFormat/>
    <w:rPr>
      <w:rFonts w:ascii="Liberation Serif" w:hAnsi="Liberation Serif"/>
      <w:color w:val="00000A"/>
      <w:sz w:val="24"/>
    </w:rPr>
  </w:style>
  <w:style w:type="character" w:customStyle="1" w:styleId="Docsubtitle2Char">
    <w:name w:val="Doc subtitle2 Char"/>
    <w:basedOn w:val="a0"/>
    <w:link w:val="Docsubtitle2Char1"/>
    <w:qFormat/>
    <w:rPr>
      <w:rFonts w:ascii="Arial" w:hAnsi="Arial"/>
      <w:sz w:val="28"/>
    </w:rPr>
  </w:style>
  <w:style w:type="character" w:customStyle="1" w:styleId="19">
    <w:name w:val="Заголовок 1 Знак"/>
    <w:basedOn w:val="a0"/>
    <w:link w:val="120"/>
    <w:qFormat/>
    <w:rPr>
      <w:rFonts w:ascii="Cambria" w:hAnsi="Cambria"/>
      <w:color w:val="365F91"/>
      <w:sz w:val="32"/>
    </w:rPr>
  </w:style>
  <w:style w:type="character" w:customStyle="1" w:styleId="WWCharLFO15LVL1">
    <w:name w:val="WW_CharLFO15LVL1"/>
    <w:link w:val="WWCharLFO15LVL11"/>
    <w:qFormat/>
    <w:rPr>
      <w:rFonts w:ascii="Symbol" w:hAnsi="Symbol"/>
    </w:rPr>
  </w:style>
  <w:style w:type="character" w:customStyle="1" w:styleId="1a">
    <w:name w:val="Текст выноски Знак1"/>
    <w:basedOn w:val="11"/>
    <w:link w:val="af8"/>
    <w:qFormat/>
    <w:rPr>
      <w:rFonts w:ascii="Tahoma" w:hAnsi="Tahoma"/>
      <w:color w:val="00000A"/>
      <w:sz w:val="16"/>
    </w:rPr>
  </w:style>
  <w:style w:type="character" w:customStyle="1" w:styleId="51">
    <w:name w:val="Оглавление 5 Знак"/>
    <w:basedOn w:val="11"/>
    <w:link w:val="52"/>
    <w:qFormat/>
    <w:rPr>
      <w:rFonts w:ascii="Calibri" w:hAnsi="Calibri"/>
      <w:color w:val="00000A"/>
      <w:sz w:val="20"/>
    </w:rPr>
  </w:style>
  <w:style w:type="character" w:customStyle="1" w:styleId="WWCharLFO4LVL6">
    <w:name w:val="WW_CharLFO4LVL6"/>
    <w:link w:val="WWCharLFO4LVL61"/>
    <w:qFormat/>
    <w:rPr>
      <w:rFonts w:ascii="OpenSymbol" w:hAnsi="OpenSymbol"/>
    </w:rPr>
  </w:style>
  <w:style w:type="character" w:customStyle="1" w:styleId="27">
    <w:name w:val="Обычный2"/>
    <w:qFormat/>
  </w:style>
  <w:style w:type="character" w:customStyle="1" w:styleId="1b">
    <w:name w:val="Основной текст1"/>
    <w:basedOn w:val="af5"/>
    <w:link w:val="113"/>
    <w:qFormat/>
    <w:rPr>
      <w:rFonts w:ascii="Calibri" w:hAnsi="Calibri"/>
      <w:color w:val="000000"/>
      <w:spacing w:val="2"/>
    </w:rPr>
  </w:style>
  <w:style w:type="character" w:customStyle="1" w:styleId="WWCharLFO9LVL2">
    <w:name w:val="WW_CharLFO9LVL2"/>
    <w:link w:val="WWCharLFO9LVL21"/>
    <w:qFormat/>
    <w:rPr>
      <w:rFonts w:ascii="Courier New" w:hAnsi="Courier New"/>
    </w:rPr>
  </w:style>
  <w:style w:type="character" w:customStyle="1" w:styleId="WWCharLFO7LVL3">
    <w:name w:val="WW_CharLFO7LVL3"/>
    <w:link w:val="WWCharLFO7LVL31"/>
    <w:qFormat/>
    <w:rPr>
      <w:rFonts w:ascii="Wingdings" w:hAnsi="Wingdings"/>
    </w:rPr>
  </w:style>
  <w:style w:type="character" w:customStyle="1" w:styleId="Heading">
    <w:name w:val="Heading"/>
    <w:qFormat/>
    <w:rPr>
      <w:rFonts w:ascii="Cambria" w:hAnsi="Cambria"/>
      <w:b/>
      <w:spacing w:val="-10"/>
      <w:sz w:val="56"/>
    </w:rPr>
  </w:style>
  <w:style w:type="character" w:customStyle="1" w:styleId="af9">
    <w:name w:val="Верхний колонтитул Знак"/>
    <w:basedOn w:val="a0"/>
    <w:link w:val="28"/>
    <w:qFormat/>
    <w:rPr>
      <w:rFonts w:ascii="Calibri" w:hAnsi="Calibri"/>
      <w:sz w:val="22"/>
    </w:rPr>
  </w:style>
  <w:style w:type="character" w:customStyle="1" w:styleId="WWCharLFO13LVL4">
    <w:name w:val="WW_CharLFO13LVL4"/>
    <w:link w:val="WWCharLFO13LVL41"/>
    <w:qFormat/>
    <w:rPr>
      <w:rFonts w:ascii="Symbol" w:hAnsi="Symbol"/>
    </w:rPr>
  </w:style>
  <w:style w:type="character" w:customStyle="1" w:styleId="WWCharLFO3LVL9">
    <w:name w:val="WW_CharLFO3LVL9"/>
    <w:link w:val="WWCharLFO3LVL91"/>
    <w:qFormat/>
    <w:rPr>
      <w:rFonts w:ascii="OpenSymbol" w:hAnsi="OpenSymbol"/>
    </w:rPr>
  </w:style>
  <w:style w:type="character" w:customStyle="1" w:styleId="1c">
    <w:name w:val="Подзаголовок1"/>
    <w:qFormat/>
    <w:rPr>
      <w:rFonts w:ascii="XO Thames" w:hAnsi="XO Thames"/>
      <w:i/>
      <w:sz w:val="24"/>
    </w:rPr>
  </w:style>
  <w:style w:type="character" w:customStyle="1" w:styleId="WWCharLFO14LVL2">
    <w:name w:val="WW_CharLFO14LVL2"/>
    <w:link w:val="WWCharLFO14LVL21"/>
    <w:qFormat/>
    <w:rPr>
      <w:rFonts w:ascii="OpenSymbol" w:hAnsi="OpenSymbol"/>
    </w:rPr>
  </w:style>
  <w:style w:type="character" w:customStyle="1" w:styleId="1d">
    <w:name w:val="Верхний колонтитул Знак1"/>
    <w:basedOn w:val="11"/>
    <w:link w:val="afa"/>
    <w:qFormat/>
    <w:rPr>
      <w:rFonts w:ascii="Liberation Serif" w:hAnsi="Liberation Serif"/>
      <w:color w:val="00000A"/>
      <w:sz w:val="24"/>
    </w:rPr>
  </w:style>
  <w:style w:type="character" w:customStyle="1" w:styleId="WWCharLFO13LVL7">
    <w:name w:val="WW_CharLFO13LVL7"/>
    <w:link w:val="WWCharLFO13LVL71"/>
    <w:qFormat/>
    <w:rPr>
      <w:rFonts w:ascii="Symbol" w:hAnsi="Symbol"/>
    </w:rPr>
  </w:style>
  <w:style w:type="character" w:customStyle="1" w:styleId="afb">
    <w:name w:val="Название Знак"/>
    <w:link w:val="afc"/>
    <w:qFormat/>
    <w:rPr>
      <w:rFonts w:ascii="XO Thames" w:hAnsi="XO Thames"/>
      <w:b/>
      <w:caps/>
      <w:sz w:val="40"/>
    </w:rPr>
  </w:style>
  <w:style w:type="character" w:customStyle="1" w:styleId="43">
    <w:name w:val="Заголовок 4 Знак"/>
    <w:qFormat/>
    <w:rPr>
      <w:rFonts w:ascii="XO Thames" w:hAnsi="XO Thames"/>
      <w:b/>
      <w:sz w:val="24"/>
    </w:rPr>
  </w:style>
  <w:style w:type="character" w:customStyle="1" w:styleId="WWCharLFO7LVL1">
    <w:name w:val="WW_CharLFO7LVL1"/>
    <w:link w:val="WWCharLFO7LVL11"/>
    <w:qFormat/>
    <w:rPr>
      <w:rFonts w:ascii="Symbol" w:hAnsi="Symbol"/>
    </w:rPr>
  </w:style>
  <w:style w:type="character" w:customStyle="1" w:styleId="WWCharLFO13LVL1">
    <w:name w:val="WW_CharLFO13LVL1"/>
    <w:link w:val="WWCharLFO13LVL11"/>
    <w:qFormat/>
    <w:rPr>
      <w:rFonts w:ascii="Symbol" w:hAnsi="Symbol"/>
      <w:sz w:val="28"/>
    </w:rPr>
  </w:style>
  <w:style w:type="character" w:customStyle="1" w:styleId="WWCharLFO7LVL8">
    <w:name w:val="WW_CharLFO7LVL8"/>
    <w:link w:val="WWCharLFO7LVL81"/>
    <w:qFormat/>
    <w:rPr>
      <w:rFonts w:ascii="Courier New" w:hAnsi="Courier New"/>
    </w:rPr>
  </w:style>
  <w:style w:type="character" w:customStyle="1" w:styleId="TableHeading">
    <w:name w:val="Table Heading"/>
    <w:basedOn w:val="TableContents"/>
    <w:qFormat/>
    <w:rPr>
      <w:rFonts w:ascii="Liberation Serif" w:hAnsi="Liberation Serif"/>
      <w:b/>
      <w:color w:val="00000A"/>
      <w:sz w:val="24"/>
    </w:rPr>
  </w:style>
  <w:style w:type="character" w:customStyle="1" w:styleId="TableContents">
    <w:name w:val="Table Contents"/>
    <w:basedOn w:val="11"/>
    <w:qFormat/>
    <w:rPr>
      <w:rFonts w:ascii="Liberation Serif" w:hAnsi="Liberation Serif"/>
      <w:color w:val="00000A"/>
      <w:sz w:val="24"/>
    </w:rPr>
  </w:style>
  <w:style w:type="character" w:customStyle="1" w:styleId="WWCharLFO9LVL1">
    <w:name w:val="WW_CharLFO9LVL1"/>
    <w:link w:val="WWCharLFO9LVL11"/>
    <w:qFormat/>
    <w:rPr>
      <w:rFonts w:ascii="Noto Sans Symbols" w:hAnsi="Noto Sans Symbols"/>
      <w:sz w:val="28"/>
    </w:rPr>
  </w:style>
  <w:style w:type="character" w:customStyle="1" w:styleId="WWCharLFO16LVL7">
    <w:name w:val="WW_CharLFO16LVL7"/>
    <w:link w:val="WWCharLFO16LVL71"/>
    <w:qFormat/>
    <w:rPr>
      <w:rFonts w:ascii="OpenSymbol" w:hAnsi="OpenSymbol"/>
    </w:rPr>
  </w:style>
  <w:style w:type="character" w:customStyle="1" w:styleId="211">
    <w:name w:val="Заголовок 2 Знак1"/>
    <w:qFormat/>
    <w:rPr>
      <w:rFonts w:ascii="XO Thames" w:hAnsi="XO Thames"/>
      <w:b/>
      <w:sz w:val="28"/>
    </w:rPr>
  </w:style>
  <w:style w:type="character" w:customStyle="1" w:styleId="WWCharLFO14LVL1">
    <w:name w:val="WW_CharLFO14LVL1"/>
    <w:link w:val="WWCharLFO14LVL11"/>
    <w:qFormat/>
    <w:rPr>
      <w:rFonts w:ascii="Symbol" w:hAnsi="Symbol"/>
    </w:rPr>
  </w:style>
  <w:style w:type="character" w:customStyle="1" w:styleId="afd">
    <w:name w:val="Подзаголовок Знак"/>
    <w:link w:val="afe"/>
    <w:qFormat/>
    <w:rPr>
      <w:i/>
    </w:rPr>
  </w:style>
  <w:style w:type="character" w:customStyle="1" w:styleId="WWCharLFO7LVL4">
    <w:name w:val="WW_CharLFO7LVL4"/>
    <w:link w:val="WWCharLFO7LVL41"/>
    <w:qFormat/>
    <w:rPr>
      <w:rFonts w:ascii="Symbol" w:hAnsi="Symbol"/>
    </w:rPr>
  </w:style>
  <w:style w:type="character" w:customStyle="1" w:styleId="aff">
    <w:name w:val="Основной текст Знак"/>
    <w:qFormat/>
    <w:rPr>
      <w:rFonts w:ascii="Arial" w:eastAsia="Times New Roman" w:hAnsi="Arial" w:cs="Times New Roman"/>
      <w:szCs w:val="20"/>
      <w:lang w:val="en-AU"/>
    </w:rPr>
  </w:style>
  <w:style w:type="character" w:customStyle="1" w:styleId="WW8Num14z1">
    <w:name w:val="WW8Num14z1"/>
    <w:qFormat/>
    <w:rPr>
      <w:rFonts w:ascii="Segoe UI Symbol" w:eastAsia="Segoe UI Symbol" w:hAnsi="Segoe UI Symbol" w:cs="Segoe UI Symbol"/>
      <w:b w:val="0"/>
      <w:i w:val="0"/>
      <w:strike w:val="0"/>
      <w:dstrike w:val="0"/>
      <w:color w:val="000000"/>
      <w:sz w:val="28"/>
      <w:szCs w:val="28"/>
      <w:u w:val="none"/>
    </w:rPr>
  </w:style>
  <w:style w:type="character" w:customStyle="1" w:styleId="WW8Num14z0">
    <w:name w:val="WW8Num14z0"/>
    <w:qFormat/>
    <w:rPr>
      <w:rFonts w:ascii="Arial" w:eastAsia="Arial" w:hAnsi="Arial" w:cs="Arial"/>
      <w:b w:val="0"/>
      <w:i w:val="0"/>
      <w:strike w:val="0"/>
      <w:dstrike w:val="0"/>
      <w:color w:val="000000"/>
      <w:sz w:val="28"/>
      <w:szCs w:val="28"/>
      <w:u w:val="none"/>
    </w:rPr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WW8Num25z0">
    <w:name w:val="WW8Num25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FF0000"/>
      <w:sz w:val="28"/>
      <w:szCs w:val="28"/>
      <w:u w:val="none"/>
    </w:rPr>
  </w:style>
  <w:style w:type="character" w:customStyle="1" w:styleId="WW8Num18z1">
    <w:name w:val="WW8Num18z1"/>
    <w:qFormat/>
    <w:rPr>
      <w:rFonts w:ascii="Segoe UI Symbol" w:eastAsia="Segoe UI Symbol" w:hAnsi="Segoe UI Symbol" w:cs="Segoe UI Symbol"/>
      <w:b w:val="0"/>
      <w:i w:val="0"/>
      <w:strike w:val="0"/>
      <w:dstrike w:val="0"/>
      <w:color w:val="FF0000"/>
      <w:sz w:val="28"/>
      <w:szCs w:val="28"/>
      <w:u w:val="none"/>
    </w:rPr>
  </w:style>
  <w:style w:type="character" w:customStyle="1" w:styleId="WW8Num18z0">
    <w:name w:val="WW8Num18z0"/>
    <w:qFormat/>
    <w:rPr>
      <w:rFonts w:ascii="Arial" w:eastAsia="Arial" w:hAnsi="Arial" w:cs="Arial"/>
      <w:b w:val="0"/>
      <w:i w:val="0"/>
      <w:strike w:val="0"/>
      <w:dstrike w:val="0"/>
      <w:color w:val="FF0000"/>
      <w:sz w:val="28"/>
      <w:szCs w:val="28"/>
      <w:u w:val="none"/>
    </w:rPr>
  </w:style>
  <w:style w:type="character" w:customStyle="1" w:styleId="WW8Num17z0">
    <w:name w:val="WW8Num17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8Num34z1">
    <w:name w:val="WW8Num34z1"/>
    <w:qFormat/>
    <w:rPr>
      <w:rFonts w:ascii="Segoe UI Symbol" w:eastAsia="Segoe UI Symbol" w:hAnsi="Segoe UI Symbol" w:cs="Segoe UI Symbol"/>
      <w:b w:val="0"/>
      <w:i w:val="0"/>
      <w:strike w:val="0"/>
      <w:dstrike w:val="0"/>
      <w:color w:val="FF0000"/>
      <w:sz w:val="28"/>
      <w:szCs w:val="28"/>
      <w:u w:val="none"/>
    </w:rPr>
  </w:style>
  <w:style w:type="character" w:customStyle="1" w:styleId="WW8Num34z0">
    <w:name w:val="WW8Num34z0"/>
    <w:qFormat/>
    <w:rPr>
      <w:rFonts w:ascii="Arial" w:eastAsia="Arial" w:hAnsi="Arial" w:cs="Arial"/>
      <w:b w:val="0"/>
      <w:i w:val="0"/>
      <w:strike w:val="0"/>
      <w:dstrike w:val="0"/>
      <w:color w:val="FF0000"/>
      <w:sz w:val="28"/>
      <w:szCs w:val="28"/>
      <w:u w:val="none"/>
    </w:rPr>
  </w:style>
  <w:style w:type="character" w:customStyle="1" w:styleId="WW8Num28z0">
    <w:name w:val="WW8Num28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8Num20z0">
    <w:name w:val="WW8Num20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8Num24z0">
    <w:name w:val="WW8Num24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8Num26z0">
    <w:name w:val="WW8Num26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8Num29z1">
    <w:name w:val="WW8Num29z1"/>
    <w:qFormat/>
    <w:rPr>
      <w:rFonts w:ascii="Segoe UI Symbol" w:eastAsia="Segoe UI Symbol" w:hAnsi="Segoe UI Symbol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8Num29z0">
    <w:name w:val="WW8Num29z0"/>
    <w:qFormat/>
    <w:rPr>
      <w:rFonts w:ascii="Arial" w:eastAsia="Arial" w:hAnsi="Arial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1e">
    <w:name w:val="Основной шрифт абзаца1"/>
    <w:qFormat/>
  </w:style>
  <w:style w:type="character" w:customStyle="1" w:styleId="FootnoteSymbol">
    <w:name w:val="Footnote Symbol"/>
    <w:qFormat/>
  </w:style>
  <w:style w:type="character" w:customStyle="1" w:styleId="29">
    <w:name w:val="Неразрешенное упоминание2"/>
    <w:qFormat/>
    <w:rPr>
      <w:rFonts w:ascii="Times New Roman" w:eastAsia="Times New Roman" w:hAnsi="Times New Roman" w:cs="Times New Roman"/>
      <w:color w:val="605E5C"/>
      <w:sz w:val="24"/>
      <w:szCs w:val="24"/>
    </w:rPr>
  </w:style>
  <w:style w:type="character" w:customStyle="1" w:styleId="1f">
    <w:name w:val="Неразрешенное упоминание1"/>
    <w:qFormat/>
    <w:rPr>
      <w:rFonts w:ascii="Times New Roman" w:eastAsia="Times New Roman" w:hAnsi="Times New Roman" w:cs="Times New Roman"/>
      <w:color w:val="605E5C"/>
      <w:sz w:val="24"/>
      <w:szCs w:val="24"/>
    </w:rPr>
  </w:style>
  <w:style w:type="character" w:customStyle="1" w:styleId="140">
    <w:name w:val="Основной текст (14)_"/>
    <w:qFormat/>
    <w:rPr>
      <w:rFonts w:ascii="Segoe UI" w:eastAsia="Segoe UI" w:hAnsi="Segoe UI" w:cs="Segoe UI"/>
      <w:color w:val="000000"/>
      <w:sz w:val="19"/>
      <w:szCs w:val="19"/>
    </w:rPr>
  </w:style>
  <w:style w:type="character" w:customStyle="1" w:styleId="aff0">
    <w:name w:val="!Список с точками Знак"/>
    <w:qFormat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f1">
    <w:name w:val="!Синий заголовок текста Знак"/>
    <w:qFormat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2">
    <w:name w:val="выделение цвет Знак"/>
    <w:qFormat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3">
    <w:name w:val="!Текст Знак"/>
    <w:qFormat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qFormat/>
    <w:rPr>
      <w:rFonts w:ascii="Arial" w:eastAsia="Times New Roman" w:hAnsi="Arial" w:cs="Times New Roman"/>
      <w:b/>
      <w:sz w:val="28"/>
      <w:szCs w:val="24"/>
    </w:rPr>
  </w:style>
  <w:style w:type="character" w:customStyle="1" w:styleId="-1">
    <w:name w:val="!Заголовок-1 Знак"/>
    <w:qFormat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character" w:customStyle="1" w:styleId="aff4">
    <w:name w:val="цвет в таблице"/>
    <w:qFormat/>
    <w:rPr>
      <w:color w:val="2C8DE6"/>
    </w:rPr>
  </w:style>
  <w:style w:type="character" w:customStyle="1" w:styleId="aff5">
    <w:name w:val="Текст сноски Знак"/>
    <w:qFormat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Docsubtitle1Char">
    <w:name w:val="Doc subtitle1 Char"/>
    <w:qFormat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2a">
    <w:name w:val="Основной текст 2 Знак"/>
    <w:qFormat/>
    <w:rPr>
      <w:rFonts w:ascii="Arial" w:eastAsia="Times New Roman" w:hAnsi="Arial" w:cs="Times New Roman"/>
      <w:color w:val="000000"/>
      <w:spacing w:val="-3"/>
      <w:sz w:val="24"/>
      <w:szCs w:val="20"/>
      <w:lang w:val="en-US"/>
    </w:rPr>
  </w:style>
  <w:style w:type="character" w:customStyle="1" w:styleId="2b">
    <w:name w:val="Основной текст с отступом 2 Знак"/>
    <w:qFormat/>
    <w:rPr>
      <w:rFonts w:ascii="Arial" w:eastAsia="Times New Roman" w:hAnsi="Arial" w:cs="Times New Roman"/>
      <w:color w:val="000000"/>
      <w:szCs w:val="20"/>
      <w:lang w:val="en-US"/>
    </w:rPr>
  </w:style>
  <w:style w:type="character" w:customStyle="1" w:styleId="Internetlink">
    <w:name w:val="Internet link"/>
    <w:qFormat/>
    <w:rPr>
      <w:color w:val="0000FF"/>
      <w:u w:val="single"/>
      <w:lang w:val="ru-RU" w:eastAsia="ru-RU" w:bidi="ru-RU"/>
    </w:rPr>
  </w:style>
  <w:style w:type="character" w:customStyle="1" w:styleId="91">
    <w:name w:val="Заголовок 9 Знак"/>
    <w:qFormat/>
    <w:rPr>
      <w:rFonts w:ascii="Arial" w:eastAsia="Times New Roman" w:hAnsi="Arial" w:cs="Times New Roman"/>
      <w:color w:val="000000"/>
      <w:szCs w:val="20"/>
      <w:u w:val="single"/>
      <w:lang w:val="en-AU"/>
    </w:rPr>
  </w:style>
  <w:style w:type="character" w:customStyle="1" w:styleId="81">
    <w:name w:val="Заголовок 8 Знак"/>
    <w:qFormat/>
    <w:rPr>
      <w:rFonts w:ascii="Arial" w:eastAsia="Times New Roman" w:hAnsi="Arial" w:cs="Times New Roman"/>
      <w:b/>
      <w:bCs/>
      <w:color w:val="000000"/>
      <w:lang w:val="en-GB"/>
    </w:rPr>
  </w:style>
  <w:style w:type="character" w:customStyle="1" w:styleId="71">
    <w:name w:val="Заголовок 7 Знак"/>
    <w:qFormat/>
    <w:rPr>
      <w:rFonts w:ascii="Arial" w:eastAsia="Times New Roman" w:hAnsi="Arial" w:cs="Times New Roman"/>
      <w:color w:val="000000"/>
      <w:spacing w:val="-3"/>
      <w:sz w:val="28"/>
      <w:szCs w:val="20"/>
      <w:lang w:val="en-US"/>
    </w:rPr>
  </w:style>
  <w:style w:type="character" w:customStyle="1" w:styleId="61">
    <w:name w:val="Заголовок 6 Знак"/>
    <w:qFormat/>
    <w:rPr>
      <w:rFonts w:ascii="Arial" w:eastAsia="Times New Roman" w:hAnsi="Arial" w:cs="Times New Roman"/>
      <w:b/>
      <w:color w:val="000000"/>
      <w:szCs w:val="20"/>
      <w:lang w:val="en-AU"/>
    </w:rPr>
  </w:style>
  <w:style w:type="character" w:styleId="aff6">
    <w:name w:val="Placeholder Text"/>
    <w:qFormat/>
    <w:rPr>
      <w:rFonts w:ascii="Times New Roman" w:eastAsia="Times New Roman" w:hAnsi="Times New Roman" w:cs="Times New Roman"/>
      <w:color w:val="808080"/>
      <w:sz w:val="24"/>
      <w:szCs w:val="24"/>
    </w:rPr>
  </w:style>
  <w:style w:type="character" w:customStyle="1" w:styleId="aff7">
    <w:name w:val="Без интервала Знак"/>
    <w:qFormat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WWCharLFO33LVL1">
    <w:name w:val="WW_CharLFO33LVL1"/>
    <w:qFormat/>
    <w:rPr>
      <w:rFonts w:ascii="Times New Roman" w:hAnsi="Times New Roman" w:cs="Symbol"/>
    </w:rPr>
  </w:style>
  <w:style w:type="character" w:customStyle="1" w:styleId="WWCharLFO33LVL2">
    <w:name w:val="WW_CharLFO33LVL2"/>
    <w:qFormat/>
    <w:rPr>
      <w:rFonts w:ascii="Times New Roman" w:hAnsi="Times New Roman" w:cs="OpenSymbol"/>
    </w:rPr>
  </w:style>
  <w:style w:type="character" w:customStyle="1" w:styleId="WWCharLFO33LVL3">
    <w:name w:val="WW_CharLFO33LVL3"/>
    <w:qFormat/>
    <w:rPr>
      <w:rFonts w:ascii="Times New Roman" w:hAnsi="Times New Roman" w:cs="OpenSymbol"/>
    </w:rPr>
  </w:style>
  <w:style w:type="character" w:customStyle="1" w:styleId="WWCharLFO33LVL4">
    <w:name w:val="WW_CharLFO33LVL4"/>
    <w:qFormat/>
    <w:rPr>
      <w:rFonts w:ascii="Times New Roman" w:hAnsi="Times New Roman" w:cs="Symbol"/>
    </w:rPr>
  </w:style>
  <w:style w:type="character" w:customStyle="1" w:styleId="WWCharLFO33LVL5">
    <w:name w:val="WW_CharLFO33LVL5"/>
    <w:qFormat/>
    <w:rPr>
      <w:rFonts w:ascii="Times New Roman" w:hAnsi="Times New Roman" w:cs="OpenSymbol"/>
    </w:rPr>
  </w:style>
  <w:style w:type="character" w:customStyle="1" w:styleId="WWCharLFO33LVL6">
    <w:name w:val="WW_CharLFO33LVL6"/>
    <w:qFormat/>
    <w:rPr>
      <w:rFonts w:ascii="Times New Roman" w:hAnsi="Times New Roman" w:cs="OpenSymbol"/>
    </w:rPr>
  </w:style>
  <w:style w:type="character" w:customStyle="1" w:styleId="WWCharLFO33LVL7">
    <w:name w:val="WW_CharLFO33LVL7"/>
    <w:qFormat/>
    <w:rPr>
      <w:rFonts w:ascii="Times New Roman" w:hAnsi="Times New Roman" w:cs="Symbol"/>
    </w:rPr>
  </w:style>
  <w:style w:type="character" w:customStyle="1" w:styleId="WWCharLFO33LVL8">
    <w:name w:val="WW_CharLFO33LVL8"/>
    <w:qFormat/>
    <w:rPr>
      <w:rFonts w:ascii="Times New Roman" w:hAnsi="Times New Roman" w:cs="OpenSymbol"/>
    </w:rPr>
  </w:style>
  <w:style w:type="character" w:customStyle="1" w:styleId="WWCharLFO33LVL9">
    <w:name w:val="WW_CharLFO33LVL9"/>
    <w:qFormat/>
    <w:rPr>
      <w:rFonts w:ascii="Times New Roman" w:hAnsi="Times New Roman" w:cs="OpenSymbol"/>
    </w:rPr>
  </w:style>
  <w:style w:type="character" w:customStyle="1" w:styleId="WWCharLFO34LVL2">
    <w:name w:val="WW_CharLFO34LVL2"/>
    <w:qFormat/>
    <w:rPr>
      <w:rFonts w:ascii="Times New Roman" w:eastAsia="Times New Roman" w:hAnsi="Times New Roman" w:cs="Times New Roman"/>
    </w:rPr>
  </w:style>
  <w:style w:type="character" w:customStyle="1" w:styleId="WWCharLFO36LVL1">
    <w:name w:val="WW_CharLFO36LVL1"/>
    <w:qFormat/>
    <w:rPr>
      <w:rFonts w:ascii="Times New Roman" w:hAnsi="Times New Roman" w:cs="Symbol"/>
    </w:rPr>
  </w:style>
  <w:style w:type="character" w:customStyle="1" w:styleId="WWCharLFO36LVL2">
    <w:name w:val="WW_CharLFO36LVL2"/>
    <w:qFormat/>
    <w:rPr>
      <w:rFonts w:ascii="Times New Roman" w:hAnsi="Times New Roman" w:cs="Courier New"/>
    </w:rPr>
  </w:style>
  <w:style w:type="character" w:customStyle="1" w:styleId="WWCharLFO36LVL3">
    <w:name w:val="WW_CharLFO36LVL3"/>
    <w:qFormat/>
    <w:rPr>
      <w:rFonts w:ascii="Times New Roman" w:hAnsi="Times New Roman" w:cs="Wingdings"/>
    </w:rPr>
  </w:style>
  <w:style w:type="character" w:customStyle="1" w:styleId="WWCharLFO36LVL4">
    <w:name w:val="WW_CharLFO36LVL4"/>
    <w:qFormat/>
    <w:rPr>
      <w:rFonts w:ascii="Times New Roman" w:hAnsi="Times New Roman" w:cs="Symbol"/>
    </w:rPr>
  </w:style>
  <w:style w:type="character" w:customStyle="1" w:styleId="WWCharLFO36LVL5">
    <w:name w:val="WW_CharLFO36LVL5"/>
    <w:qFormat/>
    <w:rPr>
      <w:rFonts w:ascii="Times New Roman" w:hAnsi="Times New Roman" w:cs="Courier New"/>
    </w:rPr>
  </w:style>
  <w:style w:type="character" w:customStyle="1" w:styleId="WWCharLFO36LVL6">
    <w:name w:val="WW_CharLFO36LVL6"/>
    <w:qFormat/>
    <w:rPr>
      <w:rFonts w:ascii="Times New Roman" w:hAnsi="Times New Roman" w:cs="Wingdings"/>
    </w:rPr>
  </w:style>
  <w:style w:type="character" w:customStyle="1" w:styleId="WWCharLFO36LVL7">
    <w:name w:val="WW_CharLFO36LVL7"/>
    <w:qFormat/>
    <w:rPr>
      <w:rFonts w:ascii="Times New Roman" w:hAnsi="Times New Roman" w:cs="Symbol"/>
    </w:rPr>
  </w:style>
  <w:style w:type="character" w:customStyle="1" w:styleId="WWCharLFO36LVL8">
    <w:name w:val="WW_CharLFO36LVL8"/>
    <w:qFormat/>
    <w:rPr>
      <w:rFonts w:ascii="Times New Roman" w:hAnsi="Times New Roman" w:cs="Courier New"/>
    </w:rPr>
  </w:style>
  <w:style w:type="character" w:customStyle="1" w:styleId="WWCharLFO36LVL9">
    <w:name w:val="WW_CharLFO36LVL9"/>
    <w:qFormat/>
    <w:rPr>
      <w:rFonts w:ascii="Times New Roman" w:hAnsi="Times New Roman" w:cs="Wingdings"/>
    </w:rPr>
  </w:style>
  <w:style w:type="character" w:customStyle="1" w:styleId="WWCharLFO37LVL1">
    <w:name w:val="WW_CharLFO37LVL1"/>
    <w:qFormat/>
    <w:rPr>
      <w:rFonts w:ascii="Times New Roman" w:hAnsi="Times New Roman" w:cs="Symbol"/>
    </w:rPr>
  </w:style>
  <w:style w:type="character" w:customStyle="1" w:styleId="WWCharLFO37LVL2">
    <w:name w:val="WW_CharLFO37LVL2"/>
    <w:qFormat/>
    <w:rPr>
      <w:rFonts w:ascii="Times New Roman" w:hAnsi="Times New Roman" w:cs="Courier New"/>
    </w:rPr>
  </w:style>
  <w:style w:type="character" w:customStyle="1" w:styleId="WWCharLFO37LVL3">
    <w:name w:val="WW_CharLFO37LVL3"/>
    <w:qFormat/>
    <w:rPr>
      <w:rFonts w:ascii="Times New Roman" w:hAnsi="Times New Roman" w:cs="Wingdings"/>
    </w:rPr>
  </w:style>
  <w:style w:type="character" w:customStyle="1" w:styleId="WWCharLFO37LVL4">
    <w:name w:val="WW_CharLFO37LVL4"/>
    <w:qFormat/>
    <w:rPr>
      <w:rFonts w:ascii="Times New Roman" w:hAnsi="Times New Roman" w:cs="Symbol"/>
    </w:rPr>
  </w:style>
  <w:style w:type="character" w:customStyle="1" w:styleId="WWCharLFO37LVL5">
    <w:name w:val="WW_CharLFO37LVL5"/>
    <w:qFormat/>
    <w:rPr>
      <w:rFonts w:ascii="Times New Roman" w:hAnsi="Times New Roman" w:cs="Courier New"/>
    </w:rPr>
  </w:style>
  <w:style w:type="character" w:customStyle="1" w:styleId="WWCharLFO37LVL6">
    <w:name w:val="WW_CharLFO37LVL6"/>
    <w:qFormat/>
    <w:rPr>
      <w:rFonts w:ascii="Times New Roman" w:hAnsi="Times New Roman" w:cs="Wingdings"/>
    </w:rPr>
  </w:style>
  <w:style w:type="character" w:customStyle="1" w:styleId="WWCharLFO37LVL7">
    <w:name w:val="WW_CharLFO37LVL7"/>
    <w:qFormat/>
    <w:rPr>
      <w:rFonts w:ascii="Times New Roman" w:hAnsi="Times New Roman" w:cs="Symbol"/>
    </w:rPr>
  </w:style>
  <w:style w:type="character" w:customStyle="1" w:styleId="WWCharLFO37LVL8">
    <w:name w:val="WW_CharLFO37LVL8"/>
    <w:qFormat/>
    <w:rPr>
      <w:rFonts w:ascii="Times New Roman" w:hAnsi="Times New Roman" w:cs="Courier New"/>
    </w:rPr>
  </w:style>
  <w:style w:type="character" w:customStyle="1" w:styleId="WWCharLFO37LVL9">
    <w:name w:val="WW_CharLFO37LVL9"/>
    <w:qFormat/>
    <w:rPr>
      <w:rFonts w:ascii="Times New Roman" w:hAnsi="Times New Roman" w:cs="Wingdings"/>
    </w:rPr>
  </w:style>
  <w:style w:type="character" w:customStyle="1" w:styleId="WWCharLFO38LVL1">
    <w:name w:val="WW_CharLFO38LVL1"/>
    <w:qFormat/>
    <w:rPr>
      <w:rFonts w:ascii="Times New Roman" w:hAnsi="Times New Roman" w:cs="Arial"/>
    </w:rPr>
  </w:style>
  <w:style w:type="character" w:customStyle="1" w:styleId="WWCharLFO38LVL2">
    <w:name w:val="WW_CharLFO38LVL2"/>
    <w:qFormat/>
    <w:rPr>
      <w:rFonts w:ascii="Times New Roman" w:hAnsi="Times New Roman" w:cs="Arial"/>
    </w:rPr>
  </w:style>
  <w:style w:type="character" w:customStyle="1" w:styleId="WWCharLFO38LVL3">
    <w:name w:val="WW_CharLFO38LVL3"/>
    <w:qFormat/>
    <w:rPr>
      <w:rFonts w:ascii="Times New Roman" w:hAnsi="Times New Roman" w:cs="Arial"/>
    </w:rPr>
  </w:style>
  <w:style w:type="character" w:customStyle="1" w:styleId="WWCharLFO38LVL4">
    <w:name w:val="WW_CharLFO38LVL4"/>
    <w:qFormat/>
    <w:rPr>
      <w:rFonts w:ascii="Times New Roman" w:hAnsi="Times New Roman" w:cs="Arial"/>
    </w:rPr>
  </w:style>
  <w:style w:type="character" w:customStyle="1" w:styleId="WWCharLFO38LVL5">
    <w:name w:val="WW_CharLFO38LVL5"/>
    <w:qFormat/>
    <w:rPr>
      <w:rFonts w:ascii="Times New Roman" w:hAnsi="Times New Roman" w:cs="Arial"/>
    </w:rPr>
  </w:style>
  <w:style w:type="character" w:customStyle="1" w:styleId="WWCharLFO38LVL6">
    <w:name w:val="WW_CharLFO38LVL6"/>
    <w:qFormat/>
    <w:rPr>
      <w:rFonts w:ascii="Times New Roman" w:hAnsi="Times New Roman" w:cs="Arial"/>
    </w:rPr>
  </w:style>
  <w:style w:type="character" w:customStyle="1" w:styleId="WWCharLFO38LVL7">
    <w:name w:val="WW_CharLFO38LVL7"/>
    <w:qFormat/>
    <w:rPr>
      <w:rFonts w:ascii="Times New Roman" w:hAnsi="Times New Roman" w:cs="Arial"/>
    </w:rPr>
  </w:style>
  <w:style w:type="character" w:customStyle="1" w:styleId="WWCharLFO38LVL8">
    <w:name w:val="WW_CharLFO38LVL8"/>
    <w:qFormat/>
    <w:rPr>
      <w:rFonts w:ascii="Times New Roman" w:hAnsi="Times New Roman" w:cs="Arial"/>
    </w:rPr>
  </w:style>
  <w:style w:type="character" w:customStyle="1" w:styleId="WWCharLFO38LVL9">
    <w:name w:val="WW_CharLFO38LVL9"/>
    <w:qFormat/>
    <w:rPr>
      <w:rFonts w:ascii="Times New Roman" w:hAnsi="Times New Roman" w:cs="Arial"/>
    </w:rPr>
  </w:style>
  <w:style w:type="character" w:customStyle="1" w:styleId="WWCharLFO39LVL1">
    <w:name w:val="WW_CharLFO39LVL1"/>
    <w:qFormat/>
    <w:rPr>
      <w:rFonts w:ascii="Times New Roman" w:hAnsi="Times New Roman" w:cs="Arial"/>
    </w:rPr>
  </w:style>
  <w:style w:type="character" w:customStyle="1" w:styleId="WWCharLFO39LVL2">
    <w:name w:val="WW_CharLFO39LVL2"/>
    <w:qFormat/>
    <w:rPr>
      <w:rFonts w:ascii="Times New Roman" w:hAnsi="Times New Roman" w:cs="Arial"/>
    </w:rPr>
  </w:style>
  <w:style w:type="character" w:customStyle="1" w:styleId="WWCharLFO39LVL3">
    <w:name w:val="WW_CharLFO39LVL3"/>
    <w:qFormat/>
    <w:rPr>
      <w:rFonts w:ascii="Times New Roman" w:hAnsi="Times New Roman" w:cs="Arial"/>
    </w:rPr>
  </w:style>
  <w:style w:type="character" w:customStyle="1" w:styleId="WWCharLFO39LVL4">
    <w:name w:val="WW_CharLFO39LVL4"/>
    <w:qFormat/>
    <w:rPr>
      <w:rFonts w:ascii="Times New Roman" w:hAnsi="Times New Roman" w:cs="Arial"/>
    </w:rPr>
  </w:style>
  <w:style w:type="character" w:customStyle="1" w:styleId="WWCharLFO39LVL5">
    <w:name w:val="WW_CharLFO39LVL5"/>
    <w:qFormat/>
    <w:rPr>
      <w:rFonts w:ascii="Times New Roman" w:hAnsi="Times New Roman" w:cs="Arial"/>
    </w:rPr>
  </w:style>
  <w:style w:type="character" w:customStyle="1" w:styleId="WWCharLFO39LVL6">
    <w:name w:val="WW_CharLFO39LVL6"/>
    <w:qFormat/>
    <w:rPr>
      <w:rFonts w:ascii="Times New Roman" w:hAnsi="Times New Roman" w:cs="Arial"/>
    </w:rPr>
  </w:style>
  <w:style w:type="character" w:customStyle="1" w:styleId="WWCharLFO39LVL7">
    <w:name w:val="WW_CharLFO39LVL7"/>
    <w:qFormat/>
    <w:rPr>
      <w:rFonts w:ascii="Times New Roman" w:hAnsi="Times New Roman" w:cs="Arial"/>
    </w:rPr>
  </w:style>
  <w:style w:type="character" w:customStyle="1" w:styleId="WWCharLFO39LVL8">
    <w:name w:val="WW_CharLFO39LVL8"/>
    <w:qFormat/>
    <w:rPr>
      <w:rFonts w:ascii="Times New Roman" w:hAnsi="Times New Roman" w:cs="Arial"/>
    </w:rPr>
  </w:style>
  <w:style w:type="character" w:customStyle="1" w:styleId="WWCharLFO39LVL9">
    <w:name w:val="WW_CharLFO39LVL9"/>
    <w:qFormat/>
    <w:rPr>
      <w:rFonts w:ascii="Times New Roman" w:hAnsi="Times New Roman" w:cs="Arial"/>
    </w:rPr>
  </w:style>
  <w:style w:type="character" w:customStyle="1" w:styleId="WWCharLFO40LVL1">
    <w:name w:val="WW_CharLFO40LVL1"/>
    <w:qFormat/>
    <w:rPr>
      <w:rFonts w:ascii="Times New Roman" w:hAnsi="Times New Roman" w:cs="Arial"/>
    </w:rPr>
  </w:style>
  <w:style w:type="character" w:customStyle="1" w:styleId="WWCharLFO40LVL2">
    <w:name w:val="WW_CharLFO40LVL2"/>
    <w:qFormat/>
    <w:rPr>
      <w:rFonts w:ascii="Times New Roman" w:hAnsi="Times New Roman" w:cs="Arial"/>
    </w:rPr>
  </w:style>
  <w:style w:type="character" w:customStyle="1" w:styleId="WWCharLFO40LVL3">
    <w:name w:val="WW_CharLFO40LVL3"/>
    <w:qFormat/>
    <w:rPr>
      <w:rFonts w:ascii="Times New Roman" w:hAnsi="Times New Roman" w:cs="Arial"/>
    </w:rPr>
  </w:style>
  <w:style w:type="character" w:customStyle="1" w:styleId="WWCharLFO40LVL4">
    <w:name w:val="WW_CharLFO40LVL4"/>
    <w:qFormat/>
    <w:rPr>
      <w:rFonts w:ascii="Times New Roman" w:hAnsi="Times New Roman" w:cs="Arial"/>
    </w:rPr>
  </w:style>
  <w:style w:type="character" w:customStyle="1" w:styleId="WWCharLFO40LVL5">
    <w:name w:val="WW_CharLFO40LVL5"/>
    <w:qFormat/>
    <w:rPr>
      <w:rFonts w:ascii="Times New Roman" w:hAnsi="Times New Roman" w:cs="Arial"/>
    </w:rPr>
  </w:style>
  <w:style w:type="character" w:customStyle="1" w:styleId="WWCharLFO40LVL6">
    <w:name w:val="WW_CharLFO40LVL6"/>
    <w:qFormat/>
    <w:rPr>
      <w:rFonts w:ascii="Times New Roman" w:hAnsi="Times New Roman" w:cs="Arial"/>
    </w:rPr>
  </w:style>
  <w:style w:type="character" w:customStyle="1" w:styleId="WWCharLFO40LVL7">
    <w:name w:val="WW_CharLFO40LVL7"/>
    <w:qFormat/>
    <w:rPr>
      <w:rFonts w:ascii="Times New Roman" w:hAnsi="Times New Roman" w:cs="Arial"/>
    </w:rPr>
  </w:style>
  <w:style w:type="character" w:customStyle="1" w:styleId="WWCharLFO40LVL8">
    <w:name w:val="WW_CharLFO40LVL8"/>
    <w:qFormat/>
    <w:rPr>
      <w:rFonts w:ascii="Times New Roman" w:hAnsi="Times New Roman" w:cs="Arial"/>
    </w:rPr>
  </w:style>
  <w:style w:type="character" w:customStyle="1" w:styleId="WWCharLFO40LVL9">
    <w:name w:val="WW_CharLFO40LVL9"/>
    <w:qFormat/>
    <w:rPr>
      <w:rFonts w:ascii="Times New Roman" w:hAnsi="Times New Roman" w:cs="Arial"/>
    </w:rPr>
  </w:style>
  <w:style w:type="character" w:customStyle="1" w:styleId="WWCharLFO41LVL1">
    <w:name w:val="WW_CharLFO41LVL1"/>
    <w:qFormat/>
    <w:rPr>
      <w:rFonts w:ascii="Times New Roman" w:hAnsi="Times New Roman" w:cs="Arial"/>
    </w:rPr>
  </w:style>
  <w:style w:type="character" w:customStyle="1" w:styleId="WWCharLFO41LVL2">
    <w:name w:val="WW_CharLFO41LVL2"/>
    <w:qFormat/>
    <w:rPr>
      <w:rFonts w:ascii="Times New Roman" w:hAnsi="Times New Roman" w:cs="Arial"/>
    </w:rPr>
  </w:style>
  <w:style w:type="character" w:customStyle="1" w:styleId="WWCharLFO41LVL3">
    <w:name w:val="WW_CharLFO41LVL3"/>
    <w:qFormat/>
    <w:rPr>
      <w:rFonts w:ascii="Times New Roman" w:hAnsi="Times New Roman" w:cs="Arial"/>
    </w:rPr>
  </w:style>
  <w:style w:type="character" w:customStyle="1" w:styleId="WWCharLFO41LVL4">
    <w:name w:val="WW_CharLFO41LVL4"/>
    <w:qFormat/>
    <w:rPr>
      <w:rFonts w:ascii="Times New Roman" w:hAnsi="Times New Roman" w:cs="Arial"/>
    </w:rPr>
  </w:style>
  <w:style w:type="character" w:customStyle="1" w:styleId="WWCharLFO41LVL5">
    <w:name w:val="WW_CharLFO41LVL5"/>
    <w:qFormat/>
    <w:rPr>
      <w:rFonts w:ascii="Times New Roman" w:hAnsi="Times New Roman" w:cs="Arial"/>
    </w:rPr>
  </w:style>
  <w:style w:type="character" w:customStyle="1" w:styleId="WWCharLFO41LVL6">
    <w:name w:val="WW_CharLFO41LVL6"/>
    <w:qFormat/>
    <w:rPr>
      <w:rFonts w:ascii="Times New Roman" w:hAnsi="Times New Roman" w:cs="Arial"/>
    </w:rPr>
  </w:style>
  <w:style w:type="character" w:customStyle="1" w:styleId="WWCharLFO41LVL7">
    <w:name w:val="WW_CharLFO41LVL7"/>
    <w:qFormat/>
    <w:rPr>
      <w:rFonts w:ascii="Times New Roman" w:hAnsi="Times New Roman" w:cs="Arial"/>
    </w:rPr>
  </w:style>
  <w:style w:type="character" w:customStyle="1" w:styleId="WWCharLFO41LVL8">
    <w:name w:val="WW_CharLFO41LVL8"/>
    <w:qFormat/>
    <w:rPr>
      <w:rFonts w:ascii="Times New Roman" w:hAnsi="Times New Roman" w:cs="Arial"/>
    </w:rPr>
  </w:style>
  <w:style w:type="character" w:customStyle="1" w:styleId="WWCharLFO41LVL9">
    <w:name w:val="WW_CharLFO41LVL9"/>
    <w:qFormat/>
    <w:rPr>
      <w:rFonts w:ascii="Times New Roman" w:hAnsi="Times New Roman" w:cs="Arial"/>
    </w:rPr>
  </w:style>
  <w:style w:type="character" w:customStyle="1" w:styleId="WWCharLFO42LVL1">
    <w:name w:val="WW_CharLFO42LVL1"/>
    <w:qFormat/>
    <w:rPr>
      <w:rFonts w:ascii="Times New Roman" w:hAnsi="Times New Roman" w:cs="Arial"/>
    </w:rPr>
  </w:style>
  <w:style w:type="character" w:customStyle="1" w:styleId="WWCharLFO42LVL2">
    <w:name w:val="WW_CharLFO42LVL2"/>
    <w:qFormat/>
    <w:rPr>
      <w:rFonts w:ascii="Times New Roman" w:hAnsi="Times New Roman" w:cs="Arial"/>
    </w:rPr>
  </w:style>
  <w:style w:type="character" w:customStyle="1" w:styleId="WWCharLFO42LVL3">
    <w:name w:val="WW_CharLFO42LVL3"/>
    <w:qFormat/>
    <w:rPr>
      <w:rFonts w:ascii="Times New Roman" w:hAnsi="Times New Roman" w:cs="Arial"/>
    </w:rPr>
  </w:style>
  <w:style w:type="character" w:customStyle="1" w:styleId="WWCharLFO42LVL4">
    <w:name w:val="WW_CharLFO42LVL4"/>
    <w:qFormat/>
    <w:rPr>
      <w:rFonts w:ascii="Times New Roman" w:hAnsi="Times New Roman" w:cs="Arial"/>
    </w:rPr>
  </w:style>
  <w:style w:type="character" w:customStyle="1" w:styleId="WWCharLFO42LVL5">
    <w:name w:val="WW_CharLFO42LVL5"/>
    <w:qFormat/>
    <w:rPr>
      <w:rFonts w:ascii="Times New Roman" w:hAnsi="Times New Roman" w:cs="Arial"/>
    </w:rPr>
  </w:style>
  <w:style w:type="character" w:customStyle="1" w:styleId="WWCharLFO42LVL6">
    <w:name w:val="WW_CharLFO42LVL6"/>
    <w:qFormat/>
    <w:rPr>
      <w:rFonts w:ascii="Times New Roman" w:hAnsi="Times New Roman" w:cs="Arial"/>
    </w:rPr>
  </w:style>
  <w:style w:type="character" w:customStyle="1" w:styleId="WWCharLFO42LVL7">
    <w:name w:val="WW_CharLFO42LVL7"/>
    <w:qFormat/>
    <w:rPr>
      <w:rFonts w:ascii="Times New Roman" w:hAnsi="Times New Roman" w:cs="Arial"/>
    </w:rPr>
  </w:style>
  <w:style w:type="character" w:customStyle="1" w:styleId="WWCharLFO42LVL8">
    <w:name w:val="WW_CharLFO42LVL8"/>
    <w:qFormat/>
    <w:rPr>
      <w:rFonts w:ascii="Times New Roman" w:hAnsi="Times New Roman" w:cs="Arial"/>
    </w:rPr>
  </w:style>
  <w:style w:type="character" w:customStyle="1" w:styleId="WWCharLFO42LVL9">
    <w:name w:val="WW_CharLFO42LVL9"/>
    <w:qFormat/>
    <w:rPr>
      <w:rFonts w:ascii="Times New Roman" w:hAnsi="Times New Roman" w:cs="Arial"/>
    </w:rPr>
  </w:style>
  <w:style w:type="character" w:customStyle="1" w:styleId="WWCharLFO43LVL1">
    <w:name w:val="WW_CharLFO43LVL1"/>
    <w:qFormat/>
    <w:rPr>
      <w:rFonts w:ascii="Times New Roman" w:hAnsi="Times New Roman" w:cs="Arial"/>
    </w:rPr>
  </w:style>
  <w:style w:type="character" w:customStyle="1" w:styleId="WWCharLFO43LVL2">
    <w:name w:val="WW_CharLFO43LVL2"/>
    <w:qFormat/>
    <w:rPr>
      <w:rFonts w:ascii="Times New Roman" w:hAnsi="Times New Roman" w:cs="Arial"/>
    </w:rPr>
  </w:style>
  <w:style w:type="character" w:customStyle="1" w:styleId="WWCharLFO43LVL3">
    <w:name w:val="WW_CharLFO43LVL3"/>
    <w:qFormat/>
    <w:rPr>
      <w:rFonts w:ascii="Times New Roman" w:hAnsi="Times New Roman" w:cs="Arial"/>
    </w:rPr>
  </w:style>
  <w:style w:type="character" w:customStyle="1" w:styleId="WWCharLFO43LVL4">
    <w:name w:val="WW_CharLFO43LVL4"/>
    <w:qFormat/>
    <w:rPr>
      <w:rFonts w:ascii="Times New Roman" w:hAnsi="Times New Roman" w:cs="Arial"/>
    </w:rPr>
  </w:style>
  <w:style w:type="character" w:customStyle="1" w:styleId="WWCharLFO43LVL5">
    <w:name w:val="WW_CharLFO43LVL5"/>
    <w:qFormat/>
    <w:rPr>
      <w:rFonts w:ascii="Times New Roman" w:hAnsi="Times New Roman" w:cs="Arial"/>
    </w:rPr>
  </w:style>
  <w:style w:type="character" w:customStyle="1" w:styleId="WWCharLFO43LVL6">
    <w:name w:val="WW_CharLFO43LVL6"/>
    <w:qFormat/>
    <w:rPr>
      <w:rFonts w:ascii="Times New Roman" w:hAnsi="Times New Roman" w:cs="Arial"/>
    </w:rPr>
  </w:style>
  <w:style w:type="character" w:customStyle="1" w:styleId="WWCharLFO43LVL7">
    <w:name w:val="WW_CharLFO43LVL7"/>
    <w:qFormat/>
    <w:rPr>
      <w:rFonts w:ascii="Times New Roman" w:hAnsi="Times New Roman" w:cs="Arial"/>
    </w:rPr>
  </w:style>
  <w:style w:type="character" w:customStyle="1" w:styleId="WWCharLFO43LVL8">
    <w:name w:val="WW_CharLFO43LVL8"/>
    <w:qFormat/>
    <w:rPr>
      <w:rFonts w:ascii="Times New Roman" w:hAnsi="Times New Roman" w:cs="Arial"/>
    </w:rPr>
  </w:style>
  <w:style w:type="character" w:customStyle="1" w:styleId="WWCharLFO43LVL9">
    <w:name w:val="WW_CharLFO43LVL9"/>
    <w:qFormat/>
    <w:rPr>
      <w:rFonts w:ascii="Times New Roman" w:hAnsi="Times New Roman" w:cs="Arial"/>
    </w:rPr>
  </w:style>
  <w:style w:type="character" w:customStyle="1" w:styleId="WWCharLFO44LVL1">
    <w:name w:val="WW_CharLFO44LVL1"/>
    <w:qFormat/>
    <w:rPr>
      <w:rFonts w:ascii="Times New Roman" w:hAnsi="Times New Roman" w:cs="Arial"/>
    </w:rPr>
  </w:style>
  <w:style w:type="character" w:customStyle="1" w:styleId="WWCharLFO44LVL2">
    <w:name w:val="WW_CharLFO44LVL2"/>
    <w:qFormat/>
    <w:rPr>
      <w:rFonts w:ascii="Times New Roman" w:hAnsi="Times New Roman" w:cs="Arial"/>
    </w:rPr>
  </w:style>
  <w:style w:type="character" w:customStyle="1" w:styleId="WWCharLFO44LVL3">
    <w:name w:val="WW_CharLFO44LVL3"/>
    <w:qFormat/>
    <w:rPr>
      <w:rFonts w:ascii="Times New Roman" w:hAnsi="Times New Roman" w:cs="Arial"/>
    </w:rPr>
  </w:style>
  <w:style w:type="character" w:customStyle="1" w:styleId="WWCharLFO44LVL4">
    <w:name w:val="WW_CharLFO44LVL4"/>
    <w:qFormat/>
    <w:rPr>
      <w:rFonts w:ascii="Times New Roman" w:hAnsi="Times New Roman" w:cs="Arial"/>
    </w:rPr>
  </w:style>
  <w:style w:type="character" w:customStyle="1" w:styleId="WWCharLFO44LVL5">
    <w:name w:val="WW_CharLFO44LVL5"/>
    <w:qFormat/>
    <w:rPr>
      <w:rFonts w:ascii="Times New Roman" w:hAnsi="Times New Roman" w:cs="Arial"/>
    </w:rPr>
  </w:style>
  <w:style w:type="character" w:customStyle="1" w:styleId="WWCharLFO44LVL6">
    <w:name w:val="WW_CharLFO44LVL6"/>
    <w:qFormat/>
    <w:rPr>
      <w:rFonts w:ascii="Times New Roman" w:hAnsi="Times New Roman" w:cs="Arial"/>
    </w:rPr>
  </w:style>
  <w:style w:type="character" w:customStyle="1" w:styleId="WWCharLFO44LVL7">
    <w:name w:val="WW_CharLFO44LVL7"/>
    <w:qFormat/>
    <w:rPr>
      <w:rFonts w:ascii="Times New Roman" w:hAnsi="Times New Roman" w:cs="Arial"/>
    </w:rPr>
  </w:style>
  <w:style w:type="character" w:customStyle="1" w:styleId="WWCharLFO44LVL8">
    <w:name w:val="WW_CharLFO44LVL8"/>
    <w:qFormat/>
    <w:rPr>
      <w:rFonts w:ascii="Times New Roman" w:hAnsi="Times New Roman" w:cs="Arial"/>
    </w:rPr>
  </w:style>
  <w:style w:type="character" w:customStyle="1" w:styleId="WWCharLFO44LVL9">
    <w:name w:val="WW_CharLFO44LVL9"/>
    <w:qFormat/>
    <w:rPr>
      <w:rFonts w:ascii="Times New Roman" w:hAnsi="Times New Roman" w:cs="Arial"/>
    </w:rPr>
  </w:style>
  <w:style w:type="character" w:customStyle="1" w:styleId="WWCharLFO45LVL1">
    <w:name w:val="WW_CharLFO45LVL1"/>
    <w:qFormat/>
    <w:rPr>
      <w:rFonts w:ascii="Times New Roman" w:hAnsi="Times New Roman" w:cs="Arial"/>
    </w:rPr>
  </w:style>
  <w:style w:type="character" w:customStyle="1" w:styleId="WWCharLFO45LVL2">
    <w:name w:val="WW_CharLFO45LVL2"/>
    <w:qFormat/>
    <w:rPr>
      <w:rFonts w:ascii="Times New Roman" w:hAnsi="Times New Roman" w:cs="Arial"/>
    </w:rPr>
  </w:style>
  <w:style w:type="character" w:customStyle="1" w:styleId="WWCharLFO45LVL3">
    <w:name w:val="WW_CharLFO45LVL3"/>
    <w:qFormat/>
    <w:rPr>
      <w:rFonts w:ascii="Times New Roman" w:hAnsi="Times New Roman" w:cs="Arial"/>
    </w:rPr>
  </w:style>
  <w:style w:type="character" w:customStyle="1" w:styleId="WWCharLFO45LVL4">
    <w:name w:val="WW_CharLFO45LVL4"/>
    <w:qFormat/>
    <w:rPr>
      <w:rFonts w:ascii="Times New Roman" w:hAnsi="Times New Roman" w:cs="Arial"/>
    </w:rPr>
  </w:style>
  <w:style w:type="character" w:customStyle="1" w:styleId="WWCharLFO45LVL5">
    <w:name w:val="WW_CharLFO45LVL5"/>
    <w:qFormat/>
    <w:rPr>
      <w:rFonts w:ascii="Times New Roman" w:hAnsi="Times New Roman" w:cs="Arial"/>
    </w:rPr>
  </w:style>
  <w:style w:type="character" w:customStyle="1" w:styleId="WWCharLFO45LVL6">
    <w:name w:val="WW_CharLFO45LVL6"/>
    <w:qFormat/>
    <w:rPr>
      <w:rFonts w:ascii="Times New Roman" w:hAnsi="Times New Roman" w:cs="Arial"/>
    </w:rPr>
  </w:style>
  <w:style w:type="character" w:customStyle="1" w:styleId="WWCharLFO45LVL7">
    <w:name w:val="WW_CharLFO45LVL7"/>
    <w:qFormat/>
    <w:rPr>
      <w:rFonts w:ascii="Times New Roman" w:hAnsi="Times New Roman" w:cs="Arial"/>
    </w:rPr>
  </w:style>
  <w:style w:type="character" w:customStyle="1" w:styleId="WWCharLFO45LVL8">
    <w:name w:val="WW_CharLFO45LVL8"/>
    <w:qFormat/>
    <w:rPr>
      <w:rFonts w:ascii="Times New Roman" w:hAnsi="Times New Roman" w:cs="Arial"/>
    </w:rPr>
  </w:style>
  <w:style w:type="character" w:customStyle="1" w:styleId="WWCharLFO45LVL9">
    <w:name w:val="WW_CharLFO45LVL9"/>
    <w:qFormat/>
    <w:rPr>
      <w:rFonts w:ascii="Times New Roman" w:hAnsi="Times New Roman" w:cs="Arial"/>
    </w:rPr>
  </w:style>
  <w:style w:type="character" w:customStyle="1" w:styleId="WWCharLFO46LVL1">
    <w:name w:val="WW_CharLFO46LVL1"/>
    <w:qFormat/>
    <w:rPr>
      <w:rFonts w:ascii="Times New Roman" w:hAnsi="Times New Roman" w:cs="Symbol"/>
      <w:color w:val="00000A"/>
      <w:kern w:val="2"/>
      <w:sz w:val="28"/>
      <w:szCs w:val="28"/>
      <w:lang w:val="ru-RU" w:eastAsia="en-US" w:bidi="ar-SA"/>
    </w:rPr>
  </w:style>
  <w:style w:type="character" w:customStyle="1" w:styleId="WWCharLFO47LVL1">
    <w:name w:val="WW_CharLFO47LVL1"/>
    <w:qFormat/>
    <w:rPr>
      <w:rFonts w:ascii="Times New Roman" w:hAnsi="Times New Roman" w:cs="Symbol"/>
      <w:color w:val="00000A"/>
      <w:kern w:val="2"/>
      <w:sz w:val="28"/>
      <w:szCs w:val="28"/>
      <w:lang w:val="ru-RU" w:eastAsia="en-US" w:bidi="ar-SA"/>
    </w:rPr>
  </w:style>
  <w:style w:type="character" w:customStyle="1" w:styleId="WWCharLFO48LVL1">
    <w:name w:val="WW_CharLFO48LVL1"/>
    <w:qFormat/>
    <w:rPr>
      <w:rFonts w:ascii="Times New Roman" w:hAnsi="Times New Roman" w:cs="Symbol"/>
      <w:color w:val="00000A"/>
      <w:kern w:val="2"/>
      <w:sz w:val="28"/>
      <w:szCs w:val="28"/>
      <w:lang w:val="ru-RU" w:eastAsia="en-US" w:bidi="ar-SA"/>
    </w:rPr>
  </w:style>
  <w:style w:type="character" w:customStyle="1" w:styleId="WWCharLFO49LVL1">
    <w:name w:val="WW_CharLFO49LVL1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49LVL2">
    <w:name w:val="WW_CharLFO49LVL2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49LVL3">
    <w:name w:val="WW_CharLFO49LVL3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49LVL4">
    <w:name w:val="WW_CharLFO49LVL4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49LVL5">
    <w:name w:val="WW_CharLFO49LVL5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49LVL6">
    <w:name w:val="WW_CharLFO49LVL6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49LVL7">
    <w:name w:val="WW_CharLFO49LVL7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49LVL8">
    <w:name w:val="WW_CharLFO49LVL8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49LVL9">
    <w:name w:val="WW_CharLFO49LVL9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0LVL1">
    <w:name w:val="WW_CharLFO50LVL1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0LVL2">
    <w:name w:val="WW_CharLFO50LVL2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0LVL3">
    <w:name w:val="WW_CharLFO50LVL3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0LVL4">
    <w:name w:val="WW_CharLFO50LVL4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0LVL5">
    <w:name w:val="WW_CharLFO50LVL5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0LVL6">
    <w:name w:val="WW_CharLFO50LVL6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0LVL7">
    <w:name w:val="WW_CharLFO50LVL7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0LVL8">
    <w:name w:val="WW_CharLFO50LVL8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0LVL9">
    <w:name w:val="WW_CharLFO50LVL9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1LVL1">
    <w:name w:val="WW_CharLFO51LVL1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1LVL2">
    <w:name w:val="WW_CharLFO51LVL2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1LVL3">
    <w:name w:val="WW_CharLFO51LVL3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1LVL4">
    <w:name w:val="WW_CharLFO51LVL4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1LVL5">
    <w:name w:val="WW_CharLFO51LVL5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1LVL6">
    <w:name w:val="WW_CharLFO51LVL6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1LVL7">
    <w:name w:val="WW_CharLFO51LVL7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1LVL8">
    <w:name w:val="WW_CharLFO51LVL8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1LVL9">
    <w:name w:val="WW_CharLFO51LVL9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2LVL1">
    <w:name w:val="WW_CharLFO52LVL1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2LVL2">
    <w:name w:val="WW_CharLFO52LVL2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2LVL3">
    <w:name w:val="WW_CharLFO52LVL3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2LVL4">
    <w:name w:val="WW_CharLFO52LVL4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2LVL5">
    <w:name w:val="WW_CharLFO52LVL5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2LVL6">
    <w:name w:val="WW_CharLFO52LVL6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2LVL7">
    <w:name w:val="WW_CharLFO52LVL7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2LVL8">
    <w:name w:val="WW_CharLFO52LVL8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2LVL9">
    <w:name w:val="WW_CharLFO52LVL9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3LVL1">
    <w:name w:val="WW_CharLFO53LVL1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3LVL2">
    <w:name w:val="WW_CharLFO53LVL2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3LVL3">
    <w:name w:val="WW_CharLFO53LVL3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3LVL4">
    <w:name w:val="WW_CharLFO53LVL4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3LVL5">
    <w:name w:val="WW_CharLFO53LVL5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3LVL6">
    <w:name w:val="WW_CharLFO53LVL6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3LVL7">
    <w:name w:val="WW_CharLFO53LVL7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3LVL8">
    <w:name w:val="WW_CharLFO53LVL8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3LVL9">
    <w:name w:val="WW_CharLFO53LVL9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4LVL1">
    <w:name w:val="WW_CharLFO54LVL1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4LVL2">
    <w:name w:val="WW_CharLFO54LVL2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4LVL3">
    <w:name w:val="WW_CharLFO54LVL3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4LVL4">
    <w:name w:val="WW_CharLFO54LVL4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4LVL5">
    <w:name w:val="WW_CharLFO54LVL5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4LVL6">
    <w:name w:val="WW_CharLFO54LVL6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4LVL7">
    <w:name w:val="WW_CharLFO54LVL7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4LVL8">
    <w:name w:val="WW_CharLFO54LVL8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4LVL9">
    <w:name w:val="WW_CharLFO54LVL9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5LVL1">
    <w:name w:val="WW_CharLFO55LVL1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5LVL2">
    <w:name w:val="WW_CharLFO55LVL2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5LVL3">
    <w:name w:val="WW_CharLFO55LVL3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5LVL4">
    <w:name w:val="WW_CharLFO55LVL4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5LVL5">
    <w:name w:val="WW_CharLFO55LVL5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5LVL6">
    <w:name w:val="WW_CharLFO55LVL6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5LVL7">
    <w:name w:val="WW_CharLFO55LVL7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5LVL8">
    <w:name w:val="WW_CharLFO55LVL8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5LVL9">
    <w:name w:val="WW_CharLFO55LVL9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6LVL1">
    <w:name w:val="WW_CharLFO56LVL1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6LVL2">
    <w:name w:val="WW_CharLFO56LVL2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6LVL3">
    <w:name w:val="WW_CharLFO56LVL3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6LVL4">
    <w:name w:val="WW_CharLFO56LVL4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6LVL5">
    <w:name w:val="WW_CharLFO56LVL5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6LVL6">
    <w:name w:val="WW_CharLFO56LVL6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6LVL7">
    <w:name w:val="WW_CharLFO56LVL7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6LVL8">
    <w:name w:val="WW_CharLFO56LVL8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6LVL9">
    <w:name w:val="WW_CharLFO56LVL9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58LVL1">
    <w:name w:val="WW_CharLFO58LVL1"/>
    <w:qFormat/>
    <w:rPr>
      <w:rFonts w:ascii="Times New Roman" w:hAnsi="Times New Roman" w:cs="Symbol"/>
    </w:rPr>
  </w:style>
  <w:style w:type="character" w:customStyle="1" w:styleId="WWCharLFO58LVL2">
    <w:name w:val="WW_CharLFO58LVL2"/>
    <w:qFormat/>
    <w:rPr>
      <w:rFonts w:ascii="Times New Roman" w:hAnsi="Times New Roman" w:cs="Courier New"/>
    </w:rPr>
  </w:style>
  <w:style w:type="character" w:customStyle="1" w:styleId="WWCharLFO58LVL3">
    <w:name w:val="WW_CharLFO58LVL3"/>
    <w:qFormat/>
    <w:rPr>
      <w:rFonts w:ascii="Times New Roman" w:hAnsi="Times New Roman" w:cs="Wingdings"/>
    </w:rPr>
  </w:style>
  <w:style w:type="character" w:customStyle="1" w:styleId="WWCharLFO58LVL4">
    <w:name w:val="WW_CharLFO58LVL4"/>
    <w:qFormat/>
    <w:rPr>
      <w:rFonts w:ascii="Times New Roman" w:hAnsi="Times New Roman" w:cs="Symbol"/>
    </w:rPr>
  </w:style>
  <w:style w:type="character" w:customStyle="1" w:styleId="WWCharLFO58LVL5">
    <w:name w:val="WW_CharLFO58LVL5"/>
    <w:qFormat/>
    <w:rPr>
      <w:rFonts w:ascii="Times New Roman" w:hAnsi="Times New Roman" w:cs="Courier New"/>
    </w:rPr>
  </w:style>
  <w:style w:type="character" w:customStyle="1" w:styleId="WWCharLFO58LVL6">
    <w:name w:val="WW_CharLFO58LVL6"/>
    <w:qFormat/>
    <w:rPr>
      <w:rFonts w:ascii="Times New Roman" w:hAnsi="Times New Roman" w:cs="Wingdings"/>
    </w:rPr>
  </w:style>
  <w:style w:type="character" w:customStyle="1" w:styleId="WWCharLFO58LVL7">
    <w:name w:val="WW_CharLFO58LVL7"/>
    <w:qFormat/>
    <w:rPr>
      <w:rFonts w:ascii="Times New Roman" w:hAnsi="Times New Roman" w:cs="Symbol"/>
    </w:rPr>
  </w:style>
  <w:style w:type="character" w:customStyle="1" w:styleId="WWCharLFO58LVL8">
    <w:name w:val="WW_CharLFO58LVL8"/>
    <w:qFormat/>
    <w:rPr>
      <w:rFonts w:ascii="Times New Roman" w:hAnsi="Times New Roman" w:cs="Courier New"/>
    </w:rPr>
  </w:style>
  <w:style w:type="character" w:customStyle="1" w:styleId="WWCharLFO58LVL9">
    <w:name w:val="WW_CharLFO58LVL9"/>
    <w:qFormat/>
    <w:rPr>
      <w:rFonts w:ascii="Times New Roman" w:hAnsi="Times New Roman" w:cs="Wingdings"/>
    </w:rPr>
  </w:style>
  <w:style w:type="character" w:customStyle="1" w:styleId="WWCharLFO59LVL1">
    <w:name w:val="WW_CharLFO59LVL1"/>
    <w:qFormat/>
    <w:rPr>
      <w:rFonts w:ascii="Times New Roman" w:hAnsi="Times New Roman" w:cs="Arial"/>
    </w:rPr>
  </w:style>
  <w:style w:type="character" w:customStyle="1" w:styleId="WWCharLFO59LVL2">
    <w:name w:val="WW_CharLFO59LVL2"/>
    <w:qFormat/>
    <w:rPr>
      <w:rFonts w:ascii="Times New Roman" w:hAnsi="Times New Roman" w:cs="Arial"/>
    </w:rPr>
  </w:style>
  <w:style w:type="character" w:customStyle="1" w:styleId="WWCharLFO59LVL3">
    <w:name w:val="WW_CharLFO59LVL3"/>
    <w:qFormat/>
    <w:rPr>
      <w:rFonts w:ascii="Times New Roman" w:hAnsi="Times New Roman" w:cs="Arial"/>
    </w:rPr>
  </w:style>
  <w:style w:type="character" w:customStyle="1" w:styleId="WWCharLFO59LVL4">
    <w:name w:val="WW_CharLFO59LVL4"/>
    <w:qFormat/>
    <w:rPr>
      <w:rFonts w:ascii="Times New Roman" w:hAnsi="Times New Roman" w:cs="Arial"/>
    </w:rPr>
  </w:style>
  <w:style w:type="character" w:customStyle="1" w:styleId="WWCharLFO59LVL5">
    <w:name w:val="WW_CharLFO59LVL5"/>
    <w:qFormat/>
    <w:rPr>
      <w:rFonts w:ascii="Times New Roman" w:hAnsi="Times New Roman" w:cs="Arial"/>
    </w:rPr>
  </w:style>
  <w:style w:type="character" w:customStyle="1" w:styleId="WWCharLFO59LVL6">
    <w:name w:val="WW_CharLFO59LVL6"/>
    <w:qFormat/>
    <w:rPr>
      <w:rFonts w:ascii="Times New Roman" w:hAnsi="Times New Roman" w:cs="Arial"/>
    </w:rPr>
  </w:style>
  <w:style w:type="character" w:customStyle="1" w:styleId="WWCharLFO59LVL7">
    <w:name w:val="WW_CharLFO59LVL7"/>
    <w:qFormat/>
    <w:rPr>
      <w:rFonts w:ascii="Times New Roman" w:hAnsi="Times New Roman" w:cs="Arial"/>
    </w:rPr>
  </w:style>
  <w:style w:type="character" w:customStyle="1" w:styleId="WWCharLFO59LVL8">
    <w:name w:val="WW_CharLFO59LVL8"/>
    <w:qFormat/>
    <w:rPr>
      <w:rFonts w:ascii="Times New Roman" w:hAnsi="Times New Roman" w:cs="Arial"/>
    </w:rPr>
  </w:style>
  <w:style w:type="character" w:customStyle="1" w:styleId="WWCharLFO59LVL9">
    <w:name w:val="WW_CharLFO59LVL9"/>
    <w:qFormat/>
    <w:rPr>
      <w:rFonts w:ascii="Times New Roman" w:hAnsi="Times New Roman" w:cs="Arial"/>
    </w:rPr>
  </w:style>
  <w:style w:type="character" w:customStyle="1" w:styleId="WWCharLFO60LVL1">
    <w:name w:val="WW_CharLFO60LVL1"/>
    <w:qFormat/>
    <w:rPr>
      <w:rFonts w:ascii="Times New Roman" w:hAnsi="Times New Roman" w:cs="Arial"/>
    </w:rPr>
  </w:style>
  <w:style w:type="character" w:customStyle="1" w:styleId="WWCharLFO60LVL2">
    <w:name w:val="WW_CharLFO60LVL2"/>
    <w:qFormat/>
    <w:rPr>
      <w:rFonts w:ascii="Times New Roman" w:hAnsi="Times New Roman" w:cs="Arial"/>
    </w:rPr>
  </w:style>
  <w:style w:type="character" w:customStyle="1" w:styleId="WWCharLFO60LVL3">
    <w:name w:val="WW_CharLFO60LVL3"/>
    <w:qFormat/>
    <w:rPr>
      <w:rFonts w:ascii="Times New Roman" w:hAnsi="Times New Roman" w:cs="Arial"/>
    </w:rPr>
  </w:style>
  <w:style w:type="character" w:customStyle="1" w:styleId="WWCharLFO60LVL4">
    <w:name w:val="WW_CharLFO60LVL4"/>
    <w:qFormat/>
    <w:rPr>
      <w:rFonts w:ascii="Times New Roman" w:hAnsi="Times New Roman" w:cs="Arial"/>
    </w:rPr>
  </w:style>
  <w:style w:type="character" w:customStyle="1" w:styleId="WWCharLFO60LVL5">
    <w:name w:val="WW_CharLFO60LVL5"/>
    <w:qFormat/>
    <w:rPr>
      <w:rFonts w:ascii="Times New Roman" w:hAnsi="Times New Roman" w:cs="Arial"/>
    </w:rPr>
  </w:style>
  <w:style w:type="character" w:customStyle="1" w:styleId="WWCharLFO60LVL6">
    <w:name w:val="WW_CharLFO60LVL6"/>
    <w:qFormat/>
    <w:rPr>
      <w:rFonts w:ascii="Times New Roman" w:hAnsi="Times New Roman" w:cs="Arial"/>
    </w:rPr>
  </w:style>
  <w:style w:type="character" w:customStyle="1" w:styleId="WWCharLFO60LVL7">
    <w:name w:val="WW_CharLFO60LVL7"/>
    <w:qFormat/>
    <w:rPr>
      <w:rFonts w:ascii="Times New Roman" w:hAnsi="Times New Roman" w:cs="Arial"/>
    </w:rPr>
  </w:style>
  <w:style w:type="character" w:customStyle="1" w:styleId="WWCharLFO60LVL8">
    <w:name w:val="WW_CharLFO60LVL8"/>
    <w:qFormat/>
    <w:rPr>
      <w:rFonts w:ascii="Times New Roman" w:hAnsi="Times New Roman" w:cs="Arial"/>
    </w:rPr>
  </w:style>
  <w:style w:type="character" w:customStyle="1" w:styleId="WWCharLFO60LVL9">
    <w:name w:val="WW_CharLFO60LVL9"/>
    <w:qFormat/>
    <w:rPr>
      <w:rFonts w:ascii="Times New Roman" w:hAnsi="Times New Roman" w:cs="Arial"/>
    </w:rPr>
  </w:style>
  <w:style w:type="character" w:customStyle="1" w:styleId="WWCharLFO61LVL1">
    <w:name w:val="WW_CharLFO61LVL1"/>
    <w:qFormat/>
    <w:rPr>
      <w:rFonts w:ascii="Times New Roman" w:hAnsi="Times New Roman" w:cs="Arial"/>
    </w:rPr>
  </w:style>
  <w:style w:type="character" w:customStyle="1" w:styleId="WWCharLFO61LVL2">
    <w:name w:val="WW_CharLFO61LVL2"/>
    <w:qFormat/>
    <w:rPr>
      <w:rFonts w:ascii="Times New Roman" w:hAnsi="Times New Roman" w:cs="Arial"/>
    </w:rPr>
  </w:style>
  <w:style w:type="character" w:customStyle="1" w:styleId="WWCharLFO61LVL3">
    <w:name w:val="WW_CharLFO61LVL3"/>
    <w:qFormat/>
    <w:rPr>
      <w:rFonts w:ascii="Times New Roman" w:hAnsi="Times New Roman" w:cs="Arial"/>
    </w:rPr>
  </w:style>
  <w:style w:type="character" w:customStyle="1" w:styleId="WWCharLFO61LVL4">
    <w:name w:val="WW_CharLFO61LVL4"/>
    <w:qFormat/>
    <w:rPr>
      <w:rFonts w:ascii="Times New Roman" w:hAnsi="Times New Roman" w:cs="Arial"/>
    </w:rPr>
  </w:style>
  <w:style w:type="character" w:customStyle="1" w:styleId="WWCharLFO61LVL5">
    <w:name w:val="WW_CharLFO61LVL5"/>
    <w:qFormat/>
    <w:rPr>
      <w:rFonts w:ascii="Times New Roman" w:hAnsi="Times New Roman" w:cs="Arial"/>
    </w:rPr>
  </w:style>
  <w:style w:type="character" w:customStyle="1" w:styleId="WWCharLFO61LVL6">
    <w:name w:val="WW_CharLFO61LVL6"/>
    <w:qFormat/>
    <w:rPr>
      <w:rFonts w:ascii="Times New Roman" w:hAnsi="Times New Roman" w:cs="Arial"/>
    </w:rPr>
  </w:style>
  <w:style w:type="character" w:customStyle="1" w:styleId="WWCharLFO61LVL7">
    <w:name w:val="WW_CharLFO61LVL7"/>
    <w:qFormat/>
    <w:rPr>
      <w:rFonts w:ascii="Times New Roman" w:hAnsi="Times New Roman" w:cs="Arial"/>
    </w:rPr>
  </w:style>
  <w:style w:type="character" w:customStyle="1" w:styleId="WWCharLFO61LVL8">
    <w:name w:val="WW_CharLFO61LVL8"/>
    <w:qFormat/>
    <w:rPr>
      <w:rFonts w:ascii="Times New Roman" w:hAnsi="Times New Roman" w:cs="Arial"/>
    </w:rPr>
  </w:style>
  <w:style w:type="character" w:customStyle="1" w:styleId="WWCharLFO61LVL9">
    <w:name w:val="WW_CharLFO61LVL9"/>
    <w:qFormat/>
    <w:rPr>
      <w:rFonts w:ascii="Times New Roman" w:hAnsi="Times New Roman" w:cs="Arial"/>
    </w:rPr>
  </w:style>
  <w:style w:type="character" w:customStyle="1" w:styleId="WWCharLFO62LVL1">
    <w:name w:val="WW_CharLFO62LVL1"/>
    <w:qFormat/>
    <w:rPr>
      <w:rFonts w:ascii="Times New Roman" w:hAnsi="Times New Roman" w:cs="Arial"/>
    </w:rPr>
  </w:style>
  <w:style w:type="character" w:customStyle="1" w:styleId="WWCharLFO62LVL2">
    <w:name w:val="WW_CharLFO62LVL2"/>
    <w:qFormat/>
    <w:rPr>
      <w:rFonts w:ascii="Times New Roman" w:hAnsi="Times New Roman" w:cs="Arial"/>
    </w:rPr>
  </w:style>
  <w:style w:type="character" w:customStyle="1" w:styleId="WWCharLFO62LVL3">
    <w:name w:val="WW_CharLFO62LVL3"/>
    <w:qFormat/>
    <w:rPr>
      <w:rFonts w:ascii="Times New Roman" w:hAnsi="Times New Roman" w:cs="Arial"/>
    </w:rPr>
  </w:style>
  <w:style w:type="character" w:customStyle="1" w:styleId="WWCharLFO62LVL4">
    <w:name w:val="WW_CharLFO62LVL4"/>
    <w:qFormat/>
    <w:rPr>
      <w:rFonts w:ascii="Times New Roman" w:hAnsi="Times New Roman" w:cs="Arial"/>
    </w:rPr>
  </w:style>
  <w:style w:type="character" w:customStyle="1" w:styleId="WWCharLFO62LVL5">
    <w:name w:val="WW_CharLFO62LVL5"/>
    <w:qFormat/>
    <w:rPr>
      <w:rFonts w:ascii="Times New Roman" w:hAnsi="Times New Roman" w:cs="Arial"/>
    </w:rPr>
  </w:style>
  <w:style w:type="character" w:customStyle="1" w:styleId="WWCharLFO62LVL6">
    <w:name w:val="WW_CharLFO62LVL6"/>
    <w:qFormat/>
    <w:rPr>
      <w:rFonts w:ascii="Times New Roman" w:hAnsi="Times New Roman" w:cs="Arial"/>
    </w:rPr>
  </w:style>
  <w:style w:type="character" w:customStyle="1" w:styleId="WWCharLFO62LVL7">
    <w:name w:val="WW_CharLFO62LVL7"/>
    <w:qFormat/>
    <w:rPr>
      <w:rFonts w:ascii="Times New Roman" w:hAnsi="Times New Roman" w:cs="Arial"/>
    </w:rPr>
  </w:style>
  <w:style w:type="character" w:customStyle="1" w:styleId="WWCharLFO62LVL8">
    <w:name w:val="WW_CharLFO62LVL8"/>
    <w:qFormat/>
    <w:rPr>
      <w:rFonts w:ascii="Times New Roman" w:hAnsi="Times New Roman" w:cs="Arial"/>
    </w:rPr>
  </w:style>
  <w:style w:type="character" w:customStyle="1" w:styleId="WWCharLFO62LVL9">
    <w:name w:val="WW_CharLFO62LVL9"/>
    <w:qFormat/>
    <w:rPr>
      <w:rFonts w:ascii="Times New Roman" w:hAnsi="Times New Roman" w:cs="Arial"/>
    </w:rPr>
  </w:style>
  <w:style w:type="character" w:customStyle="1" w:styleId="WWCharLFO63LVL1">
    <w:name w:val="WW_CharLFO63LVL1"/>
    <w:qFormat/>
    <w:rPr>
      <w:rFonts w:ascii="Times New Roman" w:hAnsi="Times New Roman" w:cs="Arial"/>
    </w:rPr>
  </w:style>
  <w:style w:type="character" w:customStyle="1" w:styleId="WWCharLFO63LVL2">
    <w:name w:val="WW_CharLFO63LVL2"/>
    <w:qFormat/>
    <w:rPr>
      <w:rFonts w:ascii="Times New Roman" w:hAnsi="Times New Roman" w:cs="Arial"/>
    </w:rPr>
  </w:style>
  <w:style w:type="character" w:customStyle="1" w:styleId="WWCharLFO63LVL3">
    <w:name w:val="WW_CharLFO63LVL3"/>
    <w:qFormat/>
    <w:rPr>
      <w:rFonts w:ascii="Times New Roman" w:hAnsi="Times New Roman" w:cs="Arial"/>
    </w:rPr>
  </w:style>
  <w:style w:type="character" w:customStyle="1" w:styleId="WWCharLFO63LVL4">
    <w:name w:val="WW_CharLFO63LVL4"/>
    <w:qFormat/>
    <w:rPr>
      <w:rFonts w:ascii="Times New Roman" w:hAnsi="Times New Roman" w:cs="Arial"/>
    </w:rPr>
  </w:style>
  <w:style w:type="character" w:customStyle="1" w:styleId="WWCharLFO63LVL5">
    <w:name w:val="WW_CharLFO63LVL5"/>
    <w:qFormat/>
    <w:rPr>
      <w:rFonts w:ascii="Times New Roman" w:hAnsi="Times New Roman" w:cs="Arial"/>
    </w:rPr>
  </w:style>
  <w:style w:type="character" w:customStyle="1" w:styleId="WWCharLFO63LVL6">
    <w:name w:val="WW_CharLFO63LVL6"/>
    <w:qFormat/>
    <w:rPr>
      <w:rFonts w:ascii="Times New Roman" w:hAnsi="Times New Roman" w:cs="Arial"/>
    </w:rPr>
  </w:style>
  <w:style w:type="character" w:customStyle="1" w:styleId="WWCharLFO63LVL7">
    <w:name w:val="WW_CharLFO63LVL7"/>
    <w:qFormat/>
    <w:rPr>
      <w:rFonts w:ascii="Times New Roman" w:hAnsi="Times New Roman" w:cs="Arial"/>
    </w:rPr>
  </w:style>
  <w:style w:type="character" w:customStyle="1" w:styleId="WWCharLFO63LVL8">
    <w:name w:val="WW_CharLFO63LVL8"/>
    <w:qFormat/>
    <w:rPr>
      <w:rFonts w:ascii="Times New Roman" w:hAnsi="Times New Roman" w:cs="Arial"/>
    </w:rPr>
  </w:style>
  <w:style w:type="character" w:customStyle="1" w:styleId="WWCharLFO63LVL9">
    <w:name w:val="WW_CharLFO63LVL9"/>
    <w:qFormat/>
    <w:rPr>
      <w:rFonts w:ascii="Times New Roman" w:hAnsi="Times New Roman" w:cs="Arial"/>
    </w:rPr>
  </w:style>
  <w:style w:type="character" w:customStyle="1" w:styleId="WWCharLFO64LVL1">
    <w:name w:val="WW_CharLFO64LVL1"/>
    <w:qFormat/>
    <w:rPr>
      <w:rFonts w:ascii="Times New Roman" w:hAnsi="Times New Roman" w:cs="Arial"/>
    </w:rPr>
  </w:style>
  <w:style w:type="character" w:customStyle="1" w:styleId="WWCharLFO64LVL2">
    <w:name w:val="WW_CharLFO64LVL2"/>
    <w:qFormat/>
    <w:rPr>
      <w:rFonts w:ascii="Times New Roman" w:hAnsi="Times New Roman" w:cs="Arial"/>
    </w:rPr>
  </w:style>
  <w:style w:type="character" w:customStyle="1" w:styleId="WWCharLFO64LVL3">
    <w:name w:val="WW_CharLFO64LVL3"/>
    <w:qFormat/>
    <w:rPr>
      <w:rFonts w:ascii="Times New Roman" w:hAnsi="Times New Roman" w:cs="Arial"/>
    </w:rPr>
  </w:style>
  <w:style w:type="character" w:customStyle="1" w:styleId="WWCharLFO64LVL4">
    <w:name w:val="WW_CharLFO64LVL4"/>
    <w:qFormat/>
    <w:rPr>
      <w:rFonts w:ascii="Times New Roman" w:hAnsi="Times New Roman" w:cs="Arial"/>
    </w:rPr>
  </w:style>
  <w:style w:type="character" w:customStyle="1" w:styleId="WWCharLFO64LVL5">
    <w:name w:val="WW_CharLFO64LVL5"/>
    <w:qFormat/>
    <w:rPr>
      <w:rFonts w:ascii="Times New Roman" w:hAnsi="Times New Roman" w:cs="Arial"/>
    </w:rPr>
  </w:style>
  <w:style w:type="character" w:customStyle="1" w:styleId="WWCharLFO64LVL6">
    <w:name w:val="WW_CharLFO64LVL6"/>
    <w:qFormat/>
    <w:rPr>
      <w:rFonts w:ascii="Times New Roman" w:hAnsi="Times New Roman" w:cs="Arial"/>
    </w:rPr>
  </w:style>
  <w:style w:type="character" w:customStyle="1" w:styleId="WWCharLFO64LVL7">
    <w:name w:val="WW_CharLFO64LVL7"/>
    <w:qFormat/>
    <w:rPr>
      <w:rFonts w:ascii="Times New Roman" w:hAnsi="Times New Roman" w:cs="Arial"/>
    </w:rPr>
  </w:style>
  <w:style w:type="character" w:customStyle="1" w:styleId="WWCharLFO64LVL8">
    <w:name w:val="WW_CharLFO64LVL8"/>
    <w:qFormat/>
    <w:rPr>
      <w:rFonts w:ascii="Times New Roman" w:hAnsi="Times New Roman" w:cs="Arial"/>
    </w:rPr>
  </w:style>
  <w:style w:type="character" w:customStyle="1" w:styleId="WWCharLFO64LVL9">
    <w:name w:val="WW_CharLFO64LVL9"/>
    <w:qFormat/>
    <w:rPr>
      <w:rFonts w:ascii="Times New Roman" w:hAnsi="Times New Roman" w:cs="Arial"/>
    </w:rPr>
  </w:style>
  <w:style w:type="character" w:customStyle="1" w:styleId="WWCharLFO65LVL1">
    <w:name w:val="WW_CharLFO65LVL1"/>
    <w:qFormat/>
    <w:rPr>
      <w:rFonts w:ascii="Times New Roman" w:hAnsi="Times New Roman" w:cs="Arial"/>
    </w:rPr>
  </w:style>
  <w:style w:type="character" w:customStyle="1" w:styleId="WWCharLFO65LVL2">
    <w:name w:val="WW_CharLFO65LVL2"/>
    <w:qFormat/>
    <w:rPr>
      <w:rFonts w:ascii="Times New Roman" w:hAnsi="Times New Roman" w:cs="Arial"/>
    </w:rPr>
  </w:style>
  <w:style w:type="character" w:customStyle="1" w:styleId="WWCharLFO65LVL3">
    <w:name w:val="WW_CharLFO65LVL3"/>
    <w:qFormat/>
    <w:rPr>
      <w:rFonts w:ascii="Times New Roman" w:hAnsi="Times New Roman" w:cs="Arial"/>
    </w:rPr>
  </w:style>
  <w:style w:type="character" w:customStyle="1" w:styleId="WWCharLFO65LVL4">
    <w:name w:val="WW_CharLFO65LVL4"/>
    <w:qFormat/>
    <w:rPr>
      <w:rFonts w:ascii="Times New Roman" w:hAnsi="Times New Roman" w:cs="Arial"/>
    </w:rPr>
  </w:style>
  <w:style w:type="character" w:customStyle="1" w:styleId="WWCharLFO65LVL5">
    <w:name w:val="WW_CharLFO65LVL5"/>
    <w:qFormat/>
    <w:rPr>
      <w:rFonts w:ascii="Times New Roman" w:hAnsi="Times New Roman" w:cs="Arial"/>
    </w:rPr>
  </w:style>
  <w:style w:type="character" w:customStyle="1" w:styleId="WWCharLFO65LVL6">
    <w:name w:val="WW_CharLFO65LVL6"/>
    <w:qFormat/>
    <w:rPr>
      <w:rFonts w:ascii="Times New Roman" w:hAnsi="Times New Roman" w:cs="Arial"/>
    </w:rPr>
  </w:style>
  <w:style w:type="character" w:customStyle="1" w:styleId="WWCharLFO65LVL7">
    <w:name w:val="WW_CharLFO65LVL7"/>
    <w:qFormat/>
    <w:rPr>
      <w:rFonts w:ascii="Times New Roman" w:hAnsi="Times New Roman" w:cs="Arial"/>
    </w:rPr>
  </w:style>
  <w:style w:type="character" w:customStyle="1" w:styleId="WWCharLFO65LVL8">
    <w:name w:val="WW_CharLFO65LVL8"/>
    <w:qFormat/>
    <w:rPr>
      <w:rFonts w:ascii="Times New Roman" w:hAnsi="Times New Roman" w:cs="Arial"/>
    </w:rPr>
  </w:style>
  <w:style w:type="character" w:customStyle="1" w:styleId="WWCharLFO65LVL9">
    <w:name w:val="WW_CharLFO65LVL9"/>
    <w:qFormat/>
    <w:rPr>
      <w:rFonts w:ascii="Times New Roman" w:hAnsi="Times New Roman" w:cs="Arial"/>
    </w:rPr>
  </w:style>
  <w:style w:type="character" w:customStyle="1" w:styleId="WWCharLFO66LVL1">
    <w:name w:val="WW_CharLFO66LVL1"/>
    <w:qFormat/>
    <w:rPr>
      <w:rFonts w:ascii="Times New Roman" w:hAnsi="Times New Roman" w:cs="Arial"/>
    </w:rPr>
  </w:style>
  <w:style w:type="character" w:customStyle="1" w:styleId="WWCharLFO66LVL2">
    <w:name w:val="WW_CharLFO66LVL2"/>
    <w:qFormat/>
    <w:rPr>
      <w:rFonts w:ascii="Times New Roman" w:hAnsi="Times New Roman" w:cs="Arial"/>
    </w:rPr>
  </w:style>
  <w:style w:type="character" w:customStyle="1" w:styleId="WWCharLFO66LVL3">
    <w:name w:val="WW_CharLFO66LVL3"/>
    <w:qFormat/>
    <w:rPr>
      <w:rFonts w:ascii="Times New Roman" w:hAnsi="Times New Roman" w:cs="Arial"/>
    </w:rPr>
  </w:style>
  <w:style w:type="character" w:customStyle="1" w:styleId="WWCharLFO66LVL4">
    <w:name w:val="WW_CharLFO66LVL4"/>
    <w:qFormat/>
    <w:rPr>
      <w:rFonts w:ascii="Times New Roman" w:hAnsi="Times New Roman" w:cs="Arial"/>
    </w:rPr>
  </w:style>
  <w:style w:type="character" w:customStyle="1" w:styleId="WWCharLFO66LVL5">
    <w:name w:val="WW_CharLFO66LVL5"/>
    <w:qFormat/>
    <w:rPr>
      <w:rFonts w:ascii="Times New Roman" w:hAnsi="Times New Roman" w:cs="Arial"/>
    </w:rPr>
  </w:style>
  <w:style w:type="character" w:customStyle="1" w:styleId="WWCharLFO66LVL6">
    <w:name w:val="WW_CharLFO66LVL6"/>
    <w:qFormat/>
    <w:rPr>
      <w:rFonts w:ascii="Times New Roman" w:hAnsi="Times New Roman" w:cs="Arial"/>
    </w:rPr>
  </w:style>
  <w:style w:type="character" w:customStyle="1" w:styleId="WWCharLFO66LVL7">
    <w:name w:val="WW_CharLFO66LVL7"/>
    <w:qFormat/>
    <w:rPr>
      <w:rFonts w:ascii="Times New Roman" w:hAnsi="Times New Roman" w:cs="Arial"/>
    </w:rPr>
  </w:style>
  <w:style w:type="character" w:customStyle="1" w:styleId="WWCharLFO66LVL8">
    <w:name w:val="WW_CharLFO66LVL8"/>
    <w:qFormat/>
    <w:rPr>
      <w:rFonts w:ascii="Times New Roman" w:hAnsi="Times New Roman" w:cs="Arial"/>
    </w:rPr>
  </w:style>
  <w:style w:type="character" w:customStyle="1" w:styleId="WWCharLFO66LVL9">
    <w:name w:val="WW_CharLFO66LVL9"/>
    <w:qFormat/>
    <w:rPr>
      <w:rFonts w:ascii="Times New Roman" w:hAnsi="Times New Roman" w:cs="Arial"/>
    </w:rPr>
  </w:style>
  <w:style w:type="character" w:customStyle="1" w:styleId="WWCharLFO67LVL1">
    <w:name w:val="WW_CharLFO67LVL1"/>
    <w:qFormat/>
    <w:rPr>
      <w:rFonts w:ascii="Times New Roman" w:hAnsi="Times New Roman" w:cs="Symbol"/>
      <w:color w:val="00000A"/>
      <w:kern w:val="2"/>
      <w:sz w:val="28"/>
      <w:szCs w:val="28"/>
      <w:lang w:val="ru-RU" w:eastAsia="en-US" w:bidi="ar-SA"/>
    </w:rPr>
  </w:style>
  <w:style w:type="character" w:customStyle="1" w:styleId="WWCharLFO68LVL1">
    <w:name w:val="WW_CharLFO68LVL1"/>
    <w:qFormat/>
    <w:rPr>
      <w:rFonts w:ascii="Times New Roman" w:hAnsi="Times New Roman" w:cs="Symbol"/>
      <w:color w:val="00000A"/>
      <w:kern w:val="2"/>
      <w:sz w:val="28"/>
      <w:szCs w:val="28"/>
      <w:lang w:val="ru-RU" w:eastAsia="en-US" w:bidi="ar-SA"/>
    </w:rPr>
  </w:style>
  <w:style w:type="character" w:customStyle="1" w:styleId="WWCharLFO69LVL1">
    <w:name w:val="WW_CharLFO69LVL1"/>
    <w:qFormat/>
    <w:rPr>
      <w:rFonts w:ascii="Times New Roman" w:hAnsi="Times New Roman" w:cs="Symbol"/>
      <w:color w:val="00000A"/>
      <w:kern w:val="2"/>
      <w:sz w:val="28"/>
      <w:szCs w:val="28"/>
      <w:lang w:val="ru-RU" w:eastAsia="en-US" w:bidi="ar-SA"/>
    </w:rPr>
  </w:style>
  <w:style w:type="character" w:customStyle="1" w:styleId="WWCharLFO70LVL1">
    <w:name w:val="WW_CharLFO70LVL1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0LVL2">
    <w:name w:val="WW_CharLFO70LVL2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0LVL3">
    <w:name w:val="WW_CharLFO70LVL3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0LVL4">
    <w:name w:val="WW_CharLFO70LVL4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0LVL5">
    <w:name w:val="WW_CharLFO70LVL5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0LVL6">
    <w:name w:val="WW_CharLFO70LVL6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0LVL7">
    <w:name w:val="WW_CharLFO70LVL7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0LVL8">
    <w:name w:val="WW_CharLFO70LVL8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0LVL9">
    <w:name w:val="WW_CharLFO70LVL9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1LVL1">
    <w:name w:val="WW_CharLFO71LVL1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1LVL2">
    <w:name w:val="WW_CharLFO71LVL2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1LVL3">
    <w:name w:val="WW_CharLFO71LVL3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1LVL4">
    <w:name w:val="WW_CharLFO71LVL4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1LVL5">
    <w:name w:val="WW_CharLFO71LVL5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1LVL6">
    <w:name w:val="WW_CharLFO71LVL6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1LVL7">
    <w:name w:val="WW_CharLFO71LVL7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1LVL8">
    <w:name w:val="WW_CharLFO71LVL8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1LVL9">
    <w:name w:val="WW_CharLFO71LVL9"/>
    <w:qFormat/>
    <w:rPr>
      <w:rFonts w:ascii="Times New Roman" w:hAnsi="Times New Roman" w:cs="Times New Roman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2LVL1">
    <w:name w:val="WW_CharLFO72LVL1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2LVL2">
    <w:name w:val="WW_CharLFO72LVL2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2LVL3">
    <w:name w:val="WW_CharLFO72LVL3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2LVL4">
    <w:name w:val="WW_CharLFO72LVL4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2LVL5">
    <w:name w:val="WW_CharLFO72LVL5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2LVL6">
    <w:name w:val="WW_CharLFO72LVL6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2LVL7">
    <w:name w:val="WW_CharLFO72LVL7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2LVL8">
    <w:name w:val="WW_CharLFO72LVL8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2LVL9">
    <w:name w:val="WW_CharLFO72LVL9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3LVL1">
    <w:name w:val="WW_CharLFO73LVL1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3LVL2">
    <w:name w:val="WW_CharLFO73LVL2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3LVL3">
    <w:name w:val="WW_CharLFO73LVL3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3LVL4">
    <w:name w:val="WW_CharLFO73LVL4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3LVL5">
    <w:name w:val="WW_CharLFO73LVL5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3LVL6">
    <w:name w:val="WW_CharLFO73LVL6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3LVL7">
    <w:name w:val="WW_CharLFO73LVL7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3LVL8">
    <w:name w:val="WW_CharLFO73LVL8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3LVL9">
    <w:name w:val="WW_CharLFO73LVL9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4LVL1">
    <w:name w:val="WW_CharLFO74LVL1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4LVL2">
    <w:name w:val="WW_CharLFO74LVL2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4LVL3">
    <w:name w:val="WW_CharLFO74LVL3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4LVL4">
    <w:name w:val="WW_CharLFO74LVL4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4LVL5">
    <w:name w:val="WW_CharLFO74LVL5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4LVL6">
    <w:name w:val="WW_CharLFO74LVL6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4LVL7">
    <w:name w:val="WW_CharLFO74LVL7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4LVL8">
    <w:name w:val="WW_CharLFO74LVL8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4LVL9">
    <w:name w:val="WW_CharLFO74LVL9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5LVL1">
    <w:name w:val="WW_CharLFO75LVL1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5LVL2">
    <w:name w:val="WW_CharLFO75LVL2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5LVL3">
    <w:name w:val="WW_CharLFO75LVL3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5LVL4">
    <w:name w:val="WW_CharLFO75LVL4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5LVL5">
    <w:name w:val="WW_CharLFO75LVL5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5LVL6">
    <w:name w:val="WW_CharLFO75LVL6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5LVL7">
    <w:name w:val="WW_CharLFO75LVL7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5LVL8">
    <w:name w:val="WW_CharLFO75LVL8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5LVL9">
    <w:name w:val="WW_CharLFO75LVL9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6LVL1">
    <w:name w:val="WW_CharLFO76LVL1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6LVL2">
    <w:name w:val="WW_CharLFO76LVL2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6LVL3">
    <w:name w:val="WW_CharLFO76LVL3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6LVL4">
    <w:name w:val="WW_CharLFO76LVL4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6LVL5">
    <w:name w:val="WW_CharLFO76LVL5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6LVL6">
    <w:name w:val="WW_CharLFO76LVL6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6LVL7">
    <w:name w:val="WW_CharLFO76LVL7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6LVL8">
    <w:name w:val="WW_CharLFO76LVL8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6LVL9">
    <w:name w:val="WW_CharLFO76LVL9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7LVL1">
    <w:name w:val="WW_CharLFO77LVL1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7LVL2">
    <w:name w:val="WW_CharLFO77LVL2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7LVL3">
    <w:name w:val="WW_CharLFO77LVL3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7LVL4">
    <w:name w:val="WW_CharLFO77LVL4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7LVL5">
    <w:name w:val="WW_CharLFO77LVL5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7LVL6">
    <w:name w:val="WW_CharLFO77LVL6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7LVL7">
    <w:name w:val="WW_CharLFO77LVL7"/>
    <w:qFormat/>
    <w:rPr>
      <w:rFonts w:ascii="Times New Roman" w:hAnsi="Times New Roman" w:cs="Aria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7LVL8">
    <w:name w:val="WW_CharLFO77LVL8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7LVL9">
    <w:name w:val="WW_CharLFO77LVL9"/>
    <w:qFormat/>
    <w:rPr>
      <w:rFonts w:ascii="Times New Roman" w:hAnsi="Times New Roman" w:cs="Segoe UI Symbol"/>
      <w:b w:val="0"/>
      <w:i w:val="0"/>
      <w:strike w:val="0"/>
      <w:dstrike w:val="0"/>
      <w:color w:val="00000A"/>
      <w:sz w:val="28"/>
      <w:szCs w:val="28"/>
      <w:u w:val="none"/>
    </w:rPr>
  </w:style>
  <w:style w:type="character" w:customStyle="1" w:styleId="WWCharLFO78LVL1">
    <w:name w:val="WW_CharLFO78LVL1"/>
    <w:qFormat/>
    <w:rPr>
      <w:rFonts w:ascii="OpenSymbol" w:eastAsia="OpenSymbol" w:hAnsi="OpenSymbol" w:cs="OpenSymbol"/>
    </w:rPr>
  </w:style>
  <w:style w:type="character" w:customStyle="1" w:styleId="WWCharLFO78LVL2">
    <w:name w:val="WW_CharLFO78LVL2"/>
    <w:qFormat/>
    <w:rPr>
      <w:rFonts w:ascii="OpenSymbol" w:eastAsia="OpenSymbol" w:hAnsi="OpenSymbol" w:cs="OpenSymbol"/>
    </w:rPr>
  </w:style>
  <w:style w:type="character" w:customStyle="1" w:styleId="WWCharLFO78LVL3">
    <w:name w:val="WW_CharLFO78LVL3"/>
    <w:qFormat/>
    <w:rPr>
      <w:rFonts w:ascii="OpenSymbol" w:eastAsia="OpenSymbol" w:hAnsi="OpenSymbol" w:cs="OpenSymbol"/>
    </w:rPr>
  </w:style>
  <w:style w:type="character" w:customStyle="1" w:styleId="WWCharLFO78LVL4">
    <w:name w:val="WW_CharLFO78LVL4"/>
    <w:qFormat/>
    <w:rPr>
      <w:rFonts w:ascii="OpenSymbol" w:eastAsia="OpenSymbol" w:hAnsi="OpenSymbol" w:cs="OpenSymbol"/>
    </w:rPr>
  </w:style>
  <w:style w:type="character" w:customStyle="1" w:styleId="WWCharLFO78LVL5">
    <w:name w:val="WW_CharLFO78LVL5"/>
    <w:qFormat/>
    <w:rPr>
      <w:rFonts w:ascii="OpenSymbol" w:eastAsia="OpenSymbol" w:hAnsi="OpenSymbol" w:cs="OpenSymbol"/>
    </w:rPr>
  </w:style>
  <w:style w:type="character" w:customStyle="1" w:styleId="WWCharLFO78LVL6">
    <w:name w:val="WW_CharLFO78LVL6"/>
    <w:qFormat/>
    <w:rPr>
      <w:rFonts w:ascii="OpenSymbol" w:eastAsia="OpenSymbol" w:hAnsi="OpenSymbol" w:cs="OpenSymbol"/>
    </w:rPr>
  </w:style>
  <w:style w:type="character" w:customStyle="1" w:styleId="WWCharLFO78LVL7">
    <w:name w:val="WW_CharLFO78LVL7"/>
    <w:qFormat/>
    <w:rPr>
      <w:rFonts w:ascii="OpenSymbol" w:eastAsia="OpenSymbol" w:hAnsi="OpenSymbol" w:cs="OpenSymbol"/>
    </w:rPr>
  </w:style>
  <w:style w:type="character" w:customStyle="1" w:styleId="WWCharLFO78LVL8">
    <w:name w:val="WW_CharLFO78LVL8"/>
    <w:qFormat/>
    <w:rPr>
      <w:rFonts w:ascii="OpenSymbol" w:eastAsia="OpenSymbol" w:hAnsi="OpenSymbol" w:cs="OpenSymbol"/>
    </w:rPr>
  </w:style>
  <w:style w:type="character" w:customStyle="1" w:styleId="WWCharLFO78LVL9">
    <w:name w:val="WW_CharLFO78LVL9"/>
    <w:qFormat/>
    <w:rPr>
      <w:rFonts w:ascii="OpenSymbol" w:eastAsia="OpenSymbol" w:hAnsi="OpenSymbol" w:cs="OpenSymbol"/>
    </w:rPr>
  </w:style>
  <w:style w:type="character" w:customStyle="1" w:styleId="WWCharLFO79LVL1">
    <w:name w:val="WW_CharLFO79LVL1"/>
    <w:qFormat/>
    <w:rPr>
      <w:rFonts w:ascii="OpenSymbol" w:eastAsia="OpenSymbol" w:hAnsi="OpenSymbol" w:cs="OpenSymbol"/>
    </w:rPr>
  </w:style>
  <w:style w:type="character" w:customStyle="1" w:styleId="WWCharLFO79LVL2">
    <w:name w:val="WW_CharLFO79LVL2"/>
    <w:qFormat/>
    <w:rPr>
      <w:rFonts w:ascii="OpenSymbol" w:eastAsia="OpenSymbol" w:hAnsi="OpenSymbol" w:cs="OpenSymbol"/>
    </w:rPr>
  </w:style>
  <w:style w:type="character" w:customStyle="1" w:styleId="WWCharLFO79LVL3">
    <w:name w:val="WW_CharLFO79LVL3"/>
    <w:qFormat/>
    <w:rPr>
      <w:rFonts w:ascii="OpenSymbol" w:eastAsia="OpenSymbol" w:hAnsi="OpenSymbol" w:cs="OpenSymbol"/>
    </w:rPr>
  </w:style>
  <w:style w:type="character" w:customStyle="1" w:styleId="WWCharLFO79LVL4">
    <w:name w:val="WW_CharLFO79LVL4"/>
    <w:qFormat/>
    <w:rPr>
      <w:rFonts w:ascii="OpenSymbol" w:eastAsia="OpenSymbol" w:hAnsi="OpenSymbol" w:cs="OpenSymbol"/>
    </w:rPr>
  </w:style>
  <w:style w:type="character" w:customStyle="1" w:styleId="WWCharLFO79LVL5">
    <w:name w:val="WW_CharLFO79LVL5"/>
    <w:qFormat/>
    <w:rPr>
      <w:rFonts w:ascii="OpenSymbol" w:eastAsia="OpenSymbol" w:hAnsi="OpenSymbol" w:cs="OpenSymbol"/>
    </w:rPr>
  </w:style>
  <w:style w:type="character" w:customStyle="1" w:styleId="WWCharLFO79LVL6">
    <w:name w:val="WW_CharLFO79LVL6"/>
    <w:qFormat/>
    <w:rPr>
      <w:rFonts w:ascii="OpenSymbol" w:eastAsia="OpenSymbol" w:hAnsi="OpenSymbol" w:cs="OpenSymbol"/>
    </w:rPr>
  </w:style>
  <w:style w:type="character" w:customStyle="1" w:styleId="WWCharLFO79LVL7">
    <w:name w:val="WW_CharLFO79LVL7"/>
    <w:qFormat/>
    <w:rPr>
      <w:rFonts w:ascii="OpenSymbol" w:eastAsia="OpenSymbol" w:hAnsi="OpenSymbol" w:cs="OpenSymbol"/>
    </w:rPr>
  </w:style>
  <w:style w:type="character" w:customStyle="1" w:styleId="WWCharLFO79LVL8">
    <w:name w:val="WW_CharLFO79LVL8"/>
    <w:qFormat/>
    <w:rPr>
      <w:rFonts w:ascii="OpenSymbol" w:eastAsia="OpenSymbol" w:hAnsi="OpenSymbol" w:cs="OpenSymbol"/>
    </w:rPr>
  </w:style>
  <w:style w:type="character" w:customStyle="1" w:styleId="WWCharLFO79LVL9">
    <w:name w:val="WW_CharLFO79LVL9"/>
    <w:qFormat/>
    <w:rPr>
      <w:rFonts w:ascii="OpenSymbol" w:eastAsia="OpenSymbol" w:hAnsi="OpenSymbol" w:cs="OpenSymbol"/>
    </w:rPr>
  </w:style>
  <w:style w:type="paragraph" w:customStyle="1" w:styleId="aff8">
    <w:name w:val="Заголовок"/>
    <w:next w:val="aff9"/>
    <w:qFormat/>
    <w:pPr>
      <w:widowControl w:val="0"/>
    </w:pPr>
    <w:rPr>
      <w:rFonts w:ascii="Cambria" w:hAnsi="Cambria"/>
      <w:b/>
      <w:color w:val="000000"/>
      <w:spacing w:val="-10"/>
      <w:sz w:val="56"/>
      <w:lang w:eastAsia="ru-RU" w:bidi="ar-SA"/>
    </w:rPr>
  </w:style>
  <w:style w:type="paragraph" w:styleId="aff9">
    <w:name w:val="Body Text"/>
    <w:basedOn w:val="a"/>
    <w:pPr>
      <w:spacing w:after="140" w:line="276" w:lineRule="auto"/>
    </w:pPr>
  </w:style>
  <w:style w:type="paragraph" w:styleId="aa">
    <w:name w:val="List"/>
    <w:basedOn w:val="Textbody1"/>
    <w:link w:val="a9"/>
  </w:style>
  <w:style w:type="paragraph" w:styleId="af4">
    <w:name w:val="caption"/>
    <w:basedOn w:val="a"/>
    <w:link w:val="af3"/>
    <w:qFormat/>
    <w:pPr>
      <w:spacing w:before="120" w:after="120"/>
    </w:pPr>
    <w:rPr>
      <w:i/>
      <w:iCs/>
    </w:rPr>
  </w:style>
  <w:style w:type="paragraph" w:styleId="affa">
    <w:name w:val="index heading"/>
    <w:basedOn w:val="a"/>
    <w:qFormat/>
  </w:style>
  <w:style w:type="paragraph" w:customStyle="1" w:styleId="Textbody1">
    <w:name w:val="Text body1"/>
    <w:basedOn w:val="a"/>
    <w:link w:val="Textbody"/>
    <w:qFormat/>
    <w:pPr>
      <w:spacing w:after="140"/>
    </w:pPr>
  </w:style>
  <w:style w:type="paragraph" w:customStyle="1" w:styleId="10">
    <w:name w:val="Знак примечания1"/>
    <w:basedOn w:val="1f0"/>
    <w:link w:val="a3"/>
    <w:qFormat/>
    <w:rPr>
      <w:sz w:val="16"/>
    </w:rPr>
  </w:style>
  <w:style w:type="paragraph" w:customStyle="1" w:styleId="1f0">
    <w:name w:val="Основной шрифт абзаца1"/>
    <w:qFormat/>
    <w:pPr>
      <w:widowControl w:val="0"/>
    </w:pPr>
    <w:rPr>
      <w:color w:val="000000"/>
      <w:sz w:val="22"/>
      <w:lang w:eastAsia="ru-RU" w:bidi="ar-SA"/>
    </w:rPr>
  </w:style>
  <w:style w:type="paragraph" w:styleId="af8">
    <w:name w:val="Balloon Text"/>
    <w:link w:val="1a"/>
    <w:qFormat/>
    <w:pPr>
      <w:spacing w:line="240" w:lineRule="exact"/>
      <w:textAlignment w:val="baseline"/>
    </w:pPr>
    <w:rPr>
      <w:rFonts w:ascii="Tahoma" w:eastAsia="Tahoma" w:hAnsi="Tahoma" w:cs="Tahoma"/>
      <w:sz w:val="16"/>
      <w:szCs w:val="16"/>
    </w:rPr>
  </w:style>
  <w:style w:type="paragraph" w:styleId="ad">
    <w:name w:val="annotation text"/>
    <w:link w:val="13"/>
    <w:qFormat/>
    <w:pPr>
      <w:spacing w:line="240" w:lineRule="exact"/>
      <w:textAlignment w:val="baseline"/>
    </w:pPr>
    <w:rPr>
      <w:lang w:eastAsia="ru-RU"/>
    </w:rPr>
  </w:style>
  <w:style w:type="paragraph" w:styleId="af2">
    <w:name w:val="annotation subject"/>
    <w:link w:val="17"/>
    <w:qFormat/>
    <w:pPr>
      <w:spacing w:line="240" w:lineRule="exact"/>
    </w:pPr>
    <w:rPr>
      <w:b/>
      <w:bCs/>
      <w:lang w:eastAsia="ru-RU" w:bidi="ar-SA"/>
    </w:rPr>
  </w:style>
  <w:style w:type="paragraph" w:styleId="80">
    <w:name w:val="toc 8"/>
    <w:basedOn w:val="a"/>
    <w:link w:val="8"/>
    <w:uiPriority w:val="39"/>
    <w:qFormat/>
    <w:pPr>
      <w:tabs>
        <w:tab w:val="right" w:leader="dot" w:pos="10631"/>
      </w:tabs>
      <w:ind w:left="1320"/>
    </w:pPr>
    <w:rPr>
      <w:rFonts w:ascii="Calibri" w:hAnsi="Calibri"/>
      <w:sz w:val="20"/>
    </w:rPr>
  </w:style>
  <w:style w:type="paragraph" w:customStyle="1" w:styleId="affb">
    <w:name w:val="Колонтитул"/>
    <w:basedOn w:val="a"/>
    <w:qFormat/>
  </w:style>
  <w:style w:type="paragraph" w:styleId="afa">
    <w:name w:val="header"/>
    <w:basedOn w:val="a"/>
    <w:link w:val="1d"/>
    <w:qFormat/>
    <w:pPr>
      <w:tabs>
        <w:tab w:val="center" w:pos="4677"/>
        <w:tab w:val="right" w:pos="9355"/>
      </w:tabs>
    </w:pPr>
  </w:style>
  <w:style w:type="paragraph" w:styleId="90">
    <w:name w:val="toc 9"/>
    <w:basedOn w:val="a"/>
    <w:link w:val="9"/>
    <w:uiPriority w:val="39"/>
    <w:qFormat/>
    <w:pPr>
      <w:tabs>
        <w:tab w:val="right" w:leader="dot" w:pos="10788"/>
      </w:tabs>
      <w:ind w:left="1540"/>
    </w:pPr>
    <w:rPr>
      <w:rFonts w:ascii="Calibri" w:hAnsi="Calibri"/>
      <w:sz w:val="20"/>
    </w:rPr>
  </w:style>
  <w:style w:type="paragraph" w:styleId="70">
    <w:name w:val="toc 7"/>
    <w:basedOn w:val="a"/>
    <w:link w:val="7"/>
    <w:uiPriority w:val="39"/>
    <w:pPr>
      <w:tabs>
        <w:tab w:val="right" w:leader="dot" w:pos="10474"/>
      </w:tabs>
      <w:ind w:left="1100"/>
    </w:pPr>
    <w:rPr>
      <w:rFonts w:ascii="Calibri" w:hAnsi="Calibri"/>
      <w:sz w:val="20"/>
    </w:rPr>
  </w:style>
  <w:style w:type="paragraph" w:styleId="16">
    <w:name w:val="toc 1"/>
    <w:basedOn w:val="a"/>
    <w:link w:val="15"/>
    <w:uiPriority w:val="39"/>
    <w:pPr>
      <w:tabs>
        <w:tab w:val="right" w:leader="dot" w:pos="9972"/>
      </w:tabs>
      <w:spacing w:before="360"/>
    </w:pPr>
    <w:rPr>
      <w:rFonts w:ascii="Cambria" w:hAnsi="Cambria"/>
      <w:b/>
      <w:caps/>
    </w:rPr>
  </w:style>
  <w:style w:type="paragraph" w:styleId="60">
    <w:name w:val="toc 6"/>
    <w:basedOn w:val="a"/>
    <w:link w:val="6"/>
    <w:uiPriority w:val="39"/>
    <w:pPr>
      <w:tabs>
        <w:tab w:val="right" w:leader="dot" w:pos="10317"/>
      </w:tabs>
      <w:ind w:left="880"/>
    </w:pPr>
    <w:rPr>
      <w:rFonts w:ascii="Calibri" w:hAnsi="Calibri"/>
      <w:sz w:val="20"/>
    </w:rPr>
  </w:style>
  <w:style w:type="paragraph" w:styleId="33">
    <w:name w:val="toc 3"/>
    <w:basedOn w:val="a"/>
    <w:link w:val="32"/>
    <w:uiPriority w:val="39"/>
    <w:pPr>
      <w:tabs>
        <w:tab w:val="right" w:leader="dot" w:pos="9846"/>
      </w:tabs>
      <w:ind w:left="220"/>
    </w:pPr>
    <w:rPr>
      <w:rFonts w:ascii="Calibri" w:hAnsi="Calibri"/>
      <w:sz w:val="20"/>
    </w:rPr>
  </w:style>
  <w:style w:type="paragraph" w:styleId="21">
    <w:name w:val="toc 2"/>
    <w:basedOn w:val="a"/>
    <w:link w:val="20"/>
    <w:uiPriority w:val="39"/>
    <w:pPr>
      <w:tabs>
        <w:tab w:val="right" w:leader="dot" w:pos="10255"/>
      </w:tabs>
      <w:spacing w:before="240"/>
      <w:ind w:left="283"/>
    </w:pPr>
    <w:rPr>
      <w:rFonts w:ascii="Calibri" w:hAnsi="Calibri"/>
      <w:b/>
      <w:sz w:val="20"/>
    </w:rPr>
  </w:style>
  <w:style w:type="paragraph" w:styleId="41">
    <w:name w:val="toc 4"/>
    <w:basedOn w:val="a"/>
    <w:link w:val="40"/>
    <w:uiPriority w:val="39"/>
    <w:pPr>
      <w:tabs>
        <w:tab w:val="right" w:leader="dot" w:pos="10003"/>
      </w:tabs>
      <w:ind w:left="440"/>
    </w:pPr>
    <w:rPr>
      <w:rFonts w:ascii="Calibri" w:hAnsi="Calibri"/>
      <w:sz w:val="20"/>
    </w:rPr>
  </w:style>
  <w:style w:type="paragraph" w:styleId="52">
    <w:name w:val="toc 5"/>
    <w:basedOn w:val="a"/>
    <w:link w:val="51"/>
    <w:uiPriority w:val="39"/>
    <w:qFormat/>
    <w:pPr>
      <w:tabs>
        <w:tab w:val="right" w:leader="dot" w:pos="10160"/>
      </w:tabs>
      <w:ind w:left="660"/>
    </w:pPr>
    <w:rPr>
      <w:rFonts w:ascii="Calibri" w:hAnsi="Calibri"/>
      <w:sz w:val="20"/>
    </w:rPr>
  </w:style>
  <w:style w:type="paragraph" w:styleId="afc">
    <w:name w:val="Title"/>
    <w:next w:val="a"/>
    <w:link w:val="afb"/>
    <w:uiPriority w:val="10"/>
    <w:qFormat/>
    <w:pPr>
      <w:widowControl w:val="0"/>
      <w:spacing w:before="567" w:after="567"/>
      <w:jc w:val="center"/>
    </w:pPr>
    <w:rPr>
      <w:rFonts w:ascii="XO Thames" w:hAnsi="XO Thames"/>
      <w:b/>
      <w:caps/>
      <w:color w:val="000000"/>
      <w:sz w:val="40"/>
      <w:lang w:eastAsia="ru-RU" w:bidi="ar-SA"/>
    </w:rPr>
  </w:style>
  <w:style w:type="paragraph" w:styleId="af">
    <w:name w:val="footer"/>
    <w:basedOn w:val="a"/>
    <w:link w:val="14"/>
    <w:pPr>
      <w:tabs>
        <w:tab w:val="center" w:pos="4677"/>
        <w:tab w:val="right" w:pos="9355"/>
      </w:tabs>
    </w:pPr>
  </w:style>
  <w:style w:type="paragraph" w:styleId="ac">
    <w:name w:val="Normal (Web)"/>
    <w:basedOn w:val="a"/>
    <w:link w:val="ab"/>
    <w:qFormat/>
    <w:pPr>
      <w:spacing w:before="28" w:after="28" w:line="240" w:lineRule="exact"/>
    </w:pPr>
    <w:rPr>
      <w:rFonts w:ascii="Times New Roman" w:eastAsia="Times New Roman" w:hAnsi="Times New Roman" w:cs="Times New Roman"/>
    </w:rPr>
  </w:style>
  <w:style w:type="paragraph" w:styleId="afe">
    <w:name w:val="Subtitle"/>
    <w:link w:val="afd"/>
    <w:qFormat/>
    <w:pPr>
      <w:widowControl w:val="0"/>
      <w:jc w:val="center"/>
    </w:pPr>
    <w:rPr>
      <w:i/>
      <w:color w:val="000000"/>
      <w:sz w:val="22"/>
      <w:lang w:eastAsia="ru-RU" w:bidi="ar-SA"/>
    </w:rPr>
  </w:style>
  <w:style w:type="paragraph" w:customStyle="1" w:styleId="110">
    <w:name w:val="Обычный11"/>
    <w:link w:val="11"/>
    <w:qFormat/>
    <w:pPr>
      <w:widowControl w:val="0"/>
      <w:spacing w:after="200" w:line="276" w:lineRule="auto"/>
    </w:pPr>
    <w:rPr>
      <w:rFonts w:ascii="Liberation Serif" w:hAnsi="Liberation Serif"/>
      <w:color w:val="000000"/>
      <w:sz w:val="24"/>
      <w:lang w:eastAsia="ru-RU" w:bidi="ar-SA"/>
    </w:rPr>
  </w:style>
  <w:style w:type="paragraph" w:customStyle="1" w:styleId="WWCharLFO5LVL61">
    <w:name w:val="WW_CharLFO5LVL61"/>
    <w:link w:val="WWCharLFO5LVL6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12">
    <w:name w:val="Заголовок Знак1"/>
    <w:basedOn w:val="1f0"/>
    <w:link w:val="a5"/>
    <w:qFormat/>
    <w:rPr>
      <w:rFonts w:ascii="Cambria" w:hAnsi="Cambria"/>
      <w:spacing w:val="-10"/>
      <w:sz w:val="56"/>
    </w:rPr>
  </w:style>
  <w:style w:type="paragraph" w:customStyle="1" w:styleId="WWCharLFO13LVL51">
    <w:name w:val="WW_CharLFO13LVL51"/>
    <w:link w:val="WWCharLFO13LVL5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14LVL31">
    <w:name w:val="WW_CharLFO14LVL31"/>
    <w:link w:val="WWCharLFO14LVL3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-21">
    <w:name w:val="!заголовок-21"/>
    <w:basedOn w:val="2"/>
    <w:link w:val="-2"/>
    <w:qFormat/>
  </w:style>
  <w:style w:type="paragraph" w:customStyle="1" w:styleId="WWCharLFO6LVL11">
    <w:name w:val="WW_CharLFO6LVL11"/>
    <w:link w:val="WWCharLFO6LVL1"/>
    <w:qFormat/>
    <w:pPr>
      <w:widowControl w:val="0"/>
    </w:pPr>
    <w:rPr>
      <w:rFonts w:ascii="Symbol" w:hAnsi="Symbol"/>
      <w:color w:val="000000"/>
      <w:sz w:val="22"/>
      <w:lang w:eastAsia="ru-RU" w:bidi="ar-SA"/>
    </w:rPr>
  </w:style>
  <w:style w:type="paragraph" w:customStyle="1" w:styleId="22">
    <w:name w:val="Нижний колонтитул Знак2"/>
    <w:basedOn w:val="1f0"/>
    <w:link w:val="a7"/>
    <w:qFormat/>
    <w:rPr>
      <w:rFonts w:ascii="Calibri" w:hAnsi="Calibri"/>
    </w:rPr>
  </w:style>
  <w:style w:type="paragraph" w:customStyle="1" w:styleId="WWCharLFO18LVL61">
    <w:name w:val="WW_CharLFO18LVL61"/>
    <w:link w:val="WWCharLFO18LVL6"/>
    <w:qFormat/>
    <w:pPr>
      <w:widowControl w:val="0"/>
    </w:pPr>
    <w:rPr>
      <w:rFonts w:ascii="Noto Sans Symbols" w:hAnsi="Noto Sans Symbols"/>
      <w:color w:val="000000"/>
      <w:sz w:val="22"/>
      <w:lang w:eastAsia="ru-RU" w:bidi="ar-SA"/>
    </w:rPr>
  </w:style>
  <w:style w:type="paragraph" w:customStyle="1" w:styleId="WWCharLFO14LVL41">
    <w:name w:val="WW_CharLFO14LVL41"/>
    <w:link w:val="WWCharLFO14LVL4"/>
    <w:qFormat/>
    <w:pPr>
      <w:widowControl w:val="0"/>
    </w:pPr>
    <w:rPr>
      <w:rFonts w:ascii="Symbol" w:hAnsi="Symbol"/>
      <w:color w:val="000000"/>
      <w:sz w:val="22"/>
      <w:lang w:eastAsia="ru-RU" w:bidi="ar-SA"/>
    </w:rPr>
  </w:style>
  <w:style w:type="paragraph" w:customStyle="1" w:styleId="WWCharLFO13LVL31">
    <w:name w:val="WW_CharLFO13LVL31"/>
    <w:link w:val="WWCharLFO13LVL3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10LVL81">
    <w:name w:val="WW_CharLFO10LVL81"/>
    <w:link w:val="WWCharLFO10LVL8"/>
    <w:qFormat/>
    <w:pPr>
      <w:widowControl w:val="0"/>
    </w:pPr>
    <w:rPr>
      <w:rFonts w:ascii="Courier New" w:hAnsi="Courier New"/>
      <w:color w:val="000000"/>
      <w:sz w:val="22"/>
      <w:lang w:eastAsia="ru-RU" w:bidi="ar-SA"/>
    </w:rPr>
  </w:style>
  <w:style w:type="paragraph" w:customStyle="1" w:styleId="WWCharLFO3LVL81">
    <w:name w:val="WW_CharLFO3LVL81"/>
    <w:link w:val="WWCharLFO3LVL8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3LVL41">
    <w:name w:val="WW_CharLFO3LVL41"/>
    <w:link w:val="WWCharLFO3LVL4"/>
    <w:qFormat/>
    <w:pPr>
      <w:widowControl w:val="0"/>
    </w:pPr>
    <w:rPr>
      <w:rFonts w:ascii="Symbol" w:hAnsi="Symbol"/>
      <w:color w:val="000000"/>
      <w:sz w:val="22"/>
      <w:lang w:eastAsia="ru-RU" w:bidi="ar-SA"/>
    </w:rPr>
  </w:style>
  <w:style w:type="paragraph" w:customStyle="1" w:styleId="410">
    <w:name w:val="Основной текст41"/>
    <w:basedOn w:val="a"/>
    <w:link w:val="42"/>
    <w:qFormat/>
    <w:pPr>
      <w:spacing w:before="420" w:after="240" w:line="298" w:lineRule="exact"/>
      <w:ind w:hanging="360"/>
      <w:jc w:val="both"/>
    </w:pPr>
    <w:rPr>
      <w:spacing w:val="2"/>
      <w:sz w:val="20"/>
    </w:rPr>
  </w:style>
  <w:style w:type="paragraph" w:customStyle="1" w:styleId="WWCharLFO17LVL51">
    <w:name w:val="WW_CharLFO17LVL51"/>
    <w:link w:val="WWCharLFO17LVL5"/>
    <w:qFormat/>
    <w:pPr>
      <w:widowControl w:val="0"/>
    </w:pPr>
    <w:rPr>
      <w:rFonts w:ascii="Courier New" w:hAnsi="Courier New"/>
      <w:color w:val="000000"/>
      <w:sz w:val="22"/>
      <w:lang w:eastAsia="ru-RU" w:bidi="ar-SA"/>
    </w:rPr>
  </w:style>
  <w:style w:type="paragraph" w:customStyle="1" w:styleId="WWCharLFO17LVL21">
    <w:name w:val="WW_CharLFO17LVL21"/>
    <w:link w:val="WWCharLFO17LVL2"/>
    <w:qFormat/>
    <w:pPr>
      <w:widowControl w:val="0"/>
    </w:pPr>
    <w:rPr>
      <w:rFonts w:ascii="Courier New" w:hAnsi="Courier New"/>
      <w:color w:val="000000"/>
      <w:sz w:val="22"/>
      <w:lang w:eastAsia="ru-RU" w:bidi="ar-SA"/>
    </w:rPr>
  </w:style>
  <w:style w:type="paragraph" w:customStyle="1" w:styleId="23">
    <w:name w:val="Текст выноски Знак2"/>
    <w:basedOn w:val="1f0"/>
    <w:link w:val="a8"/>
    <w:qFormat/>
    <w:rPr>
      <w:rFonts w:ascii="Tahoma" w:hAnsi="Tahoma"/>
      <w:sz w:val="16"/>
    </w:rPr>
  </w:style>
  <w:style w:type="paragraph" w:customStyle="1" w:styleId="WWCharLFO16LVL31">
    <w:name w:val="WW_CharLFO16LVL31"/>
    <w:link w:val="WWCharLFO16LVL3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estern1">
    <w:name w:val="western1"/>
    <w:basedOn w:val="a"/>
    <w:link w:val="western"/>
    <w:qFormat/>
    <w:pPr>
      <w:spacing w:before="28" w:after="28"/>
    </w:pPr>
  </w:style>
  <w:style w:type="paragraph" w:customStyle="1" w:styleId="WWCharLFO10LVL11">
    <w:name w:val="WW_CharLFO10LVL11"/>
    <w:link w:val="WWCharLFO10LVL1"/>
    <w:qFormat/>
    <w:pPr>
      <w:widowControl w:val="0"/>
    </w:pPr>
    <w:rPr>
      <w:rFonts w:ascii="Noto Sans Symbols" w:hAnsi="Noto Sans Symbols"/>
      <w:color w:val="000000"/>
      <w:sz w:val="22"/>
      <w:lang w:eastAsia="ru-RU" w:bidi="ar-SA"/>
    </w:rPr>
  </w:style>
  <w:style w:type="paragraph" w:customStyle="1" w:styleId="WWCharLFO3LVL61">
    <w:name w:val="WW_CharLFO3LVL61"/>
    <w:link w:val="WWCharLFO3LVL6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AB630D60F59F403CB531B268FE76FA171">
    <w:name w:val="AB630D60F59F403CB531B268FE76FA171"/>
    <w:link w:val="AB630D60F59F403CB531B268FE76FA17"/>
    <w:qFormat/>
    <w:pPr>
      <w:spacing w:after="200" w:line="276" w:lineRule="auto"/>
    </w:pPr>
    <w:rPr>
      <w:rFonts w:ascii="Calibri" w:hAnsi="Calibri"/>
      <w:color w:val="00000A"/>
      <w:sz w:val="22"/>
      <w:lang w:eastAsia="ru-RU" w:bidi="ar-SA"/>
    </w:rPr>
  </w:style>
  <w:style w:type="paragraph" w:customStyle="1" w:styleId="WWCharLFO18LVL31">
    <w:name w:val="WW_CharLFO18LVL31"/>
    <w:link w:val="WWCharLFO18LVL3"/>
    <w:qFormat/>
    <w:pPr>
      <w:widowControl w:val="0"/>
    </w:pPr>
    <w:rPr>
      <w:rFonts w:ascii="Noto Sans Symbols" w:hAnsi="Noto Sans Symbols"/>
      <w:color w:val="000000"/>
      <w:sz w:val="22"/>
      <w:lang w:eastAsia="ru-RU" w:bidi="ar-SA"/>
    </w:rPr>
  </w:style>
  <w:style w:type="paragraph" w:customStyle="1" w:styleId="220">
    <w:name w:val="Заголовок 2 Знак2"/>
    <w:basedOn w:val="1f0"/>
    <w:link w:val="24"/>
    <w:qFormat/>
    <w:rPr>
      <w:rFonts w:ascii="Arial" w:hAnsi="Arial"/>
      <w:b/>
      <w:i/>
    </w:rPr>
  </w:style>
  <w:style w:type="paragraph" w:customStyle="1" w:styleId="WWCharLFO10LVL91">
    <w:name w:val="WW_CharLFO10LVL91"/>
    <w:link w:val="WWCharLFO10LVL9"/>
    <w:qFormat/>
    <w:pPr>
      <w:widowControl w:val="0"/>
    </w:pPr>
    <w:rPr>
      <w:rFonts w:ascii="Noto Sans Symbols" w:hAnsi="Noto Sans Symbols"/>
      <w:color w:val="000000"/>
      <w:sz w:val="22"/>
      <w:lang w:eastAsia="ru-RU" w:bidi="ar-SA"/>
    </w:rPr>
  </w:style>
  <w:style w:type="paragraph" w:customStyle="1" w:styleId="WWCharLFO4LVL11">
    <w:name w:val="WW_CharLFO4LVL11"/>
    <w:link w:val="WWCharLFO4LVL1"/>
    <w:qFormat/>
    <w:pPr>
      <w:widowControl w:val="0"/>
    </w:pPr>
    <w:rPr>
      <w:rFonts w:ascii="Symbol" w:hAnsi="Symbol"/>
      <w:color w:val="000000"/>
      <w:sz w:val="28"/>
      <w:lang w:eastAsia="ru-RU" w:bidi="ar-SA"/>
    </w:rPr>
  </w:style>
  <w:style w:type="paragraph" w:customStyle="1" w:styleId="WWCharLFO14LVL51">
    <w:name w:val="WW_CharLFO14LVL51"/>
    <w:link w:val="WWCharLFO14LVL5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14LVL61">
    <w:name w:val="WW_CharLFO14LVL61"/>
    <w:link w:val="WWCharLFO14LVL6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9LVL51">
    <w:name w:val="WW_CharLFO9LVL51"/>
    <w:link w:val="WWCharLFO9LVL5"/>
    <w:qFormat/>
    <w:pPr>
      <w:widowControl w:val="0"/>
    </w:pPr>
    <w:rPr>
      <w:rFonts w:ascii="Courier New" w:hAnsi="Courier New"/>
      <w:color w:val="000000"/>
      <w:sz w:val="22"/>
      <w:lang w:eastAsia="ru-RU" w:bidi="ar-SA"/>
    </w:rPr>
  </w:style>
  <w:style w:type="paragraph" w:customStyle="1" w:styleId="WWCharLFO10LVL71">
    <w:name w:val="WW_CharLFO10LVL71"/>
    <w:link w:val="WWCharLFO10LVL7"/>
    <w:qFormat/>
    <w:pPr>
      <w:widowControl w:val="0"/>
    </w:pPr>
    <w:rPr>
      <w:rFonts w:ascii="Noto Sans Symbols" w:hAnsi="Noto Sans Symbols"/>
      <w:color w:val="000000"/>
      <w:sz w:val="22"/>
      <w:lang w:eastAsia="ru-RU" w:bidi="ar-SA"/>
    </w:rPr>
  </w:style>
  <w:style w:type="paragraph" w:customStyle="1" w:styleId="WWCharLFO18LVL11">
    <w:name w:val="WW_CharLFO18LVL11"/>
    <w:link w:val="WWCharLFO18LVL1"/>
    <w:qFormat/>
    <w:pPr>
      <w:widowControl w:val="0"/>
    </w:pPr>
    <w:rPr>
      <w:rFonts w:ascii="Noto Sans Symbols" w:hAnsi="Noto Sans Symbols"/>
      <w:color w:val="000000"/>
      <w:sz w:val="22"/>
      <w:lang w:eastAsia="ru-RU" w:bidi="ar-SA"/>
    </w:rPr>
  </w:style>
  <w:style w:type="paragraph" w:customStyle="1" w:styleId="WWCharLFO9LVL81">
    <w:name w:val="WW_CharLFO9LVL81"/>
    <w:link w:val="WWCharLFO9LVL8"/>
    <w:qFormat/>
    <w:pPr>
      <w:widowControl w:val="0"/>
    </w:pPr>
    <w:rPr>
      <w:rFonts w:ascii="Courier New" w:hAnsi="Courier New"/>
      <w:color w:val="000000"/>
      <w:sz w:val="22"/>
      <w:lang w:eastAsia="ru-RU" w:bidi="ar-SA"/>
    </w:rPr>
  </w:style>
  <w:style w:type="paragraph" w:customStyle="1" w:styleId="WWCharLFO9LVL91">
    <w:name w:val="WW_CharLFO9LVL91"/>
    <w:link w:val="WWCharLFO9LVL9"/>
    <w:qFormat/>
    <w:pPr>
      <w:widowControl w:val="0"/>
    </w:pPr>
    <w:rPr>
      <w:rFonts w:ascii="Noto Sans Symbols" w:hAnsi="Noto Sans Symbols"/>
      <w:color w:val="000000"/>
      <w:sz w:val="28"/>
      <w:lang w:eastAsia="ru-RU" w:bidi="ar-SA"/>
    </w:rPr>
  </w:style>
  <w:style w:type="paragraph" w:customStyle="1" w:styleId="WWCharLFO9LVL41">
    <w:name w:val="WW_CharLFO9LVL41"/>
    <w:link w:val="WWCharLFO9LVL4"/>
    <w:qFormat/>
    <w:pPr>
      <w:widowControl w:val="0"/>
    </w:pPr>
    <w:rPr>
      <w:rFonts w:ascii="Noto Sans Symbols" w:hAnsi="Noto Sans Symbols"/>
      <w:color w:val="000000"/>
      <w:sz w:val="28"/>
      <w:lang w:eastAsia="ru-RU" w:bidi="ar-SA"/>
    </w:rPr>
  </w:style>
  <w:style w:type="paragraph" w:customStyle="1" w:styleId="WWCharLFO17LVL11">
    <w:name w:val="WW_CharLFO17LVL11"/>
    <w:link w:val="WWCharLFO17LVL1"/>
    <w:qFormat/>
    <w:pPr>
      <w:widowControl w:val="0"/>
    </w:pPr>
    <w:rPr>
      <w:rFonts w:ascii="Symbol" w:hAnsi="Symbol"/>
      <w:color w:val="000000"/>
      <w:sz w:val="22"/>
      <w:lang w:eastAsia="ru-RU" w:bidi="ar-SA"/>
    </w:rPr>
  </w:style>
  <w:style w:type="paragraph" w:customStyle="1" w:styleId="WWCharLFO7LVL21">
    <w:name w:val="WW_CharLFO7LVL21"/>
    <w:link w:val="WWCharLFO7LVL2"/>
    <w:qFormat/>
    <w:pPr>
      <w:widowControl w:val="0"/>
    </w:pPr>
    <w:rPr>
      <w:rFonts w:ascii="Courier New" w:hAnsi="Courier New"/>
      <w:color w:val="000000"/>
      <w:sz w:val="22"/>
      <w:lang w:eastAsia="ru-RU" w:bidi="ar-SA"/>
    </w:rPr>
  </w:style>
  <w:style w:type="paragraph" w:customStyle="1" w:styleId="WWCharLFO5LVL51">
    <w:name w:val="WW_CharLFO5LVL51"/>
    <w:link w:val="WWCharLFO5LVL5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13LVL81">
    <w:name w:val="WW_CharLFO13LVL81"/>
    <w:link w:val="WWCharLFO13LVL8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7LVL51">
    <w:name w:val="WW_CharLFO7LVL51"/>
    <w:link w:val="WWCharLFO7LVL5"/>
    <w:qFormat/>
    <w:pPr>
      <w:widowControl w:val="0"/>
    </w:pPr>
    <w:rPr>
      <w:rFonts w:ascii="Courier New" w:hAnsi="Courier New"/>
      <w:color w:val="000000"/>
      <w:sz w:val="22"/>
      <w:lang w:eastAsia="ru-RU" w:bidi="ar-SA"/>
    </w:rPr>
  </w:style>
  <w:style w:type="paragraph" w:customStyle="1" w:styleId="ContentsHeading1">
    <w:name w:val="Contents Heading1"/>
    <w:basedOn w:val="1"/>
    <w:link w:val="ContentsHeading"/>
    <w:qFormat/>
    <w:pPr>
      <w:spacing w:line="252" w:lineRule="auto"/>
    </w:pPr>
    <w:rPr>
      <w:b/>
    </w:rPr>
  </w:style>
  <w:style w:type="paragraph" w:customStyle="1" w:styleId="WWCharLFO16LVL51">
    <w:name w:val="WW_CharLFO16LVL51"/>
    <w:link w:val="WWCharLFO16LVL5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17LVL71">
    <w:name w:val="WW_CharLFO17LVL71"/>
    <w:link w:val="WWCharLFO17LVL7"/>
    <w:qFormat/>
    <w:pPr>
      <w:widowControl w:val="0"/>
    </w:pPr>
    <w:rPr>
      <w:rFonts w:ascii="Symbol" w:hAnsi="Symbol"/>
      <w:color w:val="000000"/>
      <w:sz w:val="22"/>
      <w:lang w:eastAsia="ru-RU" w:bidi="ar-SA"/>
    </w:rPr>
  </w:style>
  <w:style w:type="paragraph" w:customStyle="1" w:styleId="WWCharLFO16LVL11">
    <w:name w:val="WW_CharLFO16LVL11"/>
    <w:link w:val="WWCharLFO16LVL1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4LVL21">
    <w:name w:val="WW_CharLFO4LVL21"/>
    <w:link w:val="WWCharLFO4LVL2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4LVL71">
    <w:name w:val="WW_CharLFO4LVL71"/>
    <w:link w:val="WWCharLFO4LVL7"/>
    <w:qFormat/>
    <w:pPr>
      <w:widowControl w:val="0"/>
    </w:pPr>
    <w:rPr>
      <w:rFonts w:ascii="Symbol" w:hAnsi="Symbol"/>
      <w:color w:val="000000"/>
      <w:sz w:val="22"/>
      <w:lang w:eastAsia="ru-RU" w:bidi="ar-SA"/>
    </w:rPr>
  </w:style>
  <w:style w:type="paragraph" w:customStyle="1" w:styleId="WWCharLFO10LVL31">
    <w:name w:val="WW_CharLFO10LVL31"/>
    <w:link w:val="WWCharLFO10LVL3"/>
    <w:qFormat/>
    <w:pPr>
      <w:widowControl w:val="0"/>
    </w:pPr>
    <w:rPr>
      <w:rFonts w:ascii="Noto Sans Symbols" w:hAnsi="Noto Sans Symbols"/>
      <w:color w:val="000000"/>
      <w:sz w:val="22"/>
      <w:lang w:eastAsia="ru-RU" w:bidi="ar-SA"/>
    </w:rPr>
  </w:style>
  <w:style w:type="paragraph" w:customStyle="1" w:styleId="WWCharLFO7LVL61">
    <w:name w:val="WW_CharLFO7LVL61"/>
    <w:link w:val="WWCharLFO7LVL6"/>
    <w:qFormat/>
    <w:pPr>
      <w:widowControl w:val="0"/>
    </w:pPr>
    <w:rPr>
      <w:rFonts w:ascii="Wingdings" w:hAnsi="Wingdings"/>
      <w:color w:val="000000"/>
      <w:sz w:val="22"/>
      <w:lang w:eastAsia="ru-RU" w:bidi="ar-SA"/>
    </w:rPr>
  </w:style>
  <w:style w:type="paragraph" w:customStyle="1" w:styleId="WWCharLFO10LVL21">
    <w:name w:val="WW_CharLFO10LVL21"/>
    <w:link w:val="WWCharLFO10LVL2"/>
    <w:qFormat/>
    <w:pPr>
      <w:widowControl w:val="0"/>
    </w:pPr>
    <w:rPr>
      <w:rFonts w:ascii="Courier New" w:hAnsi="Courier New"/>
      <w:color w:val="000000"/>
      <w:sz w:val="22"/>
      <w:lang w:eastAsia="ru-RU" w:bidi="ar-SA"/>
    </w:rPr>
  </w:style>
  <w:style w:type="paragraph" w:customStyle="1" w:styleId="WWCharLFO13LVL61">
    <w:name w:val="WW_CharLFO13LVL61"/>
    <w:link w:val="WWCharLFO13LVL6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18LVL81">
    <w:name w:val="WW_CharLFO18LVL81"/>
    <w:link w:val="WWCharLFO18LVL8"/>
    <w:qFormat/>
    <w:pPr>
      <w:widowControl w:val="0"/>
    </w:pPr>
    <w:rPr>
      <w:rFonts w:ascii="Courier New" w:hAnsi="Courier New"/>
      <w:color w:val="000000"/>
      <w:sz w:val="22"/>
      <w:lang w:eastAsia="ru-RU" w:bidi="ar-SA"/>
    </w:rPr>
  </w:style>
  <w:style w:type="paragraph" w:customStyle="1" w:styleId="WWCharLFO5LVL41">
    <w:name w:val="WW_CharLFO5LVL41"/>
    <w:link w:val="WWCharLFO5LVL4"/>
    <w:qFormat/>
    <w:pPr>
      <w:widowControl w:val="0"/>
    </w:pPr>
    <w:rPr>
      <w:rFonts w:ascii="Symbol" w:hAnsi="Symbol"/>
      <w:color w:val="000000"/>
      <w:sz w:val="22"/>
      <w:lang w:eastAsia="ru-RU" w:bidi="ar-SA"/>
    </w:rPr>
  </w:style>
  <w:style w:type="paragraph" w:customStyle="1" w:styleId="WWCharLFO18LVL21">
    <w:name w:val="WW_CharLFO18LVL21"/>
    <w:link w:val="WWCharLFO18LVL2"/>
    <w:qFormat/>
    <w:pPr>
      <w:widowControl w:val="0"/>
    </w:pPr>
    <w:rPr>
      <w:rFonts w:ascii="Courier New" w:hAnsi="Courier New"/>
      <w:color w:val="000000"/>
      <w:sz w:val="22"/>
      <w:lang w:eastAsia="ru-RU" w:bidi="ar-SA"/>
    </w:rPr>
  </w:style>
  <w:style w:type="paragraph" w:customStyle="1" w:styleId="WWCharLFO4LVL51">
    <w:name w:val="WW_CharLFO4LVL51"/>
    <w:link w:val="WWCharLFO4LVL5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16LVL41">
    <w:name w:val="WW_CharLFO16LVL41"/>
    <w:link w:val="WWCharLFO16LVL4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4LVL41">
    <w:name w:val="WW_CharLFO4LVL41"/>
    <w:link w:val="WWCharLFO4LVL4"/>
    <w:qFormat/>
    <w:pPr>
      <w:widowControl w:val="0"/>
    </w:pPr>
    <w:rPr>
      <w:rFonts w:ascii="Symbol" w:hAnsi="Symbol"/>
      <w:color w:val="000000"/>
      <w:sz w:val="22"/>
      <w:lang w:eastAsia="ru-RU" w:bidi="ar-SA"/>
    </w:rPr>
  </w:style>
  <w:style w:type="paragraph" w:customStyle="1" w:styleId="WWCharLFO18LVL41">
    <w:name w:val="WW_CharLFO18LVL41"/>
    <w:link w:val="WWCharLFO18LVL4"/>
    <w:qFormat/>
    <w:pPr>
      <w:widowControl w:val="0"/>
    </w:pPr>
    <w:rPr>
      <w:rFonts w:ascii="Noto Sans Symbols" w:hAnsi="Noto Sans Symbols"/>
      <w:color w:val="000000"/>
      <w:sz w:val="22"/>
      <w:lang w:eastAsia="ru-RU" w:bidi="ar-SA"/>
    </w:rPr>
  </w:style>
  <w:style w:type="paragraph" w:customStyle="1" w:styleId="WWCharLFO5LVL81">
    <w:name w:val="WW_CharLFO5LVL81"/>
    <w:link w:val="WWCharLFO5LVL8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17LVL91">
    <w:name w:val="WW_CharLFO17LVL91"/>
    <w:link w:val="WWCharLFO17LVL9"/>
    <w:qFormat/>
    <w:pPr>
      <w:widowControl w:val="0"/>
    </w:pPr>
    <w:rPr>
      <w:rFonts w:ascii="Wingdings" w:hAnsi="Wingdings"/>
      <w:color w:val="000000"/>
      <w:sz w:val="22"/>
      <w:lang w:eastAsia="ru-RU" w:bidi="ar-SA"/>
    </w:rPr>
  </w:style>
  <w:style w:type="paragraph" w:customStyle="1" w:styleId="WWCharLFO13LVL91">
    <w:name w:val="WW_CharLFO13LVL91"/>
    <w:link w:val="WWCharLFO13LVL9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4LVL81">
    <w:name w:val="WW_CharLFO4LVL81"/>
    <w:link w:val="WWCharLFO4LVL8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16LVL21">
    <w:name w:val="WW_CharLFO16LVL21"/>
    <w:link w:val="WWCharLFO16LVL2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apple-converted-space1">
    <w:name w:val="apple-converted-space1"/>
    <w:link w:val="apple-converted-space"/>
    <w:qFormat/>
    <w:pPr>
      <w:widowControl w:val="0"/>
    </w:pPr>
    <w:rPr>
      <w:color w:val="000000"/>
      <w:sz w:val="22"/>
      <w:lang w:eastAsia="ru-RU" w:bidi="ar-SA"/>
    </w:rPr>
  </w:style>
  <w:style w:type="paragraph" w:customStyle="1" w:styleId="WWCharLFO10LVL41">
    <w:name w:val="WW_CharLFO10LVL41"/>
    <w:link w:val="WWCharLFO10LVL4"/>
    <w:qFormat/>
    <w:pPr>
      <w:widowControl w:val="0"/>
    </w:pPr>
    <w:rPr>
      <w:rFonts w:ascii="Noto Sans Symbols" w:hAnsi="Noto Sans Symbols"/>
      <w:color w:val="000000"/>
      <w:sz w:val="22"/>
      <w:lang w:eastAsia="ru-RU" w:bidi="ar-SA"/>
    </w:rPr>
  </w:style>
  <w:style w:type="paragraph" w:customStyle="1" w:styleId="WWCharLFO10LVL61">
    <w:name w:val="WW_CharLFO10LVL61"/>
    <w:link w:val="WWCharLFO10LVL6"/>
    <w:qFormat/>
    <w:pPr>
      <w:widowControl w:val="0"/>
    </w:pPr>
    <w:rPr>
      <w:rFonts w:ascii="Noto Sans Symbols" w:hAnsi="Noto Sans Symbols"/>
      <w:color w:val="000000"/>
      <w:sz w:val="22"/>
      <w:lang w:eastAsia="ru-RU" w:bidi="ar-SA"/>
    </w:rPr>
  </w:style>
  <w:style w:type="paragraph" w:customStyle="1" w:styleId="WWCharLFO5LVL21">
    <w:name w:val="WW_CharLFO5LVL21"/>
    <w:link w:val="WWCharLFO5LVL2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9LVL71">
    <w:name w:val="WW_CharLFO9LVL71"/>
    <w:link w:val="WWCharLFO9LVL7"/>
    <w:qFormat/>
    <w:pPr>
      <w:widowControl w:val="0"/>
    </w:pPr>
    <w:rPr>
      <w:rFonts w:ascii="Noto Sans Symbols" w:hAnsi="Noto Sans Symbols"/>
      <w:color w:val="000000"/>
      <w:sz w:val="28"/>
      <w:lang w:eastAsia="ru-RU" w:bidi="ar-SA"/>
    </w:rPr>
  </w:style>
  <w:style w:type="paragraph" w:customStyle="1" w:styleId="WWCharLFO4LVL31">
    <w:name w:val="WW_CharLFO4LVL31"/>
    <w:link w:val="WWCharLFO4LVL3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3LVL11">
    <w:name w:val="WW_CharLFO3LVL11"/>
    <w:link w:val="WWCharLFO3LVL1"/>
    <w:qFormat/>
    <w:pPr>
      <w:widowControl w:val="0"/>
    </w:pPr>
    <w:rPr>
      <w:rFonts w:ascii="Symbol" w:hAnsi="Symbol"/>
      <w:color w:val="000000"/>
      <w:sz w:val="28"/>
      <w:lang w:eastAsia="ru-RU" w:bidi="ar-SA"/>
    </w:rPr>
  </w:style>
  <w:style w:type="paragraph" w:customStyle="1" w:styleId="WWCharLFO13LVL21">
    <w:name w:val="WW_CharLFO13LVL21"/>
    <w:link w:val="WWCharLFO13LVL2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17LVL31">
    <w:name w:val="WW_CharLFO17LVL31"/>
    <w:link w:val="WWCharLFO17LVL3"/>
    <w:qFormat/>
    <w:pPr>
      <w:widowControl w:val="0"/>
    </w:pPr>
    <w:rPr>
      <w:rFonts w:ascii="Wingdings" w:hAnsi="Wingdings"/>
      <w:color w:val="000000"/>
      <w:sz w:val="22"/>
      <w:lang w:eastAsia="ru-RU" w:bidi="ar-SA"/>
    </w:rPr>
  </w:style>
  <w:style w:type="paragraph" w:customStyle="1" w:styleId="WWCharLFO17LVL41">
    <w:name w:val="WW_CharLFO17LVL41"/>
    <w:link w:val="WWCharLFO17LVL4"/>
    <w:qFormat/>
    <w:pPr>
      <w:widowControl w:val="0"/>
    </w:pPr>
    <w:rPr>
      <w:rFonts w:ascii="Symbol" w:hAnsi="Symbol"/>
      <w:color w:val="000000"/>
      <w:sz w:val="22"/>
      <w:lang w:eastAsia="ru-RU" w:bidi="ar-SA"/>
    </w:rPr>
  </w:style>
  <w:style w:type="paragraph" w:customStyle="1" w:styleId="WWCharLFO17LVL61">
    <w:name w:val="WW_CharLFO17LVL61"/>
    <w:link w:val="WWCharLFO17LVL6"/>
    <w:qFormat/>
    <w:pPr>
      <w:widowControl w:val="0"/>
    </w:pPr>
    <w:rPr>
      <w:rFonts w:ascii="Wingdings" w:hAnsi="Wingdings"/>
      <w:color w:val="000000"/>
      <w:sz w:val="22"/>
      <w:lang w:eastAsia="ru-RU" w:bidi="ar-SA"/>
    </w:rPr>
  </w:style>
  <w:style w:type="paragraph" w:customStyle="1" w:styleId="WWCharLFO18LVL91">
    <w:name w:val="WW_CharLFO18LVL91"/>
    <w:link w:val="WWCharLFO18LVL9"/>
    <w:qFormat/>
    <w:pPr>
      <w:widowControl w:val="0"/>
    </w:pPr>
    <w:rPr>
      <w:rFonts w:ascii="Noto Sans Symbols" w:hAnsi="Noto Sans Symbols"/>
      <w:color w:val="000000"/>
      <w:sz w:val="22"/>
      <w:lang w:eastAsia="ru-RU" w:bidi="ar-SA"/>
    </w:rPr>
  </w:style>
  <w:style w:type="paragraph" w:customStyle="1" w:styleId="WWCharLFO18LVL71">
    <w:name w:val="WW_CharLFO18LVL71"/>
    <w:link w:val="WWCharLFO18LVL7"/>
    <w:qFormat/>
    <w:pPr>
      <w:widowControl w:val="0"/>
    </w:pPr>
    <w:rPr>
      <w:rFonts w:ascii="Noto Sans Symbols" w:hAnsi="Noto Sans Symbols"/>
      <w:color w:val="000000"/>
      <w:sz w:val="22"/>
      <w:lang w:eastAsia="ru-RU" w:bidi="ar-SA"/>
    </w:rPr>
  </w:style>
  <w:style w:type="paragraph" w:customStyle="1" w:styleId="TableParagraph1">
    <w:name w:val="Table Paragraph1"/>
    <w:basedOn w:val="a"/>
    <w:link w:val="TableParagraph"/>
    <w:qFormat/>
    <w:pPr>
      <w:ind w:left="64"/>
    </w:pPr>
  </w:style>
  <w:style w:type="paragraph" w:customStyle="1" w:styleId="WWCharLFO3LVL21">
    <w:name w:val="WW_CharLFO3LVL21"/>
    <w:link w:val="WWCharLFO3LVL2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14LVL81">
    <w:name w:val="WW_CharLFO14LVL81"/>
    <w:link w:val="WWCharLFO14LVL8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Doctitle1">
    <w:name w:val="Doc title1"/>
    <w:basedOn w:val="a"/>
    <w:link w:val="Doctitle"/>
    <w:qFormat/>
    <w:rPr>
      <w:rFonts w:ascii="Arial" w:hAnsi="Arial"/>
      <w:b/>
      <w:sz w:val="40"/>
    </w:rPr>
  </w:style>
  <w:style w:type="paragraph" w:customStyle="1" w:styleId="WWCharLFO5LVL91">
    <w:name w:val="WW_CharLFO5LVL91"/>
    <w:link w:val="WWCharLFO5LVL9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3LVL51">
    <w:name w:val="WW_CharLFO3LVL51"/>
    <w:link w:val="WWCharLFO3LVL5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14LVL91">
    <w:name w:val="WW_CharLFO14LVL91"/>
    <w:link w:val="WWCharLFO14LVL9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Footnote1">
    <w:name w:val="Footnote1"/>
    <w:link w:val="Footnote"/>
    <w:qFormat/>
    <w:pPr>
      <w:widowControl w:val="0"/>
      <w:ind w:firstLine="851"/>
      <w:jc w:val="both"/>
    </w:pPr>
    <w:rPr>
      <w:rFonts w:ascii="XO Thames" w:hAnsi="XO Thames"/>
      <w:color w:val="000000"/>
      <w:sz w:val="22"/>
      <w:lang w:eastAsia="ru-RU" w:bidi="ar-SA"/>
    </w:rPr>
  </w:style>
  <w:style w:type="paragraph" w:customStyle="1" w:styleId="WWCharLFO7LVL91">
    <w:name w:val="WW_CharLFO7LVL91"/>
    <w:link w:val="WWCharLFO7LVL9"/>
    <w:qFormat/>
    <w:pPr>
      <w:widowControl w:val="0"/>
    </w:pPr>
    <w:rPr>
      <w:rFonts w:ascii="Wingdings" w:hAnsi="Wingdings"/>
      <w:color w:val="000000"/>
      <w:sz w:val="22"/>
      <w:lang w:eastAsia="ru-RU" w:bidi="ar-SA"/>
    </w:rPr>
  </w:style>
  <w:style w:type="paragraph" w:customStyle="1" w:styleId="WWCharLFO9LVL61">
    <w:name w:val="WW_CharLFO9LVL61"/>
    <w:link w:val="WWCharLFO9LVL6"/>
    <w:qFormat/>
    <w:pPr>
      <w:widowControl w:val="0"/>
    </w:pPr>
    <w:rPr>
      <w:rFonts w:ascii="Noto Sans Symbols" w:hAnsi="Noto Sans Symbols"/>
      <w:color w:val="000000"/>
      <w:sz w:val="28"/>
      <w:lang w:eastAsia="ru-RU" w:bidi="ar-SA"/>
    </w:rPr>
  </w:style>
  <w:style w:type="paragraph" w:customStyle="1" w:styleId="WWCharLFO14LVL71">
    <w:name w:val="WW_CharLFO14LVL71"/>
    <w:link w:val="WWCharLFO14LVL7"/>
    <w:qFormat/>
    <w:pPr>
      <w:widowControl w:val="0"/>
    </w:pPr>
    <w:rPr>
      <w:rFonts w:ascii="Symbol" w:hAnsi="Symbol"/>
      <w:color w:val="000000"/>
      <w:sz w:val="22"/>
      <w:lang w:eastAsia="ru-RU" w:bidi="ar-SA"/>
    </w:rPr>
  </w:style>
  <w:style w:type="paragraph" w:customStyle="1" w:styleId="26">
    <w:name w:val="Текст примечания Знак2"/>
    <w:basedOn w:val="1f0"/>
    <w:link w:val="af1"/>
    <w:qFormat/>
    <w:rPr>
      <w:rFonts w:ascii="Calibri" w:hAnsi="Calibri"/>
    </w:rPr>
  </w:style>
  <w:style w:type="paragraph" w:customStyle="1" w:styleId="25">
    <w:name w:val="Тема примечания Знак2"/>
    <w:basedOn w:val="26"/>
    <w:link w:val="af0"/>
    <w:qFormat/>
    <w:rPr>
      <w:b/>
    </w:rPr>
  </w:style>
  <w:style w:type="paragraph" w:customStyle="1" w:styleId="WWCharLFO18LVL51">
    <w:name w:val="WW_CharLFO18LVL51"/>
    <w:link w:val="WWCharLFO18LVL5"/>
    <w:qFormat/>
    <w:pPr>
      <w:widowControl w:val="0"/>
    </w:pPr>
    <w:rPr>
      <w:rFonts w:ascii="Courier New" w:hAnsi="Courier New"/>
      <w:color w:val="000000"/>
      <w:sz w:val="22"/>
      <w:lang w:eastAsia="ru-RU" w:bidi="ar-SA"/>
    </w:rPr>
  </w:style>
  <w:style w:type="paragraph" w:customStyle="1" w:styleId="WWCharLFO5LVL11">
    <w:name w:val="WW_CharLFO5LVL11"/>
    <w:link w:val="WWCharLFO5LVL1"/>
    <w:qFormat/>
    <w:pPr>
      <w:widowControl w:val="0"/>
    </w:pPr>
    <w:rPr>
      <w:rFonts w:ascii="Symbol" w:hAnsi="Symbol"/>
      <w:color w:val="000000"/>
      <w:sz w:val="22"/>
      <w:lang w:eastAsia="ru-RU" w:bidi="ar-SA"/>
    </w:rPr>
  </w:style>
  <w:style w:type="paragraph" w:customStyle="1" w:styleId="WWCharLFO16LVL91">
    <w:name w:val="WW_CharLFO16LVL91"/>
    <w:link w:val="WWCharLFO16LVL9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5LVL71">
    <w:name w:val="WW_CharLFO5LVL71"/>
    <w:link w:val="WWCharLFO5LVL7"/>
    <w:qFormat/>
    <w:pPr>
      <w:widowControl w:val="0"/>
    </w:pPr>
    <w:rPr>
      <w:rFonts w:ascii="Symbol" w:hAnsi="Symbol"/>
      <w:color w:val="000000"/>
      <w:sz w:val="22"/>
      <w:lang w:eastAsia="ru-RU" w:bidi="ar-SA"/>
    </w:rPr>
  </w:style>
  <w:style w:type="paragraph" w:customStyle="1" w:styleId="WWCharLFO9LVL31">
    <w:name w:val="WW_CharLFO9LVL31"/>
    <w:link w:val="WWCharLFO9LVL3"/>
    <w:qFormat/>
    <w:pPr>
      <w:widowControl w:val="0"/>
    </w:pPr>
    <w:rPr>
      <w:rFonts w:ascii="Noto Sans Symbols" w:hAnsi="Noto Sans Symbols"/>
      <w:color w:val="000000"/>
      <w:sz w:val="28"/>
      <w:lang w:eastAsia="ru-RU" w:bidi="ar-SA"/>
    </w:rPr>
  </w:style>
  <w:style w:type="paragraph" w:customStyle="1" w:styleId="WWCharLFO4LVL91">
    <w:name w:val="WW_CharLFO4LVL91"/>
    <w:link w:val="WWCharLFO4LVL9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16LVL61">
    <w:name w:val="WW_CharLFO16LVL61"/>
    <w:link w:val="WWCharLFO16LVL6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5LVL31">
    <w:name w:val="WW_CharLFO5LVL31"/>
    <w:link w:val="WWCharLFO5LVL3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Docsubtitle21">
    <w:name w:val="Doc subtitle21"/>
    <w:basedOn w:val="a"/>
    <w:link w:val="Docsubtitle2"/>
    <w:qFormat/>
    <w:rPr>
      <w:rFonts w:ascii="Arial" w:hAnsi="Arial"/>
      <w:sz w:val="28"/>
    </w:rPr>
  </w:style>
  <w:style w:type="paragraph" w:customStyle="1" w:styleId="WWCharLFO16LVL81">
    <w:name w:val="WW_CharLFO16LVL81"/>
    <w:link w:val="WWCharLFO16LVL8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3LVL31">
    <w:name w:val="WW_CharLFO3LVL31"/>
    <w:link w:val="WWCharLFO3LVL3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18">
    <w:name w:val="Основной текст_1"/>
    <w:basedOn w:val="1f0"/>
    <w:link w:val="af5"/>
    <w:qFormat/>
    <w:rPr>
      <w:rFonts w:ascii="Calibri" w:hAnsi="Calibri"/>
      <w:spacing w:val="2"/>
    </w:rPr>
  </w:style>
  <w:style w:type="paragraph" w:customStyle="1" w:styleId="WWCharLFO3LVL71">
    <w:name w:val="WW_CharLFO3LVL71"/>
    <w:link w:val="WWCharLFO3LVL7"/>
    <w:qFormat/>
    <w:pPr>
      <w:widowControl w:val="0"/>
    </w:pPr>
    <w:rPr>
      <w:rFonts w:ascii="Symbol" w:hAnsi="Symbol"/>
      <w:color w:val="000000"/>
      <w:sz w:val="22"/>
      <w:lang w:eastAsia="ru-RU" w:bidi="ar-SA"/>
    </w:rPr>
  </w:style>
  <w:style w:type="paragraph" w:customStyle="1" w:styleId="WWCharLFO17LVL81">
    <w:name w:val="WW_CharLFO17LVL81"/>
    <w:link w:val="WWCharLFO17LVL8"/>
    <w:qFormat/>
    <w:pPr>
      <w:widowControl w:val="0"/>
    </w:pPr>
    <w:rPr>
      <w:rFonts w:ascii="Courier New" w:hAnsi="Courier New"/>
      <w:color w:val="000000"/>
      <w:sz w:val="22"/>
      <w:lang w:eastAsia="ru-RU" w:bidi="ar-SA"/>
    </w:rPr>
  </w:style>
  <w:style w:type="paragraph" w:customStyle="1" w:styleId="WWCharLFO7LVL71">
    <w:name w:val="WW_CharLFO7LVL71"/>
    <w:link w:val="WWCharLFO7LVL7"/>
    <w:qFormat/>
    <w:pPr>
      <w:widowControl w:val="0"/>
    </w:pPr>
    <w:rPr>
      <w:rFonts w:ascii="Symbol" w:hAnsi="Symbol"/>
      <w:color w:val="000000"/>
      <w:sz w:val="22"/>
      <w:lang w:eastAsia="ru-RU" w:bidi="ar-SA"/>
    </w:rPr>
  </w:style>
  <w:style w:type="paragraph" w:customStyle="1" w:styleId="WWCharLFO10LVL51">
    <w:name w:val="WW_CharLFO10LVL51"/>
    <w:link w:val="WWCharLFO10LVL5"/>
    <w:qFormat/>
    <w:pPr>
      <w:widowControl w:val="0"/>
    </w:pPr>
    <w:rPr>
      <w:rFonts w:ascii="Courier New" w:hAnsi="Courier New"/>
      <w:color w:val="000000"/>
      <w:sz w:val="22"/>
      <w:lang w:eastAsia="ru-RU" w:bidi="ar-SA"/>
    </w:rPr>
  </w:style>
  <w:style w:type="paragraph" w:styleId="af7">
    <w:name w:val="List Paragraph"/>
    <w:link w:val="af6"/>
    <w:qFormat/>
    <w:pPr>
      <w:ind w:left="720"/>
      <w:textAlignment w:val="baseline"/>
    </w:pPr>
    <w:rPr>
      <w:rFonts w:ascii="Calibri" w:eastAsia="Calibri" w:hAnsi="Calibri" w:cs="Calibri"/>
    </w:rPr>
  </w:style>
  <w:style w:type="paragraph" w:customStyle="1" w:styleId="Docsubtitle2Char1">
    <w:name w:val="Doc subtitle2 Char1"/>
    <w:basedOn w:val="1f0"/>
    <w:link w:val="Docsubtitle2Char"/>
    <w:qFormat/>
    <w:rPr>
      <w:rFonts w:ascii="Arial" w:hAnsi="Arial"/>
      <w:sz w:val="28"/>
    </w:rPr>
  </w:style>
  <w:style w:type="paragraph" w:customStyle="1" w:styleId="120">
    <w:name w:val="Заголовок 1 Знак2"/>
    <w:basedOn w:val="1f0"/>
    <w:link w:val="19"/>
    <w:qFormat/>
    <w:rPr>
      <w:rFonts w:ascii="Cambria" w:hAnsi="Cambria"/>
      <w:color w:val="365F91"/>
      <w:sz w:val="32"/>
    </w:rPr>
  </w:style>
  <w:style w:type="paragraph" w:customStyle="1" w:styleId="WWCharLFO15LVL11">
    <w:name w:val="WW_CharLFO15LVL11"/>
    <w:link w:val="WWCharLFO15LVL1"/>
    <w:qFormat/>
    <w:pPr>
      <w:widowControl w:val="0"/>
    </w:pPr>
    <w:rPr>
      <w:rFonts w:ascii="Symbol" w:hAnsi="Symbol"/>
      <w:color w:val="000000"/>
      <w:sz w:val="22"/>
      <w:lang w:eastAsia="ru-RU" w:bidi="ar-SA"/>
    </w:rPr>
  </w:style>
  <w:style w:type="paragraph" w:customStyle="1" w:styleId="WWCharLFO4LVL61">
    <w:name w:val="WW_CharLFO4LVL61"/>
    <w:link w:val="WWCharLFO4LVL6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113">
    <w:name w:val="Основной текст11"/>
    <w:basedOn w:val="18"/>
    <w:link w:val="1b"/>
    <w:qFormat/>
  </w:style>
  <w:style w:type="paragraph" w:customStyle="1" w:styleId="WWCharLFO9LVL21">
    <w:name w:val="WW_CharLFO9LVL21"/>
    <w:link w:val="WWCharLFO9LVL2"/>
    <w:qFormat/>
    <w:pPr>
      <w:widowControl w:val="0"/>
    </w:pPr>
    <w:rPr>
      <w:rFonts w:ascii="Courier New" w:hAnsi="Courier New"/>
      <w:color w:val="000000"/>
      <w:sz w:val="22"/>
      <w:lang w:eastAsia="ru-RU" w:bidi="ar-SA"/>
    </w:rPr>
  </w:style>
  <w:style w:type="paragraph" w:customStyle="1" w:styleId="WWCharLFO7LVL31">
    <w:name w:val="WW_CharLFO7LVL31"/>
    <w:link w:val="WWCharLFO7LVL3"/>
    <w:qFormat/>
    <w:pPr>
      <w:widowControl w:val="0"/>
    </w:pPr>
    <w:rPr>
      <w:rFonts w:ascii="Wingdings" w:hAnsi="Wingdings"/>
      <w:color w:val="000000"/>
      <w:sz w:val="22"/>
      <w:lang w:eastAsia="ru-RU" w:bidi="ar-SA"/>
    </w:rPr>
  </w:style>
  <w:style w:type="paragraph" w:customStyle="1" w:styleId="28">
    <w:name w:val="Верхний колонтитул Знак2"/>
    <w:basedOn w:val="1f0"/>
    <w:link w:val="af9"/>
    <w:qFormat/>
    <w:rPr>
      <w:rFonts w:ascii="Calibri" w:hAnsi="Calibri"/>
    </w:rPr>
  </w:style>
  <w:style w:type="paragraph" w:customStyle="1" w:styleId="WWCharLFO13LVL41">
    <w:name w:val="WW_CharLFO13LVL41"/>
    <w:link w:val="WWCharLFO13LVL4"/>
    <w:qFormat/>
    <w:pPr>
      <w:widowControl w:val="0"/>
    </w:pPr>
    <w:rPr>
      <w:rFonts w:ascii="Symbol" w:hAnsi="Symbol"/>
      <w:color w:val="000000"/>
      <w:sz w:val="22"/>
      <w:lang w:eastAsia="ru-RU" w:bidi="ar-SA"/>
    </w:rPr>
  </w:style>
  <w:style w:type="paragraph" w:customStyle="1" w:styleId="WWCharLFO3LVL91">
    <w:name w:val="WW_CharLFO3LVL91"/>
    <w:link w:val="WWCharLFO3LVL9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14LVL21">
    <w:name w:val="WW_CharLFO14LVL21"/>
    <w:link w:val="WWCharLFO14LVL2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13LVL71">
    <w:name w:val="WW_CharLFO13LVL71"/>
    <w:link w:val="WWCharLFO13LVL7"/>
    <w:qFormat/>
    <w:pPr>
      <w:widowControl w:val="0"/>
    </w:pPr>
    <w:rPr>
      <w:rFonts w:ascii="Symbol" w:hAnsi="Symbol"/>
      <w:color w:val="000000"/>
      <w:sz w:val="22"/>
      <w:lang w:eastAsia="ru-RU" w:bidi="ar-SA"/>
    </w:rPr>
  </w:style>
  <w:style w:type="paragraph" w:customStyle="1" w:styleId="WWCharLFO7LVL11">
    <w:name w:val="WW_CharLFO7LVL11"/>
    <w:link w:val="WWCharLFO7LVL1"/>
    <w:qFormat/>
    <w:pPr>
      <w:widowControl w:val="0"/>
    </w:pPr>
    <w:rPr>
      <w:rFonts w:ascii="Symbol" w:hAnsi="Symbol"/>
      <w:color w:val="000000"/>
      <w:sz w:val="22"/>
      <w:lang w:eastAsia="ru-RU" w:bidi="ar-SA"/>
    </w:rPr>
  </w:style>
  <w:style w:type="paragraph" w:customStyle="1" w:styleId="WWCharLFO13LVL11">
    <w:name w:val="WW_CharLFO13LVL11"/>
    <w:link w:val="WWCharLFO13LVL1"/>
    <w:qFormat/>
    <w:pPr>
      <w:widowControl w:val="0"/>
    </w:pPr>
    <w:rPr>
      <w:rFonts w:ascii="Symbol" w:hAnsi="Symbol"/>
      <w:color w:val="000000"/>
      <w:sz w:val="28"/>
      <w:lang w:eastAsia="ru-RU" w:bidi="ar-SA"/>
    </w:rPr>
  </w:style>
  <w:style w:type="paragraph" w:customStyle="1" w:styleId="WWCharLFO7LVL81">
    <w:name w:val="WW_CharLFO7LVL81"/>
    <w:link w:val="WWCharLFO7LVL8"/>
    <w:qFormat/>
    <w:pPr>
      <w:widowControl w:val="0"/>
    </w:pPr>
    <w:rPr>
      <w:rFonts w:ascii="Courier New" w:hAnsi="Courier New"/>
      <w:color w:val="000000"/>
      <w:sz w:val="22"/>
      <w:lang w:eastAsia="ru-RU" w:bidi="ar-SA"/>
    </w:rPr>
  </w:style>
  <w:style w:type="paragraph" w:customStyle="1" w:styleId="WWCharLFO9LVL11">
    <w:name w:val="WW_CharLFO9LVL11"/>
    <w:link w:val="WWCharLFO9LVL1"/>
    <w:qFormat/>
    <w:pPr>
      <w:widowControl w:val="0"/>
    </w:pPr>
    <w:rPr>
      <w:rFonts w:ascii="Noto Sans Symbols" w:hAnsi="Noto Sans Symbols"/>
      <w:color w:val="000000"/>
      <w:sz w:val="28"/>
      <w:lang w:eastAsia="ru-RU" w:bidi="ar-SA"/>
    </w:rPr>
  </w:style>
  <w:style w:type="paragraph" w:customStyle="1" w:styleId="WWCharLFO16LVL71">
    <w:name w:val="WW_CharLFO16LVL71"/>
    <w:link w:val="WWCharLFO16LVL7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WWCharLFO14LVL11">
    <w:name w:val="WW_CharLFO14LVL11"/>
    <w:link w:val="WWCharLFO14LVL1"/>
    <w:qFormat/>
    <w:pPr>
      <w:widowControl w:val="0"/>
    </w:pPr>
    <w:rPr>
      <w:rFonts w:ascii="Symbol" w:hAnsi="Symbol"/>
      <w:color w:val="000000"/>
      <w:sz w:val="22"/>
      <w:lang w:eastAsia="ru-RU" w:bidi="ar-SA"/>
    </w:rPr>
  </w:style>
  <w:style w:type="paragraph" w:customStyle="1" w:styleId="WWCharLFO7LVL41">
    <w:name w:val="WW_CharLFO7LVL41"/>
    <w:link w:val="WWCharLFO7LVL4"/>
    <w:qFormat/>
    <w:pPr>
      <w:widowControl w:val="0"/>
    </w:pPr>
    <w:rPr>
      <w:rFonts w:ascii="Symbol" w:hAnsi="Symbol"/>
      <w:color w:val="000000"/>
      <w:sz w:val="22"/>
      <w:lang w:eastAsia="ru-RU" w:bidi="ar-SA"/>
    </w:rPr>
  </w:style>
  <w:style w:type="paragraph" w:customStyle="1" w:styleId="1f1">
    <w:name w:val="Указатель1"/>
    <w:basedOn w:val="a"/>
    <w:qFormat/>
  </w:style>
  <w:style w:type="paragraph" w:customStyle="1" w:styleId="NumberingSymbols">
    <w:name w:val="Numbering Symbols"/>
    <w:qFormat/>
    <w:pPr>
      <w:widowControl w:val="0"/>
    </w:pPr>
    <w:rPr>
      <w:color w:val="000000"/>
      <w:sz w:val="22"/>
      <w:lang w:eastAsia="ru-RU" w:bidi="ar-SA"/>
    </w:rPr>
  </w:style>
  <w:style w:type="paragraph" w:customStyle="1" w:styleId="ListLabel5">
    <w:name w:val="ListLabel 5"/>
    <w:qFormat/>
    <w:pPr>
      <w:widowControl w:val="0"/>
    </w:pPr>
    <w:rPr>
      <w:color w:val="000000"/>
      <w:sz w:val="22"/>
      <w:lang w:eastAsia="ru-RU" w:bidi="ar-SA"/>
    </w:rPr>
  </w:style>
  <w:style w:type="paragraph" w:customStyle="1" w:styleId="ListLabel11">
    <w:name w:val="ListLabel 11"/>
    <w:qFormat/>
    <w:pPr>
      <w:widowControl w:val="0"/>
    </w:pPr>
    <w:rPr>
      <w:color w:val="000000"/>
      <w:sz w:val="22"/>
      <w:lang w:eastAsia="ru-RU" w:bidi="ar-SA"/>
    </w:rPr>
  </w:style>
  <w:style w:type="paragraph" w:customStyle="1" w:styleId="ListLabel15">
    <w:name w:val="ListLabel 15"/>
    <w:qFormat/>
    <w:pPr>
      <w:widowControl w:val="0"/>
    </w:pPr>
    <w:rPr>
      <w:color w:val="000000"/>
      <w:sz w:val="22"/>
      <w:lang w:eastAsia="ru-RU" w:bidi="ar-SA"/>
    </w:rPr>
  </w:style>
  <w:style w:type="paragraph" w:customStyle="1" w:styleId="ListLabel13">
    <w:name w:val="ListLabel 13"/>
    <w:qFormat/>
    <w:pPr>
      <w:widowControl w:val="0"/>
    </w:pPr>
    <w:rPr>
      <w:color w:val="000000"/>
      <w:sz w:val="22"/>
      <w:lang w:eastAsia="ru-RU" w:bidi="ar-SA"/>
    </w:rPr>
  </w:style>
  <w:style w:type="paragraph" w:customStyle="1" w:styleId="ListLabel2">
    <w:name w:val="ListLabel 2"/>
    <w:qFormat/>
    <w:pPr>
      <w:widowControl w:val="0"/>
    </w:pPr>
    <w:rPr>
      <w:color w:val="000000"/>
      <w:sz w:val="22"/>
      <w:lang w:eastAsia="ru-RU" w:bidi="ar-SA"/>
    </w:rPr>
  </w:style>
  <w:style w:type="paragraph" w:customStyle="1" w:styleId="BulletSymbols">
    <w:name w:val="Bullet Symbols"/>
    <w:qFormat/>
    <w:pPr>
      <w:widowControl w:val="0"/>
    </w:pPr>
    <w:rPr>
      <w:rFonts w:ascii="OpenSymbol" w:hAnsi="OpenSymbol"/>
      <w:color w:val="000000"/>
      <w:sz w:val="22"/>
      <w:lang w:eastAsia="ru-RU" w:bidi="ar-SA"/>
    </w:rPr>
  </w:style>
  <w:style w:type="paragraph" w:customStyle="1" w:styleId="ListLabel10">
    <w:name w:val="ListLabel 10"/>
    <w:qFormat/>
    <w:pPr>
      <w:widowControl w:val="0"/>
    </w:pPr>
    <w:rPr>
      <w:color w:val="000000"/>
      <w:sz w:val="22"/>
      <w:lang w:eastAsia="ru-RU" w:bidi="ar-SA"/>
    </w:rPr>
  </w:style>
  <w:style w:type="paragraph" w:customStyle="1" w:styleId="1f2">
    <w:name w:val="Гиперссылка1"/>
    <w:basedOn w:val="1f0"/>
    <w:qFormat/>
    <w:rPr>
      <w:color w:val="0000FF"/>
      <w:u w:val="single" w:color="0000FF"/>
    </w:rPr>
  </w:style>
  <w:style w:type="paragraph" w:customStyle="1" w:styleId="ListLabel8">
    <w:name w:val="ListLabel 8"/>
    <w:qFormat/>
    <w:pPr>
      <w:widowControl w:val="0"/>
    </w:pPr>
    <w:rPr>
      <w:color w:val="000000"/>
      <w:sz w:val="22"/>
      <w:lang w:eastAsia="ru-RU" w:bidi="ar-SA"/>
    </w:rPr>
  </w:style>
  <w:style w:type="paragraph" w:customStyle="1" w:styleId="ListLabel3">
    <w:name w:val="ListLabel 3"/>
    <w:qFormat/>
    <w:pPr>
      <w:widowControl w:val="0"/>
    </w:pPr>
    <w:rPr>
      <w:color w:val="000000"/>
      <w:sz w:val="22"/>
      <w:lang w:eastAsia="ru-RU" w:bidi="ar-SA"/>
    </w:rPr>
  </w:style>
  <w:style w:type="paragraph" w:customStyle="1" w:styleId="ListLabel9">
    <w:name w:val="ListLabel 9"/>
    <w:qFormat/>
    <w:pPr>
      <w:widowControl w:val="0"/>
    </w:pPr>
    <w:rPr>
      <w:color w:val="000000"/>
      <w:sz w:val="28"/>
      <w:lang w:eastAsia="ru-RU" w:bidi="ar-SA"/>
    </w:rPr>
  </w:style>
  <w:style w:type="paragraph" w:customStyle="1" w:styleId="ListLabel4">
    <w:name w:val="ListLabel 4"/>
    <w:qFormat/>
    <w:pPr>
      <w:widowControl w:val="0"/>
    </w:pPr>
    <w:rPr>
      <w:color w:val="000000"/>
      <w:sz w:val="22"/>
      <w:lang w:eastAsia="ru-RU" w:bidi="ar-SA"/>
    </w:rPr>
  </w:style>
  <w:style w:type="paragraph" w:customStyle="1" w:styleId="ListLabel1">
    <w:name w:val="ListLabel 1"/>
    <w:qFormat/>
    <w:pPr>
      <w:widowControl w:val="0"/>
    </w:pPr>
    <w:rPr>
      <w:color w:val="000000"/>
      <w:sz w:val="28"/>
      <w:lang w:eastAsia="ru-RU" w:bidi="ar-SA"/>
    </w:rPr>
  </w:style>
  <w:style w:type="paragraph" w:customStyle="1" w:styleId="ListLabel16">
    <w:name w:val="ListLabel 16"/>
    <w:qFormat/>
    <w:pPr>
      <w:widowControl w:val="0"/>
    </w:pPr>
    <w:rPr>
      <w:color w:val="000000"/>
      <w:sz w:val="22"/>
      <w:lang w:eastAsia="ru-RU" w:bidi="ar-SA"/>
    </w:rPr>
  </w:style>
  <w:style w:type="paragraph" w:customStyle="1" w:styleId="ListLabel6">
    <w:name w:val="ListLabel 6"/>
    <w:qFormat/>
    <w:pPr>
      <w:widowControl w:val="0"/>
    </w:pPr>
    <w:rPr>
      <w:color w:val="000000"/>
      <w:sz w:val="22"/>
      <w:lang w:eastAsia="ru-RU" w:bidi="ar-SA"/>
    </w:rPr>
  </w:style>
  <w:style w:type="paragraph" w:customStyle="1" w:styleId="affc">
    <w:name w:val="Содержимое таблицы"/>
    <w:basedOn w:val="a"/>
    <w:qFormat/>
  </w:style>
  <w:style w:type="paragraph" w:customStyle="1" w:styleId="affd">
    <w:name w:val="Заголовок таблицы"/>
    <w:basedOn w:val="affc"/>
    <w:qFormat/>
    <w:pPr>
      <w:jc w:val="center"/>
    </w:pPr>
    <w:rPr>
      <w:b/>
    </w:rPr>
  </w:style>
  <w:style w:type="paragraph" w:customStyle="1" w:styleId="ListLabel14">
    <w:name w:val="ListLabel 14"/>
    <w:qFormat/>
    <w:pPr>
      <w:widowControl w:val="0"/>
    </w:pPr>
    <w:rPr>
      <w:color w:val="000000"/>
      <w:sz w:val="22"/>
      <w:lang w:eastAsia="ru-RU" w:bidi="ar-SA"/>
    </w:rPr>
  </w:style>
  <w:style w:type="paragraph" w:customStyle="1" w:styleId="ListLabel12">
    <w:name w:val="ListLabel 12"/>
    <w:qFormat/>
    <w:pPr>
      <w:widowControl w:val="0"/>
    </w:pPr>
    <w:rPr>
      <w:color w:val="000000"/>
      <w:sz w:val="22"/>
      <w:lang w:eastAsia="ru-RU" w:bidi="ar-SA"/>
    </w:rPr>
  </w:style>
  <w:style w:type="paragraph" w:customStyle="1" w:styleId="Standard">
    <w:name w:val="Standard"/>
    <w:qFormat/>
    <w:pPr>
      <w:spacing w:after="200" w:line="276" w:lineRule="auto"/>
      <w:textAlignment w:val="baseline"/>
    </w:pPr>
    <w:rPr>
      <w:rFonts w:eastAsia="DejaVu Sans"/>
      <w:kern w:val="2"/>
      <w:sz w:val="24"/>
      <w:szCs w:val="24"/>
      <w:lang w:eastAsia="en-US" w:bidi="ar-SA"/>
    </w:rPr>
  </w:style>
  <w:style w:type="paragraph" w:customStyle="1" w:styleId="AB630D60F59F403CB531B268FE76FA170">
    <w:name w:val="AB630D60F59F403CB531B268FE76FA17"/>
    <w:qFormat/>
    <w:pPr>
      <w:spacing w:after="200" w:line="276" w:lineRule="auto"/>
      <w:textAlignment w:val="baseline"/>
    </w:pPr>
    <w:rPr>
      <w:rFonts w:ascii="Calibri" w:eastAsia="Calibri" w:hAnsi="Calibri" w:cs="Calibri"/>
      <w:color w:val="00000A"/>
      <w:kern w:val="2"/>
      <w:sz w:val="24"/>
      <w:szCs w:val="22"/>
    </w:rPr>
  </w:style>
  <w:style w:type="paragraph" w:customStyle="1" w:styleId="44">
    <w:name w:val="Основной текст4"/>
    <w:basedOn w:val="a"/>
    <w:qFormat/>
    <w:pPr>
      <w:shd w:val="clear" w:color="auto" w:fill="FFFFFF"/>
      <w:spacing w:before="420" w:after="240" w:line="298" w:lineRule="exact"/>
      <w:ind w:hanging="360"/>
    </w:pPr>
    <w:rPr>
      <w:rFonts w:eastAsia="Calibri" w:cs="Calibri"/>
      <w:spacing w:val="2"/>
      <w:sz w:val="20"/>
      <w:szCs w:val="20"/>
    </w:rPr>
  </w:style>
  <w:style w:type="paragraph" w:customStyle="1" w:styleId="Docsubtitle20">
    <w:name w:val="Doc subtitle2"/>
    <w:basedOn w:val="a"/>
    <w:qFormat/>
    <w:pPr>
      <w:spacing w:line="240" w:lineRule="exact"/>
    </w:pPr>
    <w:rPr>
      <w:rFonts w:ascii="Arial" w:eastAsia="Calibri" w:hAnsi="Arial" w:cs="Arial"/>
      <w:sz w:val="28"/>
      <w:szCs w:val="28"/>
      <w:lang w:val="en-GB"/>
    </w:rPr>
  </w:style>
  <w:style w:type="paragraph" w:customStyle="1" w:styleId="Doctitle0">
    <w:name w:val="Doc title"/>
    <w:basedOn w:val="a"/>
    <w:qFormat/>
    <w:pPr>
      <w:spacing w:line="240" w:lineRule="exact"/>
    </w:pPr>
    <w:rPr>
      <w:rFonts w:ascii="Arial" w:eastAsia="Arial" w:hAnsi="Arial" w:cs="Arial"/>
      <w:b/>
      <w:sz w:val="40"/>
      <w:lang w:val="en-GB"/>
    </w:rPr>
  </w:style>
  <w:style w:type="paragraph" w:customStyle="1" w:styleId="western0">
    <w:name w:val="western"/>
    <w:basedOn w:val="a"/>
    <w:qFormat/>
    <w:pPr>
      <w:spacing w:before="28" w:after="28" w:line="240" w:lineRule="exact"/>
    </w:pPr>
    <w:rPr>
      <w:rFonts w:ascii="Times New Roman" w:eastAsia="Times New Roman" w:hAnsi="Times New Roman" w:cs="Times New Roman"/>
    </w:rPr>
  </w:style>
  <w:style w:type="paragraph" w:customStyle="1" w:styleId="-22">
    <w:name w:val="!заголовок-2"/>
    <w:basedOn w:val="2"/>
    <w:qFormat/>
    <w:pPr>
      <w:keepNext/>
      <w:spacing w:before="240" w:line="240" w:lineRule="exact"/>
    </w:pPr>
    <w:rPr>
      <w:rFonts w:ascii="Arial" w:eastAsia="Arial" w:hAnsi="Arial" w:cs="Arial"/>
      <w:bCs/>
      <w:i/>
      <w:sz w:val="32"/>
      <w:szCs w:val="32"/>
    </w:rPr>
  </w:style>
  <w:style w:type="paragraph" w:customStyle="1" w:styleId="1f3">
    <w:name w:val="Обычный1"/>
    <w:qFormat/>
    <w:pPr>
      <w:spacing w:after="200" w:line="276" w:lineRule="auto"/>
      <w:textAlignment w:val="baseline"/>
    </w:pPr>
    <w:rPr>
      <w:rFonts w:ascii="Liberation Serif" w:eastAsia="Liberation Serif" w:hAnsi="Liberation Serif" w:cs="Lohit Hindi"/>
      <w:kern w:val="2"/>
      <w:sz w:val="24"/>
      <w:szCs w:val="24"/>
    </w:rPr>
  </w:style>
  <w:style w:type="paragraph" w:customStyle="1" w:styleId="TableParagraph0">
    <w:name w:val="Table Paragraph"/>
    <w:basedOn w:val="a"/>
    <w:qFormat/>
    <w:pPr>
      <w:ind w:left="64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qFormat/>
    <w:pPr>
      <w:textAlignment w:val="baseline"/>
    </w:pPr>
    <w:rPr>
      <w:rFonts w:ascii="Calibri" w:eastAsia="SimSun" w:hAnsi="Calibri" w:cs="Tahoma"/>
      <w:color w:val="000000"/>
      <w:kern w:val="2"/>
      <w:sz w:val="24"/>
      <w:szCs w:val="22"/>
      <w:lang w:eastAsia="en-US" w:bidi="ar-SA"/>
    </w:rPr>
  </w:style>
  <w:style w:type="paragraph" w:customStyle="1" w:styleId="2c">
    <w:name w:val="Абзац списка2"/>
    <w:qFormat/>
    <w:pPr>
      <w:ind w:left="720"/>
      <w:textAlignment w:val="baseline"/>
    </w:pPr>
    <w:rPr>
      <w:rFonts w:ascii="Calibri" w:eastAsia="Calibri" w:hAnsi="Calibri" w:cs="Calibri"/>
    </w:rPr>
  </w:style>
  <w:style w:type="paragraph" w:customStyle="1" w:styleId="1f4">
    <w:name w:val="Текст примечания1"/>
    <w:qFormat/>
    <w:pPr>
      <w:spacing w:line="100" w:lineRule="atLeast"/>
      <w:textAlignment w:val="baseline"/>
    </w:pPr>
    <w:rPr>
      <w:lang w:eastAsia="ru-RU"/>
    </w:rPr>
  </w:style>
  <w:style w:type="paragraph" w:customStyle="1" w:styleId="Footnote0">
    <w:name w:val="Footnote"/>
    <w:qFormat/>
    <w:pPr>
      <w:ind w:left="283" w:hanging="283"/>
      <w:textAlignment w:val="baseline"/>
    </w:pPr>
    <w:rPr>
      <w:rFonts w:eastAsia="DejaVu Sans"/>
    </w:rPr>
  </w:style>
  <w:style w:type="paragraph" w:customStyle="1" w:styleId="143">
    <w:name w:val="Основной текст (14)_3"/>
    <w:qFormat/>
    <w:pPr>
      <w:widowControl w:val="0"/>
      <w:shd w:val="clear" w:color="auto" w:fill="FFFFFF"/>
      <w:spacing w:line="264" w:lineRule="exact"/>
      <w:ind w:hanging="600"/>
      <w:textAlignment w:val="baseline"/>
    </w:pPr>
    <w:rPr>
      <w:rFonts w:ascii="Segoe UI" w:eastAsia="Segoe UI" w:hAnsi="Segoe UI" w:cs="Segoe UI"/>
      <w:sz w:val="19"/>
      <w:szCs w:val="19"/>
    </w:rPr>
  </w:style>
  <w:style w:type="paragraph" w:customStyle="1" w:styleId="ListaBlack">
    <w:name w:val="Lista Black"/>
    <w:qFormat/>
    <w:pPr>
      <w:keepNext/>
      <w:widowControl w:val="0"/>
      <w:spacing w:after="120" w:line="240" w:lineRule="exact"/>
      <w:textAlignment w:val="baseline"/>
    </w:pPr>
    <w:rPr>
      <w:rFonts w:ascii="Calibri" w:eastAsia="frutigerltstd-light" w:hAnsi="Calibri" w:cs="Calibri"/>
      <w:lang w:val="en-US"/>
    </w:rPr>
  </w:style>
  <w:style w:type="paragraph" w:customStyle="1" w:styleId="affe">
    <w:name w:val="!Список с точками"/>
    <w:qFormat/>
    <w:pPr>
      <w:spacing w:line="360" w:lineRule="exact"/>
      <w:textAlignment w:val="baseline"/>
    </w:pPr>
    <w:rPr>
      <w:lang w:eastAsia="ru-RU"/>
    </w:rPr>
  </w:style>
  <w:style w:type="paragraph" w:customStyle="1" w:styleId="afff">
    <w:name w:val="!Синий заголовок текста"/>
    <w:qFormat/>
    <w:pPr>
      <w:spacing w:line="360" w:lineRule="exact"/>
      <w:textAlignment w:val="baseline"/>
    </w:pPr>
    <w:rPr>
      <w:b/>
      <w:color w:val="2C8DE6"/>
      <w:u w:val="single"/>
      <w:lang w:eastAsia="ru-RU"/>
    </w:rPr>
  </w:style>
  <w:style w:type="paragraph" w:customStyle="1" w:styleId="afff0">
    <w:name w:val="!Текст"/>
    <w:qFormat/>
    <w:pPr>
      <w:spacing w:line="360" w:lineRule="exact"/>
      <w:textAlignment w:val="baseline"/>
    </w:pPr>
    <w:rPr>
      <w:lang w:eastAsia="ru-RU"/>
    </w:rPr>
  </w:style>
  <w:style w:type="paragraph" w:customStyle="1" w:styleId="-10">
    <w:name w:val="!Заголовок-1"/>
    <w:basedOn w:val="1"/>
    <w:qFormat/>
    <w:rPr>
      <w:rFonts w:eastAsia="Cambria" w:cs="Cambria"/>
      <w:b/>
      <w:bCs/>
      <w:szCs w:val="32"/>
    </w:rPr>
  </w:style>
  <w:style w:type="paragraph" w:customStyle="1" w:styleId="Contents3">
    <w:name w:val="Contents 3"/>
    <w:qFormat/>
    <w:pPr>
      <w:tabs>
        <w:tab w:val="right" w:leader="dot" w:pos="9952"/>
      </w:tabs>
      <w:spacing w:after="100"/>
      <w:ind w:left="440"/>
      <w:textAlignment w:val="baseline"/>
    </w:pPr>
    <w:rPr>
      <w:rFonts w:ascii="Calibri" w:hAnsi="Calibri" w:cs="Calibri"/>
      <w:lang w:eastAsia="ru-RU"/>
    </w:rPr>
  </w:style>
  <w:style w:type="paragraph" w:customStyle="1" w:styleId="Contents2">
    <w:name w:val="Contents 2"/>
    <w:qFormat/>
    <w:pPr>
      <w:tabs>
        <w:tab w:val="left" w:pos="708"/>
        <w:tab w:val="right" w:leader="dot" w:pos="10205"/>
      </w:tabs>
      <w:spacing w:line="240" w:lineRule="exact"/>
      <w:ind w:left="283"/>
      <w:textAlignment w:val="baseline"/>
    </w:pPr>
    <w:rPr>
      <w:lang w:eastAsia="ru-RU"/>
    </w:rPr>
  </w:style>
  <w:style w:type="paragraph" w:customStyle="1" w:styleId="ContentsHeading0">
    <w:name w:val="Contents Heading"/>
    <w:basedOn w:val="1"/>
    <w:qFormat/>
    <w:pPr>
      <w:spacing w:before="480"/>
    </w:pPr>
    <w:rPr>
      <w:rFonts w:eastAsia="Cambria" w:cs="Cambria"/>
      <w:b/>
      <w:bCs/>
      <w:sz w:val="28"/>
      <w:szCs w:val="28"/>
      <w:lang w:eastAsia="ru-RU"/>
    </w:rPr>
  </w:style>
  <w:style w:type="paragraph" w:customStyle="1" w:styleId="afff1">
    <w:name w:val="выделение цвет"/>
    <w:qFormat/>
    <w:pPr>
      <w:spacing w:line="360" w:lineRule="exact"/>
      <w:textAlignment w:val="baseline"/>
    </w:pPr>
    <w:rPr>
      <w:b/>
      <w:color w:val="2C8DE6"/>
      <w:u w:val="single"/>
      <w:lang w:eastAsia="ru-RU"/>
    </w:rPr>
  </w:style>
  <w:style w:type="paragraph" w:customStyle="1" w:styleId="538552DCBB0F4C4BB087ED922D6A6322">
    <w:name w:val="538552DCBB0F4C4BB087ED922D6A6322"/>
    <w:qFormat/>
    <w:pPr>
      <w:spacing w:after="200" w:line="276" w:lineRule="auto"/>
      <w:textAlignment w:val="baseline"/>
    </w:pPr>
    <w:rPr>
      <w:rFonts w:ascii="Calibri" w:hAnsi="Calibri"/>
      <w:kern w:val="2"/>
      <w:sz w:val="22"/>
      <w:szCs w:val="22"/>
      <w:lang w:eastAsia="ru-RU" w:bidi="ar-SA"/>
    </w:rPr>
  </w:style>
  <w:style w:type="paragraph" w:customStyle="1" w:styleId="afff2">
    <w:name w:val="цветной текст"/>
    <w:qFormat/>
    <w:pPr>
      <w:spacing w:line="360" w:lineRule="exact"/>
      <w:textAlignment w:val="baseline"/>
    </w:pPr>
    <w:rPr>
      <w:color w:val="2C8DE6"/>
      <w:lang w:eastAsia="ru-RU"/>
    </w:rPr>
  </w:style>
  <w:style w:type="paragraph" w:customStyle="1" w:styleId="1f5">
    <w:name w:val="Абзац списка1"/>
    <w:qFormat/>
    <w:pPr>
      <w:spacing w:line="360" w:lineRule="exact"/>
      <w:ind w:left="720"/>
      <w:textAlignment w:val="baseline"/>
    </w:pPr>
    <w:rPr>
      <w:rFonts w:ascii="Arial" w:hAnsi="Arial" w:cs="Arial"/>
      <w:lang w:val="en-GB"/>
    </w:rPr>
  </w:style>
  <w:style w:type="paragraph" w:styleId="2d">
    <w:name w:val="Body Text 2"/>
    <w:qFormat/>
    <w:pPr>
      <w:widowControl w:val="0"/>
      <w:spacing w:line="360" w:lineRule="exact"/>
      <w:textAlignment w:val="baseline"/>
    </w:pPr>
    <w:rPr>
      <w:rFonts w:ascii="Arial" w:hAnsi="Arial" w:cs="Arial"/>
      <w:spacing w:val="-3"/>
      <w:lang w:val="en-US"/>
    </w:rPr>
  </w:style>
  <w:style w:type="paragraph" w:styleId="2e">
    <w:name w:val="Body Text Indent 2"/>
    <w:qFormat/>
    <w:pPr>
      <w:spacing w:line="360" w:lineRule="exact"/>
      <w:ind w:left="720"/>
      <w:textAlignment w:val="baseline"/>
    </w:pPr>
    <w:rPr>
      <w:rFonts w:ascii="Arial" w:hAnsi="Arial" w:cs="Arial"/>
      <w:lang w:val="en-US"/>
    </w:rPr>
  </w:style>
  <w:style w:type="paragraph" w:customStyle="1" w:styleId="Docsubtitle1">
    <w:name w:val="Doc subtitle1"/>
    <w:qFormat/>
    <w:pPr>
      <w:spacing w:line="360" w:lineRule="exact"/>
      <w:textAlignment w:val="baseline"/>
    </w:pPr>
    <w:rPr>
      <w:rFonts w:ascii="Arial" w:hAnsi="Arial" w:cs="Arial"/>
      <w:b/>
      <w:sz w:val="28"/>
      <w:lang w:val="en-GB"/>
    </w:rPr>
  </w:style>
  <w:style w:type="paragraph" w:customStyle="1" w:styleId="bullet">
    <w:name w:val="bullet"/>
    <w:qFormat/>
    <w:pPr>
      <w:spacing w:line="360" w:lineRule="exact"/>
      <w:textAlignment w:val="baseline"/>
    </w:pPr>
    <w:rPr>
      <w:rFonts w:ascii="Arial" w:hAnsi="Arial" w:cs="Arial"/>
      <w:lang w:val="en-GB"/>
    </w:rPr>
  </w:style>
  <w:style w:type="paragraph" w:customStyle="1" w:styleId="numberedlist">
    <w:name w:val="numbered list"/>
    <w:qFormat/>
    <w:pPr>
      <w:widowControl w:val="0"/>
      <w:spacing w:after="160"/>
      <w:textAlignment w:val="baseline"/>
    </w:pPr>
    <w:rPr>
      <w:rFonts w:ascii="Calibri" w:eastAsia="SimSun" w:hAnsi="Calibri" w:cs="Tahoma"/>
      <w:kern w:val="2"/>
      <w:sz w:val="22"/>
      <w:szCs w:val="22"/>
      <w:lang w:eastAsia="en-US" w:bidi="ar-SA"/>
    </w:rPr>
  </w:style>
  <w:style w:type="paragraph" w:customStyle="1" w:styleId="Contents1">
    <w:name w:val="Contents 1"/>
    <w:qFormat/>
    <w:pPr>
      <w:tabs>
        <w:tab w:val="right" w:leader="dot" w:pos="9825"/>
      </w:tabs>
      <w:spacing w:line="360" w:lineRule="exact"/>
      <w:textAlignment w:val="baseline"/>
    </w:pPr>
    <w:rPr>
      <w:rFonts w:ascii="Arial" w:hAnsi="Arial" w:cs="Arial"/>
      <w:bCs/>
      <w:szCs w:val="28"/>
      <w:lang w:val="en-AU"/>
    </w:rPr>
  </w:style>
  <w:style w:type="paragraph" w:styleId="afff3">
    <w:name w:val="No Spacing"/>
    <w:qFormat/>
    <w:pPr>
      <w:textAlignment w:val="baseline"/>
    </w:pPr>
    <w:rPr>
      <w:rFonts w:ascii="Calibri" w:eastAsia="SimSun" w:hAnsi="Calibri" w:cs="Tahoma"/>
      <w:kern w:val="2"/>
      <w:sz w:val="22"/>
      <w:szCs w:val="22"/>
      <w:lang w:eastAsia="ru-RU" w:bidi="ar-SA"/>
    </w:rPr>
  </w:style>
  <w:style w:type="paragraph" w:customStyle="1" w:styleId="Textbody0">
    <w:name w:val="Text body"/>
    <w:qFormat/>
    <w:pPr>
      <w:widowControl w:val="0"/>
      <w:spacing w:line="360" w:lineRule="exact"/>
      <w:textAlignment w:val="baseline"/>
    </w:pPr>
    <w:rPr>
      <w:rFonts w:ascii="Arial" w:hAnsi="Arial" w:cs="Arial"/>
      <w:lang w:val="en-AU"/>
    </w:rPr>
  </w:style>
  <w:style w:type="paragraph" w:customStyle="1" w:styleId="1f6">
    <w:name w:val="Заголовок1"/>
    <w:qFormat/>
    <w:pPr>
      <w:keepNext/>
      <w:spacing w:before="240" w:after="120"/>
    </w:pPr>
    <w:rPr>
      <w:rFonts w:ascii="Arial" w:eastAsia="Microsoft YaHei" w:hAnsi="Arial" w:cs="0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Учетная запись Майкрософт</cp:lastModifiedBy>
  <cp:revision>2</cp:revision>
  <dcterms:created xsi:type="dcterms:W3CDTF">2026-09-02T15:36:00Z</dcterms:created>
  <dcterms:modified xsi:type="dcterms:W3CDTF">2026-09-02T15:36:00Z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8C764969F6414AED84E8E45671D3FA30_13</vt:lpwstr>
  </property>
  <property fmtid="{D5CDD505-2E9C-101B-9397-08002B2CF9AE}" pid="3" name="KSOProductBuildVer">
    <vt:lpwstr>1049-12.2.0.19805</vt:lpwstr>
  </property>
</Properties>
</file>