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B88" w:rsidRPr="009038F9" w:rsidRDefault="009038F9">
      <w:pPr>
        <w:rPr>
          <w:rFonts w:ascii="Times New Roman" w:hAnsi="Times New Roman" w:cs="Times New Roman"/>
          <w:b/>
          <w:sz w:val="28"/>
          <w:szCs w:val="28"/>
          <w:shd w:val="clear" w:color="auto" w:fill="CCE4F7"/>
        </w:rPr>
      </w:pPr>
      <w:r w:rsidRPr="009038F9">
        <w:rPr>
          <w:rFonts w:ascii="Times New Roman" w:hAnsi="Times New Roman" w:cs="Times New Roman"/>
          <w:b/>
          <w:sz w:val="28"/>
          <w:szCs w:val="28"/>
          <w:shd w:val="clear" w:color="auto" w:fill="CCE4F7"/>
        </w:rPr>
        <w:t>Производственный контроль в области охраны окружающей среды Общественный контроль в области охраны окружающей среды</w:t>
      </w:r>
      <w:bookmarkStart w:id="0" w:name="_GoBack"/>
      <w:bookmarkEnd w:id="0"/>
    </w:p>
    <w:p w:rsidR="009038F9" w:rsidRPr="009038F9" w:rsidRDefault="009038F9" w:rsidP="009038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Охрана окружающей среды (ООС) в РФ опирается на систему государственного, производственного и общественного контроля. Это трехуровневая система, обеспечивающая соблюдение экологических норм на разных этапах деятельности.</w:t>
      </w:r>
    </w:p>
    <w:p w:rsidR="009038F9" w:rsidRPr="009038F9" w:rsidRDefault="009038F9" w:rsidP="009038F9">
      <w:pPr>
        <w:spacing w:before="360"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3pt" o:hrstd="t" o:hr="t" fillcolor="#a0a0a0" stroked="f"/>
        </w:pict>
      </w:r>
    </w:p>
    <w:p w:rsidR="009038F9" w:rsidRPr="009038F9" w:rsidRDefault="009038F9" w:rsidP="009038F9">
      <w:pPr>
        <w:shd w:val="clear" w:color="auto" w:fill="FFFFFF"/>
        <w:spacing w:before="36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1. Производственный контроль (ПЭК)</w:t>
      </w:r>
    </w:p>
    <w:p w:rsidR="009038F9" w:rsidRPr="009038F9" w:rsidRDefault="009038F9" w:rsidP="009038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Производственный экологический контроль (ПЭК) — это деятельность предприятия, направленная на проверку соблюдения нормативов и требований в области охраны окружающей среды при осуществлении хозяйственной деятельности.</w:t>
      </w:r>
    </w:p>
    <w:p w:rsidR="009038F9" w:rsidRPr="009038F9" w:rsidRDefault="009038F9" w:rsidP="009038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Кто обязан проводить:</w:t>
      </w:r>
      <w:r w:rsidRPr="009038F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Юридические лица и индивидуальные предприниматели, осуществляющие хозяйственную деятельность на объектах I, II и III категорий (оказывающих негативное воздействие на окружающую среду — НВОС).</w:t>
      </w:r>
    </w:p>
    <w:p w:rsidR="009038F9" w:rsidRPr="009038F9" w:rsidRDefault="009038F9" w:rsidP="009038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Основные задачи ПЭК:</w:t>
      </w:r>
    </w:p>
    <w:p w:rsidR="009038F9" w:rsidRPr="009038F9" w:rsidRDefault="009038F9" w:rsidP="009038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Контроль выбросов загрязняющих веществ в атмосферу.</w:t>
      </w:r>
    </w:p>
    <w:p w:rsidR="009038F9" w:rsidRPr="009038F9" w:rsidRDefault="009038F9" w:rsidP="009038F9">
      <w:pPr>
        <w:numPr>
          <w:ilvl w:val="0"/>
          <w:numId w:val="1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Контроль сбросов в водные объекты.</w:t>
      </w:r>
    </w:p>
    <w:p w:rsidR="009038F9" w:rsidRPr="009038F9" w:rsidRDefault="009038F9" w:rsidP="009038F9">
      <w:pPr>
        <w:numPr>
          <w:ilvl w:val="0"/>
          <w:numId w:val="1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Учет отходов производства и потребления (образование, хранение, размещение).</w:t>
      </w:r>
    </w:p>
    <w:p w:rsidR="009038F9" w:rsidRPr="009038F9" w:rsidRDefault="009038F9" w:rsidP="009038F9">
      <w:pPr>
        <w:numPr>
          <w:ilvl w:val="0"/>
          <w:numId w:val="1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Контроль соблюдения нормативов допустимых выбросов/сбросов (НДВ, НДС).</w:t>
      </w:r>
    </w:p>
    <w:p w:rsidR="009038F9" w:rsidRPr="009038F9" w:rsidRDefault="009038F9" w:rsidP="009038F9">
      <w:pPr>
        <w:numPr>
          <w:ilvl w:val="0"/>
          <w:numId w:val="1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Контроль работы очистных сооружений.</w:t>
      </w:r>
    </w:p>
    <w:p w:rsidR="009038F9" w:rsidRPr="009038F9" w:rsidRDefault="009038F9" w:rsidP="009038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Документация:</w:t>
      </w:r>
    </w:p>
    <w:p w:rsidR="009038F9" w:rsidRPr="009038F9" w:rsidRDefault="009038F9" w:rsidP="009038F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Программа ПЭК:</w:t>
      </w:r>
      <w:r w:rsidRPr="009038F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Базовый документ предприятия, в котором прописаны методы и точки контроля.</w:t>
      </w:r>
    </w:p>
    <w:p w:rsidR="009038F9" w:rsidRPr="009038F9" w:rsidRDefault="009038F9" w:rsidP="009038F9">
      <w:pPr>
        <w:numPr>
          <w:ilvl w:val="0"/>
          <w:numId w:val="2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Отчет об организации и результатах ПЭК:</w:t>
      </w:r>
      <w:r w:rsidRPr="009038F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Ежегодный отчет, который подается в органы государственного экологического надзора (</w:t>
      </w:r>
      <w:proofErr w:type="spellStart"/>
      <w:r w:rsidRPr="009038F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Росприроднадзор</w:t>
      </w:r>
      <w:proofErr w:type="spellEnd"/>
      <w:r w:rsidRPr="009038F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или региональные ведомства) до 25 марта года, следующего за </w:t>
      </w:r>
      <w:proofErr w:type="gramStart"/>
      <w:r w:rsidRPr="009038F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отчетным</w:t>
      </w:r>
      <w:proofErr w:type="gramEnd"/>
      <w:r w:rsidRPr="009038F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9038F9" w:rsidRPr="009038F9" w:rsidRDefault="009038F9" w:rsidP="009038F9">
      <w:pPr>
        <w:spacing w:before="360"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3pt" o:hrstd="t" o:hr="t" fillcolor="#a0a0a0" stroked="f"/>
        </w:pict>
      </w:r>
    </w:p>
    <w:p w:rsidR="009038F9" w:rsidRPr="009038F9" w:rsidRDefault="009038F9" w:rsidP="009038F9">
      <w:pPr>
        <w:shd w:val="clear" w:color="auto" w:fill="FFFFFF"/>
        <w:spacing w:before="36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2. Общественный контроль в области охраны окружающей среды</w:t>
      </w:r>
    </w:p>
    <w:p w:rsidR="009038F9" w:rsidRPr="009038F9" w:rsidRDefault="009038F9" w:rsidP="009038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Общественный контроль — это участие граждан, общественных объединений и некоммерческих организаций (НКО) в выявлении и пресечении экологических правонарушений.</w:t>
      </w:r>
    </w:p>
    <w:p w:rsidR="009038F9" w:rsidRPr="009038F9" w:rsidRDefault="009038F9" w:rsidP="009038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Кто проводит:</w:t>
      </w:r>
    </w:p>
    <w:p w:rsidR="009038F9" w:rsidRPr="009038F9" w:rsidRDefault="009038F9" w:rsidP="009038F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Общественные инспекторы по охране окружающей среды (граждане РФ, имеющие удостоверение).</w:t>
      </w:r>
    </w:p>
    <w:p w:rsidR="009038F9" w:rsidRPr="009038F9" w:rsidRDefault="009038F9" w:rsidP="009038F9">
      <w:pPr>
        <w:numPr>
          <w:ilvl w:val="0"/>
          <w:numId w:val="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Общественные объединения и некоммерческие организации (НКО).</w:t>
      </w:r>
    </w:p>
    <w:p w:rsidR="009038F9" w:rsidRPr="009038F9" w:rsidRDefault="009038F9" w:rsidP="009038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Основные права и функции:</w:t>
      </w:r>
    </w:p>
    <w:p w:rsidR="009038F9" w:rsidRPr="009038F9" w:rsidRDefault="009038F9" w:rsidP="009038F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Фиксация нарушений:</w:t>
      </w:r>
      <w:r w:rsidRPr="009038F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Общественные инспекторы имеют право фиксировать нарушения (в том числе с помощью фото- и видеосъемки) и направлять материалы в государственные органы для принятия мер.</w:t>
      </w:r>
    </w:p>
    <w:p w:rsidR="009038F9" w:rsidRPr="009038F9" w:rsidRDefault="009038F9" w:rsidP="009038F9">
      <w:pPr>
        <w:numPr>
          <w:ilvl w:val="0"/>
          <w:numId w:val="4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Доступ к информации:</w:t>
      </w:r>
      <w:r w:rsidRPr="009038F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Получение от органов власти информации о состоянии окружающей среды и планируемой деятельности (если она не является государственной тайной).</w:t>
      </w:r>
    </w:p>
    <w:p w:rsidR="009038F9" w:rsidRPr="009038F9" w:rsidRDefault="009038F9" w:rsidP="009038F9">
      <w:pPr>
        <w:numPr>
          <w:ilvl w:val="0"/>
          <w:numId w:val="4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Участие в экспертизах:</w:t>
      </w:r>
      <w:r w:rsidRPr="009038F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Общественность может проводить свою (общественную) экологическую экспертизу.</w:t>
      </w:r>
    </w:p>
    <w:p w:rsidR="009038F9" w:rsidRPr="009038F9" w:rsidRDefault="009038F9" w:rsidP="009038F9">
      <w:pPr>
        <w:numPr>
          <w:ilvl w:val="0"/>
          <w:numId w:val="4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Содействие власти:</w:t>
      </w:r>
      <w:r w:rsidRPr="009038F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Помощь органам государственного надзора в предотвращении правонарушений.</w:t>
      </w:r>
    </w:p>
    <w:p w:rsidR="009038F9" w:rsidRPr="009038F9" w:rsidRDefault="009038F9" w:rsidP="009038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Значение:</w:t>
      </w:r>
      <w:r w:rsidRPr="009038F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Общественный контроль — это «глаза и уши» государства на местах. Он особенно эффективен при выявлении несанкционированных свалок, незаконных вырубок леса, загрязнения рек или при проведении общественных слушаний по строительству опасных объектов.</w:t>
      </w:r>
    </w:p>
    <w:p w:rsidR="009038F9" w:rsidRPr="009038F9" w:rsidRDefault="009038F9" w:rsidP="009038F9">
      <w:pPr>
        <w:spacing w:before="360"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3pt" o:hrstd="t" o:hr="t" fillcolor="#a0a0a0" stroked="f"/>
        </w:pict>
      </w:r>
    </w:p>
    <w:p w:rsidR="009038F9" w:rsidRPr="009038F9" w:rsidRDefault="009038F9" w:rsidP="009038F9">
      <w:pPr>
        <w:shd w:val="clear" w:color="auto" w:fill="FFFFFF"/>
        <w:spacing w:before="36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Сравнительная таблица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3"/>
        <w:gridCol w:w="3889"/>
        <w:gridCol w:w="3713"/>
      </w:tblGrid>
      <w:tr w:rsidR="009038F9" w:rsidRPr="009038F9" w:rsidTr="009038F9">
        <w:trPr>
          <w:tblHeader/>
        </w:trPr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9038F9" w:rsidRPr="009038F9" w:rsidRDefault="009038F9" w:rsidP="009038F9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</w:pPr>
            <w:r w:rsidRPr="009038F9"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  <w:t>Признак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9038F9" w:rsidRPr="009038F9" w:rsidRDefault="009038F9" w:rsidP="009038F9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</w:pPr>
            <w:r w:rsidRPr="009038F9"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  <w:t>Производственный контроль (ПЭК)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9038F9" w:rsidRPr="009038F9" w:rsidRDefault="009038F9" w:rsidP="009038F9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</w:pPr>
            <w:r w:rsidRPr="009038F9"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  <w:t>Общественный контроль</w:t>
            </w:r>
          </w:p>
        </w:tc>
      </w:tr>
      <w:tr w:rsidR="009038F9" w:rsidRPr="009038F9" w:rsidTr="009038F9"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9038F9" w:rsidRPr="009038F9" w:rsidRDefault="009038F9" w:rsidP="009038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9038F9"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  <w:t>Субъект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9038F9" w:rsidRPr="009038F9" w:rsidRDefault="009038F9" w:rsidP="009038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9038F9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Само предприятие (или подрядчики)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9038F9" w:rsidRPr="009038F9" w:rsidRDefault="009038F9" w:rsidP="009038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9038F9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Граждане, общественные организации</w:t>
            </w:r>
          </w:p>
        </w:tc>
      </w:tr>
      <w:tr w:rsidR="009038F9" w:rsidRPr="009038F9" w:rsidTr="009038F9"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9038F9" w:rsidRPr="009038F9" w:rsidRDefault="009038F9" w:rsidP="009038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9038F9"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  <w:t>Цель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9038F9" w:rsidRPr="009038F9" w:rsidRDefault="009038F9" w:rsidP="009038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9038F9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Обеспечение соответствия закону внутри предприятия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9038F9" w:rsidRPr="009038F9" w:rsidRDefault="009038F9" w:rsidP="009038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9038F9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Предотвращение ущерба и защита экологических прав</w:t>
            </w:r>
          </w:p>
        </w:tc>
      </w:tr>
      <w:tr w:rsidR="009038F9" w:rsidRPr="009038F9" w:rsidTr="009038F9"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9038F9" w:rsidRPr="009038F9" w:rsidRDefault="009038F9" w:rsidP="009038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9038F9"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  <w:t>Основание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9038F9" w:rsidRPr="009038F9" w:rsidRDefault="009038F9" w:rsidP="009038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9038F9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Федеральный закон «Об охране окружающей среды» (ст. 67)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9038F9" w:rsidRPr="009038F9" w:rsidRDefault="009038F9" w:rsidP="009038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9038F9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Федеральный закон «Об охране окружающей среды» (ст. 68)</w:t>
            </w:r>
          </w:p>
        </w:tc>
      </w:tr>
      <w:tr w:rsidR="009038F9" w:rsidRPr="009038F9" w:rsidTr="009038F9"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9038F9" w:rsidRPr="009038F9" w:rsidRDefault="009038F9" w:rsidP="009038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9038F9"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  <w:t>Отчетность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9038F9" w:rsidRPr="009038F9" w:rsidRDefault="009038F9" w:rsidP="009038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9038F9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Ежегодный отчет в </w:t>
            </w:r>
            <w:r w:rsidRPr="009038F9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lastRenderedPageBreak/>
              <w:t>госорганы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9038F9" w:rsidRPr="009038F9" w:rsidRDefault="009038F9" w:rsidP="009038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9038F9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lastRenderedPageBreak/>
              <w:t xml:space="preserve">Обращения, жалобы, акты </w:t>
            </w:r>
            <w:r w:rsidRPr="009038F9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lastRenderedPageBreak/>
              <w:t>фиксации нарушений</w:t>
            </w:r>
          </w:p>
        </w:tc>
      </w:tr>
      <w:tr w:rsidR="009038F9" w:rsidRPr="009038F9" w:rsidTr="009038F9"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9038F9" w:rsidRPr="009038F9" w:rsidRDefault="009038F9" w:rsidP="009038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9038F9"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  <w:lastRenderedPageBreak/>
              <w:t>Принуждение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9038F9" w:rsidRPr="009038F9" w:rsidRDefault="009038F9" w:rsidP="009038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9038F9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Самоконтроль для </w:t>
            </w:r>
            <w:proofErr w:type="spellStart"/>
            <w:r w:rsidRPr="009038F9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избежания</w:t>
            </w:r>
            <w:proofErr w:type="spellEnd"/>
            <w:r w:rsidRPr="009038F9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штрафов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9038F9" w:rsidRPr="009038F9" w:rsidRDefault="009038F9" w:rsidP="009038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proofErr w:type="spellStart"/>
            <w:r w:rsidRPr="009038F9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Сигнализирование</w:t>
            </w:r>
            <w:proofErr w:type="spellEnd"/>
            <w:r w:rsidRPr="009038F9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власти для проверки и штрафов</w:t>
            </w:r>
          </w:p>
        </w:tc>
      </w:tr>
    </w:tbl>
    <w:p w:rsidR="009038F9" w:rsidRPr="009038F9" w:rsidRDefault="009038F9" w:rsidP="009038F9">
      <w:pPr>
        <w:spacing w:before="360"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8" style="width:0;height:3pt" o:hrstd="t" o:hr="t" fillcolor="#a0a0a0" stroked="f"/>
        </w:pict>
      </w:r>
    </w:p>
    <w:p w:rsidR="009038F9" w:rsidRPr="009038F9" w:rsidRDefault="009038F9" w:rsidP="009038F9">
      <w:pPr>
        <w:shd w:val="clear" w:color="auto" w:fill="FFFFFF"/>
        <w:spacing w:before="36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Нормативно-правовая база:</w:t>
      </w:r>
    </w:p>
    <w:p w:rsidR="009038F9" w:rsidRPr="009038F9" w:rsidRDefault="009038F9" w:rsidP="009038F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Федеральный закон от 10.01.2002 № 7-ФЗ «Об охране окружающей среды»:</w:t>
      </w:r>
    </w:p>
    <w:p w:rsidR="009038F9" w:rsidRPr="009038F9" w:rsidRDefault="009038F9" w:rsidP="009038F9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Статья 67 — Производственный контроль.</w:t>
      </w:r>
    </w:p>
    <w:p w:rsidR="009038F9" w:rsidRPr="009038F9" w:rsidRDefault="009038F9" w:rsidP="009038F9">
      <w:pPr>
        <w:numPr>
          <w:ilvl w:val="1"/>
          <w:numId w:val="5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Статья 68 — Общественный контроль.</w:t>
      </w:r>
    </w:p>
    <w:p w:rsidR="009038F9" w:rsidRPr="009038F9" w:rsidRDefault="009038F9" w:rsidP="009038F9">
      <w:pPr>
        <w:numPr>
          <w:ilvl w:val="0"/>
          <w:numId w:val="5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Приказ Минприроды России от 18.02.2022 № 109</w:t>
      </w:r>
      <w:r w:rsidRPr="009038F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(о порядке представления отчета по ПЭК).</w:t>
      </w:r>
    </w:p>
    <w:p w:rsidR="009038F9" w:rsidRPr="009038F9" w:rsidRDefault="009038F9" w:rsidP="009038F9">
      <w:pPr>
        <w:numPr>
          <w:ilvl w:val="0"/>
          <w:numId w:val="5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8F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Приказ Минприроды России от 12.07.2017 № 403</w:t>
      </w:r>
      <w:r w:rsidRPr="009038F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(о порядке осуществления деятельности общественных инспекторов).</w:t>
      </w:r>
    </w:p>
    <w:p w:rsidR="009038F9" w:rsidRPr="009038F9" w:rsidRDefault="009038F9">
      <w:pPr>
        <w:rPr>
          <w:rFonts w:ascii="Times New Roman" w:hAnsi="Times New Roman" w:cs="Times New Roman"/>
          <w:b/>
          <w:sz w:val="28"/>
          <w:szCs w:val="28"/>
        </w:rPr>
      </w:pPr>
    </w:p>
    <w:sectPr w:rsidR="009038F9" w:rsidRPr="009038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E72C8"/>
    <w:multiLevelType w:val="multilevel"/>
    <w:tmpl w:val="7A440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7A7FB1"/>
    <w:multiLevelType w:val="multilevel"/>
    <w:tmpl w:val="E7DC8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B00D03"/>
    <w:multiLevelType w:val="multilevel"/>
    <w:tmpl w:val="9B104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672D7D"/>
    <w:multiLevelType w:val="multilevel"/>
    <w:tmpl w:val="970C1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D4C0E55"/>
    <w:multiLevelType w:val="multilevel"/>
    <w:tmpl w:val="F7AE5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3DA"/>
    <w:rsid w:val="001143DA"/>
    <w:rsid w:val="00784B88"/>
    <w:rsid w:val="00903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532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2026-09-14T07:09:00Z</dcterms:created>
  <dcterms:modified xsi:type="dcterms:W3CDTF">2026-09-14T07:12:00Z</dcterms:modified>
</cp:coreProperties>
</file>